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9ED0B" w14:textId="77777777" w:rsidR="00CA3831" w:rsidRPr="0095724F" w:rsidRDefault="004024D3" w:rsidP="0063139C">
      <w:pPr>
        <w:snapToGrid w:val="0"/>
        <w:spacing w:after="0" w:line="240" w:lineRule="auto"/>
        <w:jc w:val="center"/>
        <w:rPr>
          <w:rFonts w:cs="Calibri"/>
          <w:b/>
          <w:sz w:val="24"/>
          <w:szCs w:val="24"/>
        </w:rPr>
      </w:pPr>
      <w:r w:rsidRPr="0095724F">
        <w:rPr>
          <w:rFonts w:cs="Calibri"/>
          <w:b/>
          <w:sz w:val="24"/>
          <w:szCs w:val="24"/>
        </w:rPr>
        <w:t>MapReduce in the Cloud: Data</w:t>
      </w:r>
      <w:r w:rsidR="00937B92" w:rsidRPr="0095724F">
        <w:rPr>
          <w:rFonts w:cs="Calibri"/>
          <w:b/>
          <w:sz w:val="24"/>
          <w:szCs w:val="24"/>
        </w:rPr>
        <w:t>-</w:t>
      </w:r>
      <w:r w:rsidRPr="0095724F">
        <w:rPr>
          <w:rFonts w:cs="Calibri"/>
          <w:b/>
          <w:sz w:val="24"/>
          <w:szCs w:val="24"/>
        </w:rPr>
        <w:t>Location</w:t>
      </w:r>
      <w:r w:rsidR="00937B92" w:rsidRPr="0095724F">
        <w:rPr>
          <w:rFonts w:cs="Calibri"/>
          <w:b/>
          <w:sz w:val="24"/>
          <w:szCs w:val="24"/>
        </w:rPr>
        <w:t>-</w:t>
      </w:r>
      <w:r w:rsidRPr="0095724F">
        <w:rPr>
          <w:rFonts w:cs="Calibri"/>
          <w:b/>
          <w:sz w:val="24"/>
          <w:szCs w:val="24"/>
        </w:rPr>
        <w:t xml:space="preserve">Aware </w:t>
      </w:r>
      <w:r w:rsidR="00937B92" w:rsidRPr="0095724F">
        <w:rPr>
          <w:rFonts w:cs="Calibri"/>
          <w:b/>
          <w:sz w:val="24"/>
          <w:szCs w:val="24"/>
        </w:rPr>
        <w:t>VM</w:t>
      </w:r>
      <w:r w:rsidRPr="0095724F">
        <w:rPr>
          <w:rFonts w:cs="Calibri"/>
          <w:b/>
          <w:sz w:val="24"/>
          <w:szCs w:val="24"/>
        </w:rPr>
        <w:t xml:space="preserve"> Scheduling</w:t>
      </w:r>
    </w:p>
    <w:p w14:paraId="1A579E62" w14:textId="77777777" w:rsidR="00A25C83" w:rsidRPr="0095724F" w:rsidRDefault="00E3283A" w:rsidP="0063139C">
      <w:pPr>
        <w:snapToGrid w:val="0"/>
        <w:spacing w:after="0" w:line="240" w:lineRule="auto"/>
        <w:jc w:val="center"/>
        <w:rPr>
          <w:rFonts w:cs="Calibri"/>
          <w:sz w:val="24"/>
          <w:szCs w:val="24"/>
        </w:rPr>
      </w:pPr>
      <w:r>
        <w:rPr>
          <w:rFonts w:cs="Calibri"/>
          <w:sz w:val="24"/>
          <w:szCs w:val="24"/>
        </w:rPr>
        <w:t xml:space="preserve">Tung Nguyen and </w:t>
      </w:r>
      <w:r w:rsidR="00A25C83" w:rsidRPr="0095724F">
        <w:rPr>
          <w:rFonts w:cs="Calibri"/>
          <w:sz w:val="24"/>
          <w:szCs w:val="24"/>
        </w:rPr>
        <w:t>Weisong Shi</w:t>
      </w:r>
    </w:p>
    <w:p w14:paraId="2E63D1D8" w14:textId="77777777" w:rsidR="00A25C83" w:rsidRPr="0095724F" w:rsidRDefault="00B963F6" w:rsidP="0063139C">
      <w:pPr>
        <w:snapToGrid w:val="0"/>
        <w:spacing w:after="0" w:line="240" w:lineRule="auto"/>
        <w:jc w:val="center"/>
        <w:rPr>
          <w:rFonts w:cs="Calibri"/>
          <w:sz w:val="24"/>
          <w:szCs w:val="24"/>
        </w:rPr>
      </w:pPr>
      <w:r w:rsidRPr="0095724F">
        <w:rPr>
          <w:rFonts w:cs="Calibri"/>
          <w:sz w:val="24"/>
          <w:szCs w:val="24"/>
          <w:lang w:eastAsia="zh-CN"/>
        </w:rPr>
        <w:t>(</w:t>
      </w:r>
      <w:r w:rsidR="00A25C83" w:rsidRPr="0095724F">
        <w:rPr>
          <w:rFonts w:cs="Calibri"/>
          <w:sz w:val="24"/>
          <w:szCs w:val="24"/>
        </w:rPr>
        <w:t>Department of Computer Science, Wayne State University, Detroit, USA)</w:t>
      </w:r>
    </w:p>
    <w:p w14:paraId="467626CE" w14:textId="77777777" w:rsidR="0063139C" w:rsidRPr="0095724F" w:rsidRDefault="0063139C" w:rsidP="0063139C">
      <w:pPr>
        <w:snapToGrid w:val="0"/>
        <w:spacing w:after="0" w:line="240" w:lineRule="auto"/>
        <w:jc w:val="both"/>
        <w:rPr>
          <w:rFonts w:cs="Calibri"/>
          <w:sz w:val="24"/>
          <w:szCs w:val="24"/>
        </w:rPr>
      </w:pPr>
    </w:p>
    <w:p w14:paraId="3DBB96C9" w14:textId="77777777" w:rsidR="004024D3" w:rsidRPr="0095724F" w:rsidRDefault="004024D3" w:rsidP="0063139C">
      <w:pPr>
        <w:snapToGrid w:val="0"/>
        <w:spacing w:after="0" w:line="240" w:lineRule="auto"/>
        <w:jc w:val="both"/>
        <w:rPr>
          <w:rStyle w:val="Emphasis"/>
          <w:rFonts w:cs="Calibri"/>
          <w:i w:val="0"/>
          <w:sz w:val="24"/>
          <w:szCs w:val="24"/>
        </w:rPr>
      </w:pPr>
      <w:r w:rsidRPr="0095724F">
        <w:rPr>
          <w:rFonts w:cs="Calibri"/>
          <w:b/>
          <w:sz w:val="24"/>
          <w:szCs w:val="24"/>
        </w:rPr>
        <w:t>Abstract</w:t>
      </w:r>
      <w:r w:rsidR="0063139C" w:rsidRPr="0095724F">
        <w:rPr>
          <w:rFonts w:cs="Calibri"/>
          <w:sz w:val="24"/>
          <w:szCs w:val="24"/>
        </w:rPr>
        <w:t xml:space="preserve">: </w:t>
      </w:r>
      <w:r w:rsidRPr="0095724F">
        <w:rPr>
          <w:rStyle w:val="Emphasis"/>
          <w:rFonts w:cs="Calibri"/>
          <w:i w:val="0"/>
          <w:sz w:val="24"/>
          <w:szCs w:val="24"/>
        </w:rPr>
        <w:t>We have witnessed the fast</w:t>
      </w:r>
      <w:r w:rsidR="00BA41A7" w:rsidRPr="0095724F">
        <w:rPr>
          <w:rStyle w:val="Emphasis"/>
          <w:rFonts w:cs="Calibri"/>
          <w:i w:val="0"/>
          <w:sz w:val="24"/>
          <w:szCs w:val="24"/>
        </w:rPr>
        <w:t>-</w:t>
      </w:r>
      <w:r w:rsidRPr="0095724F">
        <w:rPr>
          <w:rStyle w:val="Emphasis"/>
          <w:rFonts w:cs="Calibri"/>
          <w:i w:val="0"/>
          <w:sz w:val="24"/>
          <w:szCs w:val="24"/>
        </w:rPr>
        <w:t xml:space="preserve">growing deployment of Hadoop, an open-source implementation of the MapReduce programming model, for purpose of data-intensive computing in the cloud. However, </w:t>
      </w:r>
      <w:r w:rsidR="00BA41A7" w:rsidRPr="0095724F">
        <w:rPr>
          <w:rStyle w:val="Emphasis"/>
          <w:rFonts w:cs="Calibri"/>
          <w:i w:val="0"/>
          <w:sz w:val="24"/>
          <w:szCs w:val="24"/>
        </w:rPr>
        <w:t>Hadoop was not</w:t>
      </w:r>
      <w:r w:rsidRPr="0095724F">
        <w:rPr>
          <w:rStyle w:val="Emphasis"/>
          <w:rFonts w:cs="Calibri"/>
          <w:i w:val="0"/>
          <w:sz w:val="24"/>
          <w:szCs w:val="24"/>
        </w:rPr>
        <w:t xml:space="preserve"> originally</w:t>
      </w:r>
      <w:r w:rsidR="00BA41A7" w:rsidRPr="0095724F">
        <w:rPr>
          <w:rStyle w:val="Emphasis"/>
          <w:rFonts w:cs="Calibri"/>
          <w:i w:val="0"/>
          <w:sz w:val="24"/>
          <w:szCs w:val="24"/>
        </w:rPr>
        <w:t xml:space="preserve"> designed to run transient jobs</w:t>
      </w:r>
      <w:r w:rsidRPr="0095724F">
        <w:rPr>
          <w:rStyle w:val="Emphasis"/>
          <w:rFonts w:cs="Calibri"/>
          <w:i w:val="0"/>
          <w:sz w:val="24"/>
          <w:szCs w:val="24"/>
        </w:rPr>
        <w:t xml:space="preserve"> in which users need to move data back and forth between storage and computing facilities. As a result, </w:t>
      </w:r>
      <w:r w:rsidR="00BA41A7" w:rsidRPr="0095724F">
        <w:rPr>
          <w:rStyle w:val="Emphasis"/>
          <w:rFonts w:cs="Calibri"/>
          <w:i w:val="0"/>
          <w:sz w:val="24"/>
          <w:szCs w:val="24"/>
        </w:rPr>
        <w:t>Hadoop is in</w:t>
      </w:r>
      <w:r w:rsidRPr="0095724F">
        <w:rPr>
          <w:rStyle w:val="Emphasis"/>
          <w:rFonts w:cs="Calibri"/>
          <w:i w:val="0"/>
          <w:sz w:val="24"/>
          <w:szCs w:val="24"/>
        </w:rPr>
        <w:t xml:space="preserve">efficient </w:t>
      </w:r>
      <w:r w:rsidR="00BA41A7" w:rsidRPr="0095724F">
        <w:rPr>
          <w:rStyle w:val="Emphasis"/>
          <w:rFonts w:cs="Calibri"/>
          <w:i w:val="0"/>
          <w:sz w:val="24"/>
          <w:szCs w:val="24"/>
        </w:rPr>
        <w:t xml:space="preserve">and </w:t>
      </w:r>
      <w:r w:rsidRPr="0095724F">
        <w:rPr>
          <w:rStyle w:val="Emphasis"/>
          <w:rFonts w:cs="Calibri"/>
          <w:i w:val="0"/>
          <w:sz w:val="24"/>
          <w:szCs w:val="24"/>
        </w:rPr>
        <w:t>wast</w:t>
      </w:r>
      <w:r w:rsidR="00BA41A7" w:rsidRPr="0095724F">
        <w:rPr>
          <w:rStyle w:val="Emphasis"/>
          <w:rFonts w:cs="Calibri"/>
          <w:i w:val="0"/>
          <w:sz w:val="24"/>
          <w:szCs w:val="24"/>
        </w:rPr>
        <w:t>es</w:t>
      </w:r>
      <w:r w:rsidRPr="0095724F">
        <w:rPr>
          <w:rStyle w:val="Emphasis"/>
          <w:rFonts w:cs="Calibri"/>
          <w:i w:val="0"/>
          <w:sz w:val="24"/>
          <w:szCs w:val="24"/>
        </w:rPr>
        <w:t xml:space="preserve"> resources</w:t>
      </w:r>
      <w:r w:rsidR="00BA41A7" w:rsidRPr="0095724F">
        <w:rPr>
          <w:rStyle w:val="Emphasis"/>
          <w:rFonts w:cs="Calibri"/>
          <w:i w:val="0"/>
          <w:sz w:val="24"/>
          <w:szCs w:val="24"/>
        </w:rPr>
        <w:t xml:space="preserve"> when operating in the c</w:t>
      </w:r>
      <w:r w:rsidRPr="0095724F">
        <w:rPr>
          <w:rStyle w:val="Emphasis"/>
          <w:rFonts w:cs="Calibri"/>
          <w:i w:val="0"/>
          <w:sz w:val="24"/>
          <w:szCs w:val="24"/>
        </w:rPr>
        <w:t xml:space="preserve">loud. </w:t>
      </w:r>
      <w:r w:rsidR="00BA41A7" w:rsidRPr="0095724F">
        <w:rPr>
          <w:rStyle w:val="Emphasis"/>
          <w:rFonts w:cs="Calibri"/>
          <w:i w:val="0"/>
          <w:sz w:val="24"/>
          <w:szCs w:val="24"/>
        </w:rPr>
        <w:t xml:space="preserve"> This paper discusses</w:t>
      </w:r>
      <w:r w:rsidRPr="0095724F">
        <w:rPr>
          <w:rStyle w:val="Emphasis"/>
          <w:rFonts w:cs="Calibri"/>
          <w:i w:val="0"/>
          <w:sz w:val="24"/>
          <w:szCs w:val="24"/>
        </w:rPr>
        <w:t xml:space="preserve"> the inefficiency of MapReduce </w:t>
      </w:r>
      <w:r w:rsidR="00BA41A7" w:rsidRPr="0095724F">
        <w:rPr>
          <w:rStyle w:val="Emphasis"/>
          <w:rFonts w:cs="Calibri"/>
          <w:i w:val="0"/>
          <w:sz w:val="24"/>
          <w:szCs w:val="24"/>
        </w:rPr>
        <w:t>in the c</w:t>
      </w:r>
      <w:r w:rsidRPr="0095724F">
        <w:rPr>
          <w:rStyle w:val="Emphasis"/>
          <w:rFonts w:cs="Calibri"/>
          <w:i w:val="0"/>
          <w:sz w:val="24"/>
          <w:szCs w:val="24"/>
        </w:rPr>
        <w:t>loud</w:t>
      </w:r>
      <w:r w:rsidR="00BA41A7" w:rsidRPr="0095724F">
        <w:rPr>
          <w:rStyle w:val="Emphasis"/>
          <w:rFonts w:cs="Calibri"/>
          <w:i w:val="0"/>
          <w:sz w:val="24"/>
          <w:szCs w:val="24"/>
        </w:rPr>
        <w:t>.</w:t>
      </w:r>
      <w:r w:rsidRPr="0095724F">
        <w:rPr>
          <w:rStyle w:val="Emphasis"/>
          <w:rFonts w:cs="Calibri"/>
          <w:i w:val="0"/>
          <w:sz w:val="24"/>
          <w:szCs w:val="24"/>
        </w:rPr>
        <w:t xml:space="preserve"> </w:t>
      </w:r>
      <w:r w:rsidR="00BA41A7" w:rsidRPr="0095724F">
        <w:rPr>
          <w:rStyle w:val="Emphasis"/>
          <w:rFonts w:cs="Calibri"/>
          <w:i w:val="0"/>
          <w:sz w:val="24"/>
          <w:szCs w:val="24"/>
        </w:rPr>
        <w:t xml:space="preserve">We </w:t>
      </w:r>
      <w:r w:rsidRPr="0095724F">
        <w:rPr>
          <w:rStyle w:val="Emphasis"/>
          <w:rFonts w:cs="Calibri"/>
          <w:i w:val="0"/>
          <w:sz w:val="24"/>
          <w:szCs w:val="24"/>
        </w:rPr>
        <w:t xml:space="preserve">study </w:t>
      </w:r>
      <w:r w:rsidR="00BA41A7" w:rsidRPr="0095724F">
        <w:rPr>
          <w:rStyle w:val="Emphasis"/>
          <w:rFonts w:cs="Calibri"/>
          <w:i w:val="0"/>
          <w:sz w:val="24"/>
          <w:szCs w:val="24"/>
        </w:rPr>
        <w:t>the</w:t>
      </w:r>
      <w:r w:rsidRPr="0095724F">
        <w:rPr>
          <w:rStyle w:val="Emphasis"/>
          <w:rFonts w:cs="Calibri"/>
          <w:i w:val="0"/>
          <w:sz w:val="24"/>
          <w:szCs w:val="24"/>
        </w:rPr>
        <w:t xml:space="preserve"> causes</w:t>
      </w:r>
      <w:r w:rsidR="00BA41A7" w:rsidRPr="0095724F">
        <w:rPr>
          <w:rStyle w:val="Emphasis"/>
          <w:rFonts w:cs="Calibri"/>
          <w:i w:val="0"/>
          <w:sz w:val="24"/>
          <w:szCs w:val="24"/>
        </w:rPr>
        <w:t xml:space="preserve"> of this inefficiency</w:t>
      </w:r>
      <w:r w:rsidRPr="0095724F">
        <w:rPr>
          <w:rStyle w:val="Emphasis"/>
          <w:rFonts w:cs="Calibri"/>
          <w:i w:val="0"/>
          <w:sz w:val="24"/>
          <w:szCs w:val="24"/>
        </w:rPr>
        <w:t xml:space="preserve"> </w:t>
      </w:r>
      <w:r w:rsidR="006844CD" w:rsidRPr="0095724F">
        <w:rPr>
          <w:rStyle w:val="Emphasis"/>
          <w:rFonts w:cs="Calibri"/>
          <w:i w:val="0"/>
          <w:sz w:val="24"/>
          <w:szCs w:val="24"/>
        </w:rPr>
        <w:t xml:space="preserve">and propose a </w:t>
      </w:r>
      <w:r w:rsidRPr="0095724F">
        <w:rPr>
          <w:rStyle w:val="Emphasis"/>
          <w:rFonts w:cs="Calibri"/>
          <w:i w:val="0"/>
          <w:sz w:val="24"/>
          <w:szCs w:val="24"/>
        </w:rPr>
        <w:t xml:space="preserve">solution. </w:t>
      </w:r>
      <w:r w:rsidR="00BA41A7" w:rsidRPr="0095724F">
        <w:rPr>
          <w:rStyle w:val="Emphasis"/>
          <w:rFonts w:cs="Calibri"/>
          <w:i w:val="0"/>
          <w:sz w:val="24"/>
          <w:szCs w:val="24"/>
        </w:rPr>
        <w:t>I</w:t>
      </w:r>
      <w:r w:rsidRPr="0095724F">
        <w:rPr>
          <w:rStyle w:val="Emphasis"/>
          <w:rFonts w:cs="Calibri"/>
          <w:i w:val="0"/>
          <w:sz w:val="24"/>
          <w:szCs w:val="24"/>
        </w:rPr>
        <w:t xml:space="preserve">nefficiency </w:t>
      </w:r>
      <w:r w:rsidR="00BA41A7" w:rsidRPr="0095724F">
        <w:rPr>
          <w:rStyle w:val="Emphasis"/>
          <w:rFonts w:cs="Calibri"/>
          <w:i w:val="0"/>
          <w:sz w:val="24"/>
          <w:szCs w:val="24"/>
        </w:rPr>
        <w:t>mainly occurs during</w:t>
      </w:r>
      <w:r w:rsidR="006844CD" w:rsidRPr="0095724F">
        <w:rPr>
          <w:rStyle w:val="Emphasis"/>
          <w:rFonts w:cs="Calibri"/>
          <w:i w:val="0"/>
          <w:sz w:val="24"/>
          <w:szCs w:val="24"/>
        </w:rPr>
        <w:t xml:space="preserve"> data movement</w:t>
      </w:r>
      <w:r w:rsidR="00BA41A7" w:rsidRPr="0095724F">
        <w:rPr>
          <w:rStyle w:val="Emphasis"/>
          <w:rFonts w:cs="Calibri"/>
          <w:i w:val="0"/>
          <w:sz w:val="24"/>
          <w:szCs w:val="24"/>
        </w:rPr>
        <w:t>.</w:t>
      </w:r>
      <w:r w:rsidR="006844CD" w:rsidRPr="0095724F">
        <w:rPr>
          <w:rStyle w:val="Emphasis"/>
          <w:rFonts w:cs="Calibri"/>
          <w:i w:val="0"/>
          <w:sz w:val="24"/>
          <w:szCs w:val="24"/>
        </w:rPr>
        <w:t xml:space="preserve"> </w:t>
      </w:r>
      <w:r w:rsidR="00BA41A7" w:rsidRPr="0095724F">
        <w:rPr>
          <w:rStyle w:val="Emphasis"/>
          <w:rFonts w:cs="Calibri"/>
          <w:i w:val="0"/>
          <w:sz w:val="24"/>
          <w:szCs w:val="24"/>
        </w:rPr>
        <w:t>T</w:t>
      </w:r>
      <w:r w:rsidRPr="0095724F">
        <w:rPr>
          <w:rStyle w:val="Emphasis"/>
          <w:rFonts w:cs="Calibri"/>
          <w:i w:val="0"/>
          <w:sz w:val="24"/>
          <w:szCs w:val="24"/>
        </w:rPr>
        <w:t xml:space="preserve">ransferring </w:t>
      </w:r>
      <w:r w:rsidR="0046650A" w:rsidRPr="0095724F">
        <w:rPr>
          <w:rStyle w:val="Emphasis"/>
          <w:rFonts w:cs="Calibri"/>
          <w:i w:val="0"/>
          <w:sz w:val="24"/>
          <w:szCs w:val="24"/>
        </w:rPr>
        <w:t xml:space="preserve">large </w:t>
      </w:r>
      <w:r w:rsidRPr="0095724F">
        <w:rPr>
          <w:rStyle w:val="Emphasis"/>
          <w:rFonts w:cs="Calibri"/>
          <w:i w:val="0"/>
          <w:sz w:val="24"/>
          <w:szCs w:val="24"/>
        </w:rPr>
        <w:t>data to computing nodes is very time-consuming and also violates the rationale of Hadoop</w:t>
      </w:r>
      <w:r w:rsidR="00BA41A7" w:rsidRPr="0095724F">
        <w:rPr>
          <w:rStyle w:val="Emphasis"/>
          <w:rFonts w:cs="Calibri"/>
          <w:i w:val="0"/>
          <w:sz w:val="24"/>
          <w:szCs w:val="24"/>
        </w:rPr>
        <w:t>,</w:t>
      </w:r>
      <w:r w:rsidRPr="0095724F">
        <w:rPr>
          <w:rStyle w:val="Emphasis"/>
          <w:rFonts w:cs="Calibri"/>
          <w:i w:val="0"/>
          <w:sz w:val="24"/>
          <w:szCs w:val="24"/>
        </w:rPr>
        <w:t xml:space="preserve"> which is </w:t>
      </w:r>
      <w:r w:rsidR="00BA41A7" w:rsidRPr="0095724F">
        <w:rPr>
          <w:rStyle w:val="Emphasis"/>
          <w:rFonts w:cs="Calibri"/>
          <w:i w:val="0"/>
          <w:sz w:val="24"/>
          <w:szCs w:val="24"/>
        </w:rPr>
        <w:t>to move</w:t>
      </w:r>
      <w:r w:rsidRPr="0095724F">
        <w:rPr>
          <w:rStyle w:val="Emphasis"/>
          <w:rFonts w:cs="Calibri"/>
          <w:i w:val="0"/>
          <w:sz w:val="24"/>
          <w:szCs w:val="24"/>
        </w:rPr>
        <w:t xml:space="preserve"> computation to</w:t>
      </w:r>
      <w:r w:rsidR="00BA41A7" w:rsidRPr="0095724F">
        <w:rPr>
          <w:rStyle w:val="Emphasis"/>
          <w:rFonts w:cs="Calibri"/>
          <w:i w:val="0"/>
          <w:sz w:val="24"/>
          <w:szCs w:val="24"/>
        </w:rPr>
        <w:t xml:space="preserve"> the</w:t>
      </w:r>
      <w:r w:rsidRPr="0095724F">
        <w:rPr>
          <w:rStyle w:val="Emphasis"/>
          <w:rFonts w:cs="Calibri"/>
          <w:i w:val="0"/>
          <w:sz w:val="24"/>
          <w:szCs w:val="24"/>
        </w:rPr>
        <w:t xml:space="preserve"> data. To address </w:t>
      </w:r>
      <w:r w:rsidR="006844CD" w:rsidRPr="0095724F">
        <w:rPr>
          <w:rStyle w:val="Emphasis"/>
          <w:rFonts w:cs="Calibri"/>
          <w:i w:val="0"/>
          <w:sz w:val="24"/>
          <w:szCs w:val="24"/>
        </w:rPr>
        <w:t xml:space="preserve">this </w:t>
      </w:r>
      <w:r w:rsidR="00BA41A7" w:rsidRPr="0095724F">
        <w:rPr>
          <w:rStyle w:val="Emphasis"/>
          <w:rFonts w:cs="Calibri"/>
          <w:i w:val="0"/>
          <w:sz w:val="24"/>
          <w:szCs w:val="24"/>
        </w:rPr>
        <w:t>issue</w:t>
      </w:r>
      <w:r w:rsidRPr="0095724F">
        <w:rPr>
          <w:rStyle w:val="Emphasis"/>
          <w:rFonts w:cs="Calibri"/>
          <w:i w:val="0"/>
          <w:sz w:val="24"/>
          <w:szCs w:val="24"/>
        </w:rPr>
        <w:t>, we developed a distributed cache system and virtual machine scheduler</w:t>
      </w:r>
      <w:r w:rsidR="00BA41A7" w:rsidRPr="0095724F">
        <w:rPr>
          <w:rStyle w:val="Emphasis"/>
          <w:rFonts w:cs="Calibri"/>
          <w:i w:val="0"/>
          <w:sz w:val="24"/>
          <w:szCs w:val="24"/>
        </w:rPr>
        <w:t>.</w:t>
      </w:r>
      <w:r w:rsidR="006844CD" w:rsidRPr="0095724F">
        <w:rPr>
          <w:rStyle w:val="Emphasis"/>
          <w:rFonts w:cs="Calibri"/>
          <w:i w:val="0"/>
          <w:sz w:val="24"/>
          <w:szCs w:val="24"/>
        </w:rPr>
        <w:t xml:space="preserve"> </w:t>
      </w:r>
      <w:r w:rsidR="00BA41A7" w:rsidRPr="0095724F">
        <w:rPr>
          <w:rStyle w:val="Emphasis"/>
          <w:rFonts w:cs="Calibri"/>
          <w:i w:val="0"/>
          <w:sz w:val="24"/>
          <w:szCs w:val="24"/>
        </w:rPr>
        <w:t>We</w:t>
      </w:r>
      <w:r w:rsidR="006844CD" w:rsidRPr="0095724F">
        <w:rPr>
          <w:rStyle w:val="Emphasis"/>
          <w:rFonts w:cs="Calibri"/>
          <w:i w:val="0"/>
          <w:sz w:val="24"/>
          <w:szCs w:val="24"/>
        </w:rPr>
        <w:t xml:space="preserve"> show that o</w:t>
      </w:r>
      <w:r w:rsidRPr="0095724F">
        <w:rPr>
          <w:rStyle w:val="Emphasis"/>
          <w:rFonts w:cs="Calibri"/>
          <w:i w:val="0"/>
          <w:sz w:val="24"/>
          <w:szCs w:val="24"/>
        </w:rPr>
        <w:t xml:space="preserve">ur prototype </w:t>
      </w:r>
      <w:r w:rsidR="006844CD" w:rsidRPr="0095724F">
        <w:rPr>
          <w:rStyle w:val="Emphasis"/>
          <w:rFonts w:cs="Calibri"/>
          <w:i w:val="0"/>
          <w:sz w:val="24"/>
          <w:szCs w:val="24"/>
        </w:rPr>
        <w:t>can improve</w:t>
      </w:r>
      <w:r w:rsidR="009D7361" w:rsidRPr="0095724F">
        <w:rPr>
          <w:rStyle w:val="Emphasis"/>
          <w:rFonts w:cs="Calibri"/>
          <w:i w:val="0"/>
          <w:sz w:val="24"/>
          <w:szCs w:val="24"/>
        </w:rPr>
        <w:t xml:space="preserve"> </w:t>
      </w:r>
      <w:r w:rsidRPr="0095724F">
        <w:rPr>
          <w:rStyle w:val="Emphasis"/>
          <w:rFonts w:cs="Calibri"/>
          <w:i w:val="0"/>
          <w:sz w:val="24"/>
          <w:szCs w:val="24"/>
        </w:rPr>
        <w:t>performance significantly when running different applications.</w:t>
      </w:r>
    </w:p>
    <w:p w14:paraId="609470B6" w14:textId="77777777" w:rsidR="0063139C" w:rsidRPr="0095724F" w:rsidRDefault="0063139C" w:rsidP="0063139C">
      <w:pPr>
        <w:pStyle w:val="Heading1"/>
        <w:numPr>
          <w:ilvl w:val="0"/>
          <w:numId w:val="0"/>
        </w:numPr>
        <w:snapToGrid w:val="0"/>
        <w:spacing w:before="0" w:line="240" w:lineRule="auto"/>
        <w:ind w:left="432" w:hanging="432"/>
        <w:rPr>
          <w:rFonts w:ascii="Calibri" w:hAnsi="Calibri" w:cs="Calibri"/>
          <w:color w:val="auto"/>
          <w:sz w:val="24"/>
          <w:szCs w:val="24"/>
          <w:lang w:eastAsia="zh-CN"/>
        </w:rPr>
      </w:pPr>
    </w:p>
    <w:p w14:paraId="39B4F233" w14:textId="77777777" w:rsidR="004024D3" w:rsidRPr="0095724F" w:rsidRDefault="00780B90" w:rsidP="0063139C">
      <w:pPr>
        <w:pStyle w:val="Heading1"/>
        <w:numPr>
          <w:ilvl w:val="0"/>
          <w:numId w:val="0"/>
        </w:numPr>
        <w:snapToGrid w:val="0"/>
        <w:spacing w:before="0" w:line="240" w:lineRule="auto"/>
        <w:ind w:left="432" w:hanging="432"/>
        <w:rPr>
          <w:rFonts w:ascii="Calibri" w:hAnsi="Calibri" w:cs="Calibri"/>
          <w:color w:val="auto"/>
          <w:sz w:val="24"/>
          <w:szCs w:val="24"/>
        </w:rPr>
      </w:pPr>
      <w:r w:rsidRPr="0095724F">
        <w:rPr>
          <w:rFonts w:ascii="Calibri" w:hAnsi="Calibri" w:cs="Calibri"/>
          <w:color w:val="auto"/>
          <w:sz w:val="24"/>
          <w:szCs w:val="24"/>
          <w:lang w:eastAsia="zh-CN"/>
        </w:rPr>
        <w:t>1</w:t>
      </w:r>
      <w:r w:rsidR="000B3775" w:rsidRPr="0095724F">
        <w:rPr>
          <w:rFonts w:ascii="Calibri" w:hAnsi="Calibri" w:cs="Calibri"/>
          <w:color w:val="auto"/>
          <w:sz w:val="24"/>
          <w:szCs w:val="24"/>
          <w:lang w:eastAsia="zh-CN"/>
        </w:rPr>
        <w:t xml:space="preserve"> </w:t>
      </w:r>
      <w:r w:rsidR="004024D3" w:rsidRPr="0095724F">
        <w:rPr>
          <w:rFonts w:ascii="Calibri" w:hAnsi="Calibri" w:cs="Calibri"/>
          <w:color w:val="auto"/>
          <w:sz w:val="24"/>
          <w:szCs w:val="24"/>
        </w:rPr>
        <w:t>Introduction</w:t>
      </w:r>
    </w:p>
    <w:p w14:paraId="6DBC6092" w14:textId="77777777" w:rsidR="0063139C" w:rsidRPr="0095724F" w:rsidRDefault="009C02ED" w:rsidP="0063139C">
      <w:pPr>
        <w:snapToGrid w:val="0"/>
        <w:spacing w:after="0" w:line="240" w:lineRule="auto"/>
        <w:jc w:val="both"/>
        <w:rPr>
          <w:rFonts w:cs="Calibri"/>
          <w:sz w:val="24"/>
          <w:szCs w:val="24"/>
        </w:rPr>
      </w:pPr>
      <w:r w:rsidRPr="0095724F">
        <w:rPr>
          <w:rFonts w:cs="Calibri"/>
          <w:sz w:val="24"/>
          <w:szCs w:val="24"/>
        </w:rPr>
        <w:t>R</w:t>
      </w:r>
      <w:r w:rsidR="00321F6C" w:rsidRPr="0095724F">
        <w:rPr>
          <w:rFonts w:cs="Calibri"/>
          <w:sz w:val="24"/>
          <w:szCs w:val="24"/>
        </w:rPr>
        <w:t>ecent</w:t>
      </w:r>
      <w:r w:rsidRPr="0095724F">
        <w:rPr>
          <w:rFonts w:cs="Calibri"/>
          <w:sz w:val="24"/>
          <w:szCs w:val="24"/>
        </w:rPr>
        <w:t>ly,</w:t>
      </w:r>
      <w:r w:rsidR="00321F6C" w:rsidRPr="0095724F">
        <w:rPr>
          <w:rFonts w:cs="Calibri"/>
          <w:sz w:val="24"/>
          <w:szCs w:val="24"/>
        </w:rPr>
        <w:t xml:space="preserve"> </w:t>
      </w:r>
      <w:r w:rsidRPr="0095724F">
        <w:rPr>
          <w:rFonts w:cs="Calibri"/>
          <w:sz w:val="24"/>
          <w:szCs w:val="24"/>
        </w:rPr>
        <w:t>the volume of data being generated as a result of simulation and data mining</w:t>
      </w:r>
      <w:r w:rsidR="00321F6C" w:rsidRPr="0095724F">
        <w:rPr>
          <w:rFonts w:cs="Calibri"/>
          <w:sz w:val="24"/>
          <w:szCs w:val="24"/>
        </w:rPr>
        <w:t xml:space="preserve"> in </w:t>
      </w:r>
      <w:r w:rsidRPr="0095724F">
        <w:rPr>
          <w:rFonts w:cs="Calibri"/>
          <w:sz w:val="24"/>
          <w:szCs w:val="24"/>
        </w:rPr>
        <w:t>the physical and</w:t>
      </w:r>
      <w:r w:rsidR="00321F6C" w:rsidRPr="0095724F">
        <w:rPr>
          <w:rFonts w:cs="Calibri"/>
          <w:sz w:val="24"/>
          <w:szCs w:val="24"/>
        </w:rPr>
        <w:t xml:space="preserve"> life</w:t>
      </w:r>
      <w:r w:rsidRPr="0095724F">
        <w:rPr>
          <w:rFonts w:cs="Calibri"/>
          <w:sz w:val="24"/>
          <w:szCs w:val="24"/>
        </w:rPr>
        <w:t xml:space="preserve"> sciences</w:t>
      </w:r>
      <w:r w:rsidR="00321F6C" w:rsidRPr="0095724F">
        <w:rPr>
          <w:rFonts w:cs="Calibri"/>
          <w:sz w:val="24"/>
          <w:szCs w:val="24"/>
        </w:rPr>
        <w:t xml:space="preserve"> </w:t>
      </w:r>
      <w:r w:rsidRPr="0095724F">
        <w:rPr>
          <w:rFonts w:cs="Calibri"/>
          <w:sz w:val="24"/>
          <w:szCs w:val="24"/>
        </w:rPr>
        <w:t>has increased significantly. This trend has necessitated</w:t>
      </w:r>
      <w:r w:rsidR="00321F6C" w:rsidRPr="0095724F">
        <w:rPr>
          <w:rFonts w:cs="Calibri"/>
          <w:sz w:val="24"/>
          <w:szCs w:val="24"/>
        </w:rPr>
        <w:t xml:space="preserve"> an efficient model </w:t>
      </w:r>
      <w:r w:rsidRPr="0095724F">
        <w:rPr>
          <w:rFonts w:cs="Calibri"/>
          <w:sz w:val="24"/>
          <w:szCs w:val="24"/>
        </w:rPr>
        <w:t>of computation.</w:t>
      </w:r>
      <w:r w:rsidR="00321F6C" w:rsidRPr="0095724F">
        <w:rPr>
          <w:rFonts w:cs="Calibri"/>
          <w:sz w:val="24"/>
          <w:szCs w:val="24"/>
        </w:rPr>
        <w:t xml:space="preserve"> Google MapReduce</w:t>
      </w:r>
      <w:r w:rsidR="000926A2" w:rsidRPr="0095724F">
        <w:rPr>
          <w:rFonts w:cs="Calibri"/>
          <w:sz w:val="24"/>
          <w:szCs w:val="24"/>
        </w:rPr>
        <w:t xml:space="preserve"> [1]</w:t>
      </w:r>
      <w:r w:rsidR="00321F6C" w:rsidRPr="0095724F">
        <w:rPr>
          <w:rFonts w:cs="Calibri"/>
          <w:sz w:val="24"/>
          <w:szCs w:val="24"/>
        </w:rPr>
        <w:t xml:space="preserve"> is a popular</w:t>
      </w:r>
      <w:r w:rsidRPr="0095724F">
        <w:rPr>
          <w:rFonts w:cs="Calibri"/>
          <w:sz w:val="24"/>
          <w:szCs w:val="24"/>
        </w:rPr>
        <w:t xml:space="preserve"> computation model</w:t>
      </w:r>
      <w:r w:rsidR="00321F6C" w:rsidRPr="0095724F">
        <w:rPr>
          <w:rFonts w:cs="Calibri"/>
          <w:sz w:val="24"/>
          <w:szCs w:val="24"/>
        </w:rPr>
        <w:t xml:space="preserve"> because it is suitable for data-intensive applications</w:t>
      </w:r>
      <w:r w:rsidRPr="0095724F">
        <w:rPr>
          <w:rFonts w:cs="Calibri"/>
          <w:sz w:val="24"/>
          <w:szCs w:val="24"/>
        </w:rPr>
        <w:t xml:space="preserve">, such as web access </w:t>
      </w:r>
      <w:r w:rsidR="00A76224" w:rsidRPr="0095724F">
        <w:rPr>
          <w:rFonts w:cs="Calibri"/>
          <w:sz w:val="24"/>
          <w:szCs w:val="24"/>
        </w:rPr>
        <w:t>logging</w:t>
      </w:r>
      <w:r w:rsidR="00321F6C" w:rsidRPr="0095724F">
        <w:rPr>
          <w:rFonts w:cs="Calibri"/>
          <w:sz w:val="24"/>
          <w:szCs w:val="24"/>
        </w:rPr>
        <w:t>, inverted index construction, document clustering, machine learning, and statistical machine translation. There are several implementations of MapReduce</w:t>
      </w:r>
      <w:r w:rsidR="00A76224" w:rsidRPr="0095724F">
        <w:rPr>
          <w:rFonts w:cs="Calibri"/>
          <w:sz w:val="24"/>
          <w:szCs w:val="24"/>
        </w:rPr>
        <w:t>,</w:t>
      </w:r>
      <w:r w:rsidR="00321F6C" w:rsidRPr="0095724F">
        <w:rPr>
          <w:rFonts w:cs="Calibri"/>
          <w:sz w:val="24"/>
          <w:szCs w:val="24"/>
        </w:rPr>
        <w:t xml:space="preserve"> </w:t>
      </w:r>
      <w:r w:rsidR="00A76224" w:rsidRPr="0095724F">
        <w:rPr>
          <w:rFonts w:cs="Calibri"/>
          <w:sz w:val="24"/>
          <w:szCs w:val="24"/>
        </w:rPr>
        <w:t>including</w:t>
      </w:r>
      <w:r w:rsidR="00321F6C" w:rsidRPr="0095724F">
        <w:rPr>
          <w:rFonts w:cs="Calibri"/>
          <w:sz w:val="24"/>
          <w:szCs w:val="24"/>
        </w:rPr>
        <w:t xml:space="preserve"> Phoenix</w:t>
      </w:r>
      <w:r w:rsidR="000926A2" w:rsidRPr="0095724F">
        <w:rPr>
          <w:rFonts w:cs="Calibri"/>
          <w:sz w:val="24"/>
          <w:szCs w:val="24"/>
        </w:rPr>
        <w:t xml:space="preserve"> [2]</w:t>
      </w:r>
      <w:r w:rsidR="00321F6C" w:rsidRPr="0095724F">
        <w:rPr>
          <w:rFonts w:cs="Calibri"/>
          <w:sz w:val="24"/>
          <w:szCs w:val="24"/>
        </w:rPr>
        <w:t xml:space="preserve">, Sector/Sphere </w:t>
      </w:r>
      <w:r w:rsidR="000926A2" w:rsidRPr="0095724F">
        <w:rPr>
          <w:rFonts w:cs="Calibri"/>
          <w:sz w:val="24"/>
          <w:szCs w:val="24"/>
        </w:rPr>
        <w:t>[3]</w:t>
      </w:r>
      <w:r w:rsidR="00321F6C" w:rsidRPr="0095724F">
        <w:rPr>
          <w:rFonts w:cs="Calibri"/>
          <w:sz w:val="24"/>
          <w:szCs w:val="24"/>
        </w:rPr>
        <w:t xml:space="preserve">, </w:t>
      </w:r>
      <w:r w:rsidR="00B6510D" w:rsidRPr="0095724F">
        <w:rPr>
          <w:rFonts w:cs="Calibri"/>
          <w:sz w:val="24"/>
          <w:szCs w:val="24"/>
        </w:rPr>
        <w:t xml:space="preserve">open-source </w:t>
      </w:r>
      <w:r w:rsidR="00321F6C" w:rsidRPr="0095724F">
        <w:rPr>
          <w:rFonts w:cs="Calibri"/>
          <w:sz w:val="24"/>
          <w:szCs w:val="24"/>
        </w:rPr>
        <w:t>Hadoop</w:t>
      </w:r>
      <w:r w:rsidR="000926A2" w:rsidRPr="0095724F">
        <w:rPr>
          <w:rFonts w:cs="Calibri"/>
          <w:sz w:val="24"/>
          <w:szCs w:val="24"/>
        </w:rPr>
        <w:t xml:space="preserve"> [4]</w:t>
      </w:r>
      <w:r w:rsidR="00A76224" w:rsidRPr="0095724F">
        <w:rPr>
          <w:rFonts w:cs="Calibri"/>
          <w:sz w:val="24"/>
          <w:szCs w:val="24"/>
        </w:rPr>
        <w:t>,</w:t>
      </w:r>
      <w:r w:rsidR="00321F6C" w:rsidRPr="0095724F">
        <w:rPr>
          <w:rFonts w:cs="Calibri"/>
          <w:sz w:val="24"/>
          <w:szCs w:val="24"/>
        </w:rPr>
        <w:t xml:space="preserve"> and Mars</w:t>
      </w:r>
      <w:r w:rsidR="000926A2" w:rsidRPr="0095724F">
        <w:rPr>
          <w:rFonts w:cs="Calibri"/>
          <w:sz w:val="24"/>
          <w:szCs w:val="24"/>
        </w:rPr>
        <w:t xml:space="preserve"> [5]</w:t>
      </w:r>
      <w:r w:rsidR="00321F6C" w:rsidRPr="0095724F">
        <w:rPr>
          <w:rFonts w:cs="Calibri"/>
          <w:sz w:val="24"/>
          <w:szCs w:val="24"/>
        </w:rPr>
        <w:t xml:space="preserve">. </w:t>
      </w:r>
      <w:r w:rsidR="00613909" w:rsidRPr="0095724F">
        <w:rPr>
          <w:rFonts w:cs="Calibri"/>
          <w:sz w:val="24"/>
          <w:szCs w:val="24"/>
        </w:rPr>
        <w:t>In fact</w:t>
      </w:r>
      <w:r w:rsidR="00A76224" w:rsidRPr="0095724F">
        <w:rPr>
          <w:rFonts w:cs="Calibri"/>
          <w:sz w:val="24"/>
          <w:szCs w:val="24"/>
        </w:rPr>
        <w:t>, Hadoop</w:t>
      </w:r>
      <w:r w:rsidR="00321F6C" w:rsidRPr="0095724F">
        <w:rPr>
          <w:rFonts w:cs="Calibri"/>
          <w:sz w:val="24"/>
          <w:szCs w:val="24"/>
        </w:rPr>
        <w:t xml:space="preserve"> is so popular that Amazon offers a separate service</w:t>
      </w:r>
      <w:r w:rsidR="00A76224" w:rsidRPr="0095724F">
        <w:rPr>
          <w:rFonts w:cs="Calibri"/>
          <w:sz w:val="24"/>
          <w:szCs w:val="24"/>
        </w:rPr>
        <w:t>,</w:t>
      </w:r>
      <w:r w:rsidR="00321F6C" w:rsidRPr="0095724F">
        <w:rPr>
          <w:rFonts w:cs="Calibri"/>
          <w:sz w:val="24"/>
          <w:szCs w:val="24"/>
        </w:rPr>
        <w:t xml:space="preserve"> called Elastic MapReduce (EMR)</w:t>
      </w:r>
      <w:r w:rsidR="00A76224" w:rsidRPr="0095724F">
        <w:rPr>
          <w:rFonts w:cs="Calibri"/>
          <w:sz w:val="24"/>
          <w:szCs w:val="24"/>
        </w:rPr>
        <w:t xml:space="preserve">, </w:t>
      </w:r>
      <w:proofErr w:type="gramStart"/>
      <w:r w:rsidR="00321F6C" w:rsidRPr="0095724F">
        <w:rPr>
          <w:rFonts w:cs="Calibri"/>
          <w:sz w:val="24"/>
          <w:szCs w:val="24"/>
        </w:rPr>
        <w:t>based</w:t>
      </w:r>
      <w:proofErr w:type="gramEnd"/>
      <w:r w:rsidR="00321F6C" w:rsidRPr="0095724F">
        <w:rPr>
          <w:rFonts w:cs="Calibri"/>
          <w:sz w:val="24"/>
          <w:szCs w:val="24"/>
        </w:rPr>
        <w:t xml:space="preserve"> on </w:t>
      </w:r>
      <w:r w:rsidR="00B6510D" w:rsidRPr="0095724F">
        <w:rPr>
          <w:rFonts w:cs="Calibri"/>
          <w:sz w:val="24"/>
          <w:szCs w:val="24"/>
        </w:rPr>
        <w:t>it</w:t>
      </w:r>
      <w:r w:rsidR="00321F6C" w:rsidRPr="0095724F">
        <w:rPr>
          <w:rFonts w:cs="Calibri"/>
          <w:sz w:val="24"/>
          <w:szCs w:val="24"/>
        </w:rPr>
        <w:t xml:space="preserve">. In the </w:t>
      </w:r>
      <w:r w:rsidR="00A76224" w:rsidRPr="0095724F">
        <w:rPr>
          <w:rFonts w:cs="Calibri"/>
          <w:sz w:val="24"/>
          <w:szCs w:val="24"/>
        </w:rPr>
        <w:t>p</w:t>
      </w:r>
      <w:r w:rsidR="00321F6C" w:rsidRPr="0095724F">
        <w:rPr>
          <w:rFonts w:cs="Calibri"/>
          <w:sz w:val="24"/>
          <w:szCs w:val="24"/>
        </w:rPr>
        <w:t>ast few years, we have witnessed the fast</w:t>
      </w:r>
      <w:r w:rsidR="00A76224" w:rsidRPr="0095724F">
        <w:rPr>
          <w:rFonts w:cs="Calibri"/>
          <w:sz w:val="24"/>
          <w:szCs w:val="24"/>
        </w:rPr>
        <w:t>-</w:t>
      </w:r>
      <w:r w:rsidR="00B6510D" w:rsidRPr="0095724F">
        <w:rPr>
          <w:rFonts w:cs="Calibri"/>
          <w:sz w:val="24"/>
          <w:szCs w:val="24"/>
        </w:rPr>
        <w:t>growing deployment of Hadoop</w:t>
      </w:r>
      <w:r w:rsidR="00321F6C" w:rsidRPr="0095724F">
        <w:rPr>
          <w:rFonts w:cs="Calibri"/>
          <w:sz w:val="24"/>
          <w:szCs w:val="24"/>
        </w:rPr>
        <w:t xml:space="preserve"> for data-intensive computing in the cloud.</w:t>
      </w:r>
    </w:p>
    <w:p w14:paraId="6ED1BD45" w14:textId="77777777" w:rsidR="00321F6C" w:rsidRPr="0095724F" w:rsidRDefault="00321F6C" w:rsidP="0063139C">
      <w:pPr>
        <w:snapToGrid w:val="0"/>
        <w:spacing w:after="0" w:line="240" w:lineRule="auto"/>
        <w:jc w:val="both"/>
        <w:rPr>
          <w:rFonts w:cs="Calibri"/>
          <w:sz w:val="24"/>
          <w:szCs w:val="24"/>
        </w:rPr>
      </w:pPr>
      <w:r w:rsidRPr="0095724F">
        <w:rPr>
          <w:rFonts w:cs="Calibri"/>
          <w:sz w:val="24"/>
          <w:szCs w:val="24"/>
        </w:rPr>
        <w:t xml:space="preserve"> </w:t>
      </w:r>
    </w:p>
    <w:p w14:paraId="7F56E032" w14:textId="77777777" w:rsidR="00321F6C" w:rsidRPr="0095724F" w:rsidRDefault="00B6510D" w:rsidP="0063139C">
      <w:pPr>
        <w:snapToGrid w:val="0"/>
        <w:spacing w:after="0" w:line="240" w:lineRule="auto"/>
        <w:jc w:val="both"/>
        <w:rPr>
          <w:rFonts w:cs="Calibri"/>
          <w:sz w:val="24"/>
          <w:szCs w:val="24"/>
        </w:rPr>
      </w:pPr>
      <w:r w:rsidRPr="0095724F">
        <w:rPr>
          <w:rFonts w:cs="Calibri"/>
          <w:sz w:val="24"/>
          <w:szCs w:val="24"/>
        </w:rPr>
        <w:t>In</w:t>
      </w:r>
      <w:r w:rsidR="00321F6C" w:rsidRPr="0095724F">
        <w:rPr>
          <w:rFonts w:cs="Calibri"/>
          <w:sz w:val="24"/>
          <w:szCs w:val="24"/>
        </w:rPr>
        <w:t xml:space="preserve"> ou</w:t>
      </w:r>
      <w:r w:rsidRPr="0095724F">
        <w:rPr>
          <w:rFonts w:cs="Calibri"/>
          <w:sz w:val="24"/>
          <w:szCs w:val="24"/>
        </w:rPr>
        <w:t>r analysis in s</w:t>
      </w:r>
      <w:r w:rsidR="003D2F39" w:rsidRPr="0095724F">
        <w:rPr>
          <w:rFonts w:cs="Calibri"/>
          <w:sz w:val="24"/>
          <w:szCs w:val="24"/>
        </w:rPr>
        <w:t xml:space="preserve">ection </w:t>
      </w:r>
      <w:r w:rsidR="00E3283A">
        <w:fldChar w:fldCharType="begin"/>
      </w:r>
      <w:r w:rsidR="00E3283A">
        <w:instrText xml:space="preserve"> REF _Ref350939629 \r \h  \* MERGEFORMAT </w:instrText>
      </w:r>
      <w:r w:rsidR="00E3283A">
        <w:fldChar w:fldCharType="separate"/>
      </w:r>
      <w:r w:rsidR="003D2F39" w:rsidRPr="0095724F">
        <w:t>2</w:t>
      </w:r>
      <w:r w:rsidR="00E3283A">
        <w:fldChar w:fldCharType="end"/>
      </w:r>
      <w:r w:rsidR="00321F6C" w:rsidRPr="0095724F">
        <w:rPr>
          <w:rFonts w:cs="Calibri"/>
          <w:sz w:val="24"/>
          <w:szCs w:val="24"/>
        </w:rPr>
        <w:t>, we found that</w:t>
      </w:r>
      <w:r w:rsidRPr="0095724F">
        <w:rPr>
          <w:rFonts w:cs="Calibri"/>
          <w:sz w:val="24"/>
          <w:szCs w:val="24"/>
        </w:rPr>
        <w:t xml:space="preserve"> Hadoop is not as efficient as expected when running in the c</w:t>
      </w:r>
      <w:r w:rsidR="00321F6C" w:rsidRPr="0095724F">
        <w:rPr>
          <w:rFonts w:cs="Calibri"/>
          <w:sz w:val="24"/>
          <w:szCs w:val="24"/>
        </w:rPr>
        <w:t>loud</w:t>
      </w:r>
      <w:r w:rsidRPr="0095724F">
        <w:rPr>
          <w:rFonts w:cs="Calibri"/>
          <w:sz w:val="24"/>
          <w:szCs w:val="24"/>
        </w:rPr>
        <w:t>.</w:t>
      </w:r>
      <w:r w:rsidR="00321F6C" w:rsidRPr="0095724F">
        <w:rPr>
          <w:rFonts w:cs="Calibri"/>
          <w:sz w:val="24"/>
          <w:szCs w:val="24"/>
        </w:rPr>
        <w:t xml:space="preserve"> The first drawback is virtual machine (VM) overhead</w:t>
      </w:r>
      <w:r w:rsidR="00911CFA" w:rsidRPr="0095724F">
        <w:rPr>
          <w:rFonts w:cs="Calibri"/>
          <w:sz w:val="24"/>
          <w:szCs w:val="24"/>
        </w:rPr>
        <w:t>,</w:t>
      </w:r>
      <w:r w:rsidR="00321F6C" w:rsidRPr="0095724F">
        <w:rPr>
          <w:rFonts w:cs="Calibri"/>
          <w:sz w:val="24"/>
          <w:szCs w:val="24"/>
        </w:rPr>
        <w:t xml:space="preserve"> which include</w:t>
      </w:r>
      <w:r w:rsidR="00B02645" w:rsidRPr="0095724F">
        <w:rPr>
          <w:rFonts w:cs="Calibri"/>
          <w:sz w:val="24"/>
          <w:szCs w:val="24"/>
        </w:rPr>
        <w:t>s</w:t>
      </w:r>
      <w:r w:rsidR="00321F6C" w:rsidRPr="0095724F">
        <w:rPr>
          <w:rFonts w:cs="Calibri"/>
          <w:sz w:val="24"/>
          <w:szCs w:val="24"/>
        </w:rPr>
        <w:t xml:space="preserve"> JVM</w:t>
      </w:r>
      <w:r w:rsidR="00911CFA" w:rsidRPr="0095724F">
        <w:rPr>
          <w:rFonts w:cs="Calibri"/>
          <w:sz w:val="24"/>
          <w:szCs w:val="24"/>
        </w:rPr>
        <w:t xml:space="preserve"> overhead</w:t>
      </w:r>
      <w:r w:rsidR="00A85EBD" w:rsidRPr="0095724F">
        <w:rPr>
          <w:rFonts w:cs="Calibri"/>
          <w:sz w:val="24"/>
          <w:szCs w:val="24"/>
        </w:rPr>
        <w:t xml:space="preserve"> becau</w:t>
      </w:r>
      <w:r w:rsidR="00911CFA" w:rsidRPr="0095724F">
        <w:rPr>
          <w:rFonts w:cs="Calibri"/>
          <w:sz w:val="24"/>
          <w:szCs w:val="24"/>
        </w:rPr>
        <w:t>se</w:t>
      </w:r>
      <w:r w:rsidR="00321F6C" w:rsidRPr="0095724F">
        <w:rPr>
          <w:rFonts w:cs="Calibri"/>
          <w:sz w:val="24"/>
          <w:szCs w:val="24"/>
        </w:rPr>
        <w:t xml:space="preserve"> Hadoop was developed with Java. A Hadoop MapReduce job is typically executed on top of </w:t>
      </w:r>
      <w:r w:rsidR="00911CFA" w:rsidRPr="0095724F">
        <w:rPr>
          <w:rFonts w:cs="Calibri"/>
          <w:sz w:val="24"/>
          <w:szCs w:val="24"/>
        </w:rPr>
        <w:t xml:space="preserve">a </w:t>
      </w:r>
      <w:r w:rsidR="00321F6C" w:rsidRPr="0095724F">
        <w:rPr>
          <w:rFonts w:cs="Calibri"/>
          <w:sz w:val="24"/>
          <w:szCs w:val="24"/>
        </w:rPr>
        <w:t xml:space="preserve">JVM operated inside another </w:t>
      </w:r>
      <w:r w:rsidR="00911CFA" w:rsidRPr="0095724F">
        <w:rPr>
          <w:rFonts w:cs="Calibri"/>
          <w:sz w:val="24"/>
          <w:szCs w:val="24"/>
        </w:rPr>
        <w:t>VM if run in the c</w:t>
      </w:r>
      <w:r w:rsidR="00321F6C" w:rsidRPr="0095724F">
        <w:rPr>
          <w:rFonts w:cs="Calibri"/>
          <w:sz w:val="24"/>
          <w:szCs w:val="24"/>
        </w:rPr>
        <w:t>loud. Our experiment show</w:t>
      </w:r>
      <w:r w:rsidR="00911CFA" w:rsidRPr="0095724F">
        <w:rPr>
          <w:rFonts w:cs="Calibri"/>
          <w:sz w:val="24"/>
          <w:szCs w:val="24"/>
        </w:rPr>
        <w:t>s</w:t>
      </w:r>
      <w:r w:rsidR="00321F6C" w:rsidRPr="0095724F">
        <w:rPr>
          <w:rFonts w:cs="Calibri"/>
          <w:sz w:val="24"/>
          <w:szCs w:val="24"/>
        </w:rPr>
        <w:t xml:space="preserve"> that the execution time of </w:t>
      </w:r>
      <w:r w:rsidR="00613909" w:rsidRPr="0095724F">
        <w:rPr>
          <w:rFonts w:cs="Calibri"/>
          <w:sz w:val="24"/>
          <w:szCs w:val="24"/>
        </w:rPr>
        <w:t>an</w:t>
      </w:r>
      <w:r w:rsidR="00321F6C" w:rsidRPr="0095724F">
        <w:rPr>
          <w:rFonts w:cs="Calibri"/>
          <w:sz w:val="24"/>
          <w:szCs w:val="24"/>
        </w:rPr>
        <w:t xml:space="preserve"> application </w:t>
      </w:r>
      <w:r w:rsidR="00613909" w:rsidRPr="0095724F">
        <w:rPr>
          <w:rFonts w:cs="Calibri"/>
          <w:sz w:val="24"/>
          <w:szCs w:val="24"/>
        </w:rPr>
        <w:t>run</w:t>
      </w:r>
      <w:r w:rsidR="00911CFA" w:rsidRPr="0095724F">
        <w:rPr>
          <w:rFonts w:cs="Calibri"/>
          <w:sz w:val="24"/>
          <w:szCs w:val="24"/>
        </w:rPr>
        <w:t xml:space="preserve"> </w:t>
      </w:r>
      <w:r w:rsidR="00321F6C" w:rsidRPr="0095724F">
        <w:rPr>
          <w:rFonts w:cs="Calibri"/>
          <w:sz w:val="24"/>
          <w:szCs w:val="24"/>
        </w:rPr>
        <w:t xml:space="preserve">on VMs is about </w:t>
      </w:r>
      <w:r w:rsidR="00911CFA" w:rsidRPr="0095724F">
        <w:rPr>
          <w:rFonts w:cs="Calibri"/>
          <w:sz w:val="24"/>
          <w:szCs w:val="24"/>
        </w:rPr>
        <w:t>four</w:t>
      </w:r>
      <w:r w:rsidR="00321F6C" w:rsidRPr="0095724F">
        <w:rPr>
          <w:rFonts w:cs="Calibri"/>
          <w:sz w:val="24"/>
          <w:szCs w:val="24"/>
        </w:rPr>
        <w:t xml:space="preserve"> times longer than </w:t>
      </w:r>
      <w:r w:rsidR="00911CFA" w:rsidRPr="0095724F">
        <w:rPr>
          <w:rFonts w:cs="Calibri"/>
          <w:sz w:val="24"/>
          <w:szCs w:val="24"/>
        </w:rPr>
        <w:t>the execution time of the same application run</w:t>
      </w:r>
      <w:r w:rsidR="00321F6C" w:rsidRPr="0095724F">
        <w:rPr>
          <w:rFonts w:cs="Calibri"/>
          <w:sz w:val="24"/>
          <w:szCs w:val="24"/>
        </w:rPr>
        <w:t xml:space="preserve"> on physical machines. The second </w:t>
      </w:r>
      <w:r w:rsidR="00911CFA" w:rsidRPr="0095724F">
        <w:rPr>
          <w:rFonts w:cs="Calibri"/>
          <w:sz w:val="24"/>
          <w:szCs w:val="24"/>
        </w:rPr>
        <w:t>drawback</w:t>
      </w:r>
      <w:r w:rsidR="00321F6C" w:rsidRPr="0095724F">
        <w:rPr>
          <w:rFonts w:cs="Calibri"/>
          <w:sz w:val="24"/>
          <w:szCs w:val="24"/>
        </w:rPr>
        <w:t xml:space="preserve"> </w:t>
      </w:r>
      <w:r w:rsidR="00911CFA" w:rsidRPr="0095724F">
        <w:rPr>
          <w:rFonts w:cs="Calibri"/>
          <w:sz w:val="24"/>
          <w:szCs w:val="24"/>
        </w:rPr>
        <w:t xml:space="preserve">is </w:t>
      </w:r>
      <w:r w:rsidR="00321F6C" w:rsidRPr="0095724F">
        <w:rPr>
          <w:rFonts w:cs="Calibri"/>
          <w:sz w:val="24"/>
          <w:szCs w:val="24"/>
        </w:rPr>
        <w:t xml:space="preserve">the extra overhead </w:t>
      </w:r>
      <w:r w:rsidR="00911CFA" w:rsidRPr="0095724F">
        <w:rPr>
          <w:rFonts w:cs="Calibri"/>
          <w:sz w:val="24"/>
          <w:szCs w:val="24"/>
        </w:rPr>
        <w:t>created</w:t>
      </w:r>
      <w:r w:rsidR="00321F6C" w:rsidRPr="0095724F">
        <w:rPr>
          <w:rFonts w:cs="Calibri"/>
          <w:sz w:val="24"/>
          <w:szCs w:val="24"/>
        </w:rPr>
        <w:t xml:space="preserve"> by data movement between storage and computing facilities </w:t>
      </w:r>
      <w:r w:rsidR="00710F0D" w:rsidRPr="0095724F">
        <w:rPr>
          <w:rFonts w:cs="Calibri"/>
          <w:sz w:val="24"/>
          <w:szCs w:val="24"/>
        </w:rPr>
        <w:t>in the c</w:t>
      </w:r>
      <w:r w:rsidR="00321F6C" w:rsidRPr="0095724F">
        <w:rPr>
          <w:rFonts w:cs="Calibri"/>
          <w:sz w:val="24"/>
          <w:szCs w:val="24"/>
        </w:rPr>
        <w:t xml:space="preserve">loud. In Elastic MapReduce, data has to be </w:t>
      </w:r>
      <w:r w:rsidR="005B13CA" w:rsidRPr="0095724F">
        <w:rPr>
          <w:rFonts w:cs="Calibri"/>
          <w:sz w:val="24"/>
          <w:szCs w:val="24"/>
        </w:rPr>
        <w:t xml:space="preserve">transiently </w:t>
      </w:r>
      <w:r w:rsidR="00321F6C" w:rsidRPr="0095724F">
        <w:rPr>
          <w:rFonts w:cs="Calibri"/>
          <w:sz w:val="24"/>
          <w:szCs w:val="24"/>
        </w:rPr>
        <w:t xml:space="preserve">moved online </w:t>
      </w:r>
      <w:r w:rsidR="00613909" w:rsidRPr="0095724F">
        <w:rPr>
          <w:rFonts w:cs="Calibri"/>
          <w:sz w:val="24"/>
          <w:szCs w:val="24"/>
        </w:rPr>
        <w:t>from</w:t>
      </w:r>
      <w:r w:rsidR="00321F6C" w:rsidRPr="0095724F">
        <w:rPr>
          <w:rFonts w:cs="Calibri"/>
          <w:sz w:val="24"/>
          <w:szCs w:val="24"/>
        </w:rPr>
        <w:t xml:space="preserve"> Amazon's simple storage services (i.e. S3) </w:t>
      </w:r>
      <w:r w:rsidR="001516A7" w:rsidRPr="0095724F">
        <w:rPr>
          <w:rFonts w:cs="Calibri"/>
          <w:sz w:val="24"/>
          <w:szCs w:val="24"/>
        </w:rPr>
        <w:t>to the Hadoop VM cluster</w:t>
      </w:r>
      <w:r w:rsidR="00613909" w:rsidRPr="0095724F">
        <w:rPr>
          <w:rFonts w:cs="Calibri"/>
          <w:sz w:val="24"/>
          <w:szCs w:val="24"/>
        </w:rPr>
        <w:t xml:space="preserve">. </w:t>
      </w:r>
      <w:r w:rsidR="00321F6C" w:rsidRPr="0095724F">
        <w:rPr>
          <w:rFonts w:cs="Calibri"/>
          <w:sz w:val="24"/>
          <w:szCs w:val="24"/>
        </w:rPr>
        <w:t xml:space="preserve">Hadoop is </w:t>
      </w:r>
      <w:r w:rsidR="001516A7" w:rsidRPr="0095724F">
        <w:rPr>
          <w:rFonts w:cs="Calibri"/>
          <w:sz w:val="24"/>
          <w:szCs w:val="24"/>
        </w:rPr>
        <w:t>often used to</w:t>
      </w:r>
      <w:r w:rsidR="00321F6C" w:rsidRPr="0095724F">
        <w:rPr>
          <w:rFonts w:cs="Calibri"/>
          <w:sz w:val="24"/>
          <w:szCs w:val="24"/>
        </w:rPr>
        <w:t xml:space="preserve"> process </w:t>
      </w:r>
      <w:r w:rsidR="001516A7" w:rsidRPr="0095724F">
        <w:rPr>
          <w:rFonts w:cs="Calibri"/>
          <w:sz w:val="24"/>
          <w:szCs w:val="24"/>
        </w:rPr>
        <w:t xml:space="preserve">extremely large volumes of </w:t>
      </w:r>
      <w:r w:rsidR="00321F6C" w:rsidRPr="0095724F">
        <w:rPr>
          <w:rFonts w:cs="Calibri"/>
          <w:sz w:val="24"/>
          <w:szCs w:val="24"/>
        </w:rPr>
        <w:t>data</w:t>
      </w:r>
      <w:r w:rsidR="001516A7" w:rsidRPr="0095724F">
        <w:rPr>
          <w:rFonts w:cs="Calibri"/>
          <w:sz w:val="24"/>
          <w:szCs w:val="24"/>
        </w:rPr>
        <w:t>,</w:t>
      </w:r>
      <w:r w:rsidR="00321F6C" w:rsidRPr="0095724F">
        <w:rPr>
          <w:rFonts w:cs="Calibri"/>
          <w:sz w:val="24"/>
          <w:szCs w:val="24"/>
        </w:rPr>
        <w:t xml:space="preserve"> </w:t>
      </w:r>
      <w:r w:rsidR="001516A7" w:rsidRPr="0095724F">
        <w:rPr>
          <w:rFonts w:cs="Calibri"/>
          <w:sz w:val="24"/>
          <w:szCs w:val="24"/>
        </w:rPr>
        <w:t>and</w:t>
      </w:r>
      <w:r w:rsidR="00321F6C" w:rsidRPr="0095724F">
        <w:rPr>
          <w:rFonts w:cs="Calibri"/>
          <w:sz w:val="24"/>
          <w:szCs w:val="24"/>
        </w:rPr>
        <w:t xml:space="preserve"> </w:t>
      </w:r>
      <w:r w:rsidR="001516A7" w:rsidRPr="0095724F">
        <w:rPr>
          <w:rFonts w:cs="Calibri"/>
          <w:sz w:val="24"/>
          <w:szCs w:val="24"/>
        </w:rPr>
        <w:t xml:space="preserve">transient </w:t>
      </w:r>
      <w:r w:rsidR="00321F6C" w:rsidRPr="0095724F">
        <w:rPr>
          <w:rFonts w:cs="Calibri"/>
          <w:sz w:val="24"/>
          <w:szCs w:val="24"/>
        </w:rPr>
        <w:t>movement</w:t>
      </w:r>
      <w:r w:rsidR="001516A7" w:rsidRPr="0095724F">
        <w:rPr>
          <w:rFonts w:cs="Calibri"/>
          <w:sz w:val="24"/>
          <w:szCs w:val="24"/>
        </w:rPr>
        <w:t xml:space="preserve"> of this data</w:t>
      </w:r>
      <w:r w:rsidR="00321F6C" w:rsidRPr="0095724F">
        <w:rPr>
          <w:rFonts w:cs="Calibri"/>
          <w:sz w:val="24"/>
          <w:szCs w:val="24"/>
        </w:rPr>
        <w:t xml:space="preserve"> </w:t>
      </w:r>
      <w:r w:rsidR="00DB4EDE" w:rsidRPr="0095724F">
        <w:rPr>
          <w:rFonts w:cs="Calibri"/>
          <w:sz w:val="24"/>
          <w:szCs w:val="24"/>
        </w:rPr>
        <w:t>puts</w:t>
      </w:r>
      <w:r w:rsidR="00321F6C" w:rsidRPr="0095724F">
        <w:rPr>
          <w:rFonts w:cs="Calibri"/>
          <w:sz w:val="24"/>
          <w:szCs w:val="24"/>
        </w:rPr>
        <w:t xml:space="preserve"> a great burden on </w:t>
      </w:r>
      <w:r w:rsidR="001516A7" w:rsidRPr="0095724F">
        <w:rPr>
          <w:rFonts w:cs="Calibri"/>
          <w:sz w:val="24"/>
          <w:szCs w:val="24"/>
        </w:rPr>
        <w:t>infrastructure.</w:t>
      </w:r>
      <w:r w:rsidR="00321F6C" w:rsidRPr="0095724F">
        <w:rPr>
          <w:rFonts w:cs="Calibri"/>
          <w:sz w:val="24"/>
          <w:szCs w:val="24"/>
        </w:rPr>
        <w:t xml:space="preserve"> </w:t>
      </w:r>
      <w:r w:rsidR="001516A7" w:rsidRPr="0095724F">
        <w:rPr>
          <w:rFonts w:cs="Calibri"/>
          <w:sz w:val="24"/>
          <w:szCs w:val="24"/>
        </w:rPr>
        <w:t>R</w:t>
      </w:r>
      <w:r w:rsidR="00321F6C" w:rsidRPr="0095724F">
        <w:rPr>
          <w:rFonts w:cs="Calibri"/>
          <w:sz w:val="24"/>
          <w:szCs w:val="24"/>
        </w:rPr>
        <w:t>esources such as network bandwidth, energy, and disk I/Os</w:t>
      </w:r>
      <w:r w:rsidR="001516A7" w:rsidRPr="0095724F">
        <w:rPr>
          <w:rFonts w:cs="Calibri"/>
          <w:sz w:val="24"/>
          <w:szCs w:val="24"/>
        </w:rPr>
        <w:t xml:space="preserve"> can be greatly wasted</w:t>
      </w:r>
      <w:r w:rsidR="00321F6C" w:rsidRPr="0095724F">
        <w:rPr>
          <w:rFonts w:cs="Calibri"/>
          <w:sz w:val="24"/>
          <w:szCs w:val="24"/>
        </w:rPr>
        <w:t xml:space="preserve">. For example, </w:t>
      </w:r>
      <w:r w:rsidR="001516A7" w:rsidRPr="0095724F">
        <w:rPr>
          <w:rFonts w:cs="Calibri"/>
          <w:sz w:val="24"/>
          <w:szCs w:val="24"/>
        </w:rPr>
        <w:t>when sorting</w:t>
      </w:r>
      <w:r w:rsidR="00321F6C" w:rsidRPr="0095724F">
        <w:rPr>
          <w:rFonts w:cs="Calibri"/>
          <w:sz w:val="24"/>
          <w:szCs w:val="24"/>
        </w:rPr>
        <w:t xml:space="preserve"> 1</w:t>
      </w:r>
      <w:r w:rsidR="001516A7" w:rsidRPr="0095724F">
        <w:rPr>
          <w:rFonts w:cs="Calibri"/>
          <w:sz w:val="24"/>
          <w:szCs w:val="24"/>
        </w:rPr>
        <w:t xml:space="preserve"> </w:t>
      </w:r>
      <w:r w:rsidR="00321F6C" w:rsidRPr="0095724F">
        <w:rPr>
          <w:rFonts w:cs="Calibri"/>
          <w:sz w:val="24"/>
          <w:szCs w:val="24"/>
        </w:rPr>
        <w:t xml:space="preserve">GB of data on our </w:t>
      </w:r>
      <w:proofErr w:type="spellStart"/>
      <w:r w:rsidR="00321F6C" w:rsidRPr="0095724F">
        <w:rPr>
          <w:rFonts w:cs="Calibri"/>
          <w:sz w:val="24"/>
          <w:szCs w:val="24"/>
        </w:rPr>
        <w:t>testbed</w:t>
      </w:r>
      <w:proofErr w:type="spellEnd"/>
      <w:r w:rsidR="00321F6C" w:rsidRPr="0095724F">
        <w:rPr>
          <w:rFonts w:cs="Calibri"/>
          <w:sz w:val="24"/>
          <w:szCs w:val="24"/>
        </w:rPr>
        <w:t xml:space="preserve">, the </w:t>
      </w:r>
      <w:r w:rsidR="001516A7" w:rsidRPr="0095724F">
        <w:rPr>
          <w:rFonts w:cs="Calibri"/>
          <w:sz w:val="24"/>
          <w:szCs w:val="24"/>
        </w:rPr>
        <w:t xml:space="preserve">time taken to move the </w:t>
      </w:r>
      <w:r w:rsidR="00321F6C" w:rsidRPr="0095724F">
        <w:rPr>
          <w:rFonts w:cs="Calibri"/>
          <w:sz w:val="24"/>
          <w:szCs w:val="24"/>
        </w:rPr>
        <w:t xml:space="preserve">data </w:t>
      </w:r>
      <w:r w:rsidR="00B02645" w:rsidRPr="0095724F">
        <w:rPr>
          <w:rFonts w:cs="Calibri"/>
          <w:sz w:val="24"/>
          <w:szCs w:val="24"/>
        </w:rPr>
        <w:t>was</w:t>
      </w:r>
      <w:r w:rsidR="00321F6C" w:rsidRPr="0095724F">
        <w:rPr>
          <w:rFonts w:cs="Calibri"/>
          <w:sz w:val="24"/>
          <w:szCs w:val="24"/>
        </w:rPr>
        <w:t xml:space="preserve"> 4.8 times </w:t>
      </w:r>
      <w:r w:rsidR="00613909" w:rsidRPr="0095724F">
        <w:rPr>
          <w:rFonts w:cs="Calibri"/>
          <w:sz w:val="24"/>
          <w:szCs w:val="24"/>
        </w:rPr>
        <w:t>longer</w:t>
      </w:r>
      <w:r w:rsidR="00321F6C" w:rsidRPr="0095724F">
        <w:rPr>
          <w:rFonts w:cs="Calibri"/>
          <w:sz w:val="24"/>
          <w:szCs w:val="24"/>
        </w:rPr>
        <w:t xml:space="preserve"> than</w:t>
      </w:r>
      <w:r w:rsidR="001516A7" w:rsidRPr="0095724F">
        <w:rPr>
          <w:rFonts w:cs="Calibri"/>
          <w:sz w:val="24"/>
          <w:szCs w:val="24"/>
        </w:rPr>
        <w:t xml:space="preserve"> the time taken to</w:t>
      </w:r>
      <w:r w:rsidR="00321F6C" w:rsidRPr="0095724F">
        <w:rPr>
          <w:rFonts w:cs="Calibri"/>
          <w:sz w:val="24"/>
          <w:szCs w:val="24"/>
        </w:rPr>
        <w:t xml:space="preserve"> sort</w:t>
      </w:r>
      <w:r w:rsidR="001516A7" w:rsidRPr="0095724F">
        <w:rPr>
          <w:rFonts w:cs="Calibri"/>
          <w:sz w:val="24"/>
          <w:szCs w:val="24"/>
        </w:rPr>
        <w:t xml:space="preserve"> it</w:t>
      </w:r>
      <w:r w:rsidR="00321F6C" w:rsidRPr="0095724F">
        <w:rPr>
          <w:rFonts w:cs="Calibri"/>
          <w:sz w:val="24"/>
          <w:szCs w:val="24"/>
        </w:rPr>
        <w:t>. In this work, we focus on the data</w:t>
      </w:r>
      <w:r w:rsidR="001516A7" w:rsidRPr="0095724F">
        <w:rPr>
          <w:rFonts w:cs="Calibri"/>
          <w:sz w:val="24"/>
          <w:szCs w:val="24"/>
        </w:rPr>
        <w:t>-</w:t>
      </w:r>
      <w:r w:rsidR="00321F6C" w:rsidRPr="0095724F">
        <w:rPr>
          <w:rFonts w:cs="Calibri"/>
          <w:sz w:val="24"/>
          <w:szCs w:val="24"/>
        </w:rPr>
        <w:t xml:space="preserve">movement problem and </w:t>
      </w:r>
      <w:r w:rsidR="00FF5B00" w:rsidRPr="0095724F">
        <w:rPr>
          <w:rFonts w:cs="Calibri"/>
          <w:sz w:val="24"/>
          <w:szCs w:val="24"/>
        </w:rPr>
        <w:t xml:space="preserve">do not deal with </w:t>
      </w:r>
      <w:r w:rsidR="00321F6C" w:rsidRPr="0095724F">
        <w:rPr>
          <w:rFonts w:cs="Calibri"/>
          <w:sz w:val="24"/>
          <w:szCs w:val="24"/>
        </w:rPr>
        <w:t>VM overhead</w:t>
      </w:r>
      <w:r w:rsidR="00063AE3" w:rsidRPr="0095724F">
        <w:rPr>
          <w:rFonts w:cs="Calibri"/>
          <w:sz w:val="24"/>
          <w:szCs w:val="24"/>
        </w:rPr>
        <w:t xml:space="preserve"> reduction</w:t>
      </w:r>
      <w:r w:rsidR="00321F6C" w:rsidRPr="0095724F">
        <w:rPr>
          <w:rFonts w:cs="Calibri"/>
          <w:sz w:val="24"/>
          <w:szCs w:val="24"/>
        </w:rPr>
        <w:t>.</w:t>
      </w:r>
    </w:p>
    <w:p w14:paraId="42E3E02A" w14:textId="77777777" w:rsidR="001516A7" w:rsidRPr="0095724F" w:rsidRDefault="001516A7" w:rsidP="0063139C">
      <w:pPr>
        <w:snapToGrid w:val="0"/>
        <w:spacing w:after="0" w:line="240" w:lineRule="auto"/>
        <w:jc w:val="both"/>
        <w:rPr>
          <w:rFonts w:cs="Calibri"/>
          <w:sz w:val="24"/>
          <w:szCs w:val="24"/>
        </w:rPr>
      </w:pPr>
    </w:p>
    <w:p w14:paraId="3B1B8ACB" w14:textId="77777777" w:rsidR="00321F6C" w:rsidRPr="0095724F" w:rsidRDefault="00321F6C" w:rsidP="0063139C">
      <w:pPr>
        <w:snapToGrid w:val="0"/>
        <w:spacing w:after="0" w:line="240" w:lineRule="auto"/>
        <w:jc w:val="both"/>
        <w:rPr>
          <w:rFonts w:cs="Calibri"/>
          <w:sz w:val="24"/>
          <w:szCs w:val="24"/>
        </w:rPr>
      </w:pPr>
      <w:r w:rsidRPr="0095724F">
        <w:rPr>
          <w:rFonts w:cs="Calibri"/>
          <w:sz w:val="24"/>
          <w:szCs w:val="24"/>
        </w:rPr>
        <w:t>We designed and implemented</w:t>
      </w:r>
      <w:r w:rsidR="00FF5B00" w:rsidRPr="0095724F">
        <w:rPr>
          <w:rFonts w:cs="Calibri"/>
          <w:sz w:val="24"/>
          <w:szCs w:val="24"/>
        </w:rPr>
        <w:t xml:space="preserve"> a distributed cache system and</w:t>
      </w:r>
      <w:r w:rsidRPr="0095724F">
        <w:rPr>
          <w:rFonts w:cs="Calibri"/>
          <w:sz w:val="24"/>
          <w:szCs w:val="24"/>
        </w:rPr>
        <w:t xml:space="preserve"> VM scheduler to reduce </w:t>
      </w:r>
      <w:r w:rsidR="00613909" w:rsidRPr="0095724F">
        <w:rPr>
          <w:rFonts w:cs="Calibri"/>
          <w:sz w:val="24"/>
          <w:szCs w:val="24"/>
        </w:rPr>
        <w:t>this</w:t>
      </w:r>
      <w:r w:rsidRPr="0095724F">
        <w:rPr>
          <w:rFonts w:cs="Calibri"/>
          <w:sz w:val="24"/>
          <w:szCs w:val="24"/>
        </w:rPr>
        <w:t xml:space="preserve"> costly data movement</w:t>
      </w:r>
      <w:r w:rsidR="00FF5B00" w:rsidRPr="0095724F">
        <w:rPr>
          <w:rFonts w:cs="Calibri"/>
          <w:sz w:val="24"/>
          <w:szCs w:val="24"/>
        </w:rPr>
        <w:t>.</w:t>
      </w:r>
      <w:r w:rsidRPr="0095724F">
        <w:rPr>
          <w:rFonts w:cs="Calibri"/>
          <w:sz w:val="24"/>
          <w:szCs w:val="24"/>
        </w:rPr>
        <w:t xml:space="preserve"> </w:t>
      </w:r>
      <w:r w:rsidR="00A002B6" w:rsidRPr="0095724F">
        <w:rPr>
          <w:rFonts w:cs="Calibri"/>
          <w:sz w:val="24"/>
          <w:szCs w:val="24"/>
        </w:rPr>
        <w:t>In a</w:t>
      </w:r>
      <w:r w:rsidRPr="0095724F">
        <w:rPr>
          <w:rFonts w:cs="Calibri"/>
          <w:sz w:val="24"/>
          <w:szCs w:val="24"/>
        </w:rPr>
        <w:t xml:space="preserve"> warm</w:t>
      </w:r>
      <w:r w:rsidR="00A002B6" w:rsidRPr="0095724F">
        <w:rPr>
          <w:rFonts w:cs="Calibri"/>
          <w:sz w:val="24"/>
          <w:szCs w:val="24"/>
        </w:rPr>
        <w:t>-</w:t>
      </w:r>
      <w:r w:rsidRPr="0095724F">
        <w:rPr>
          <w:rFonts w:cs="Calibri"/>
          <w:sz w:val="24"/>
          <w:szCs w:val="24"/>
        </w:rPr>
        <w:t>cache scenario</w:t>
      </w:r>
      <w:r w:rsidR="00A002B6" w:rsidRPr="0095724F">
        <w:rPr>
          <w:rFonts w:cs="Calibri"/>
          <w:sz w:val="24"/>
          <w:szCs w:val="24"/>
        </w:rPr>
        <w:t>,</w:t>
      </w:r>
      <w:r w:rsidRPr="0095724F">
        <w:rPr>
          <w:rFonts w:cs="Calibri"/>
          <w:sz w:val="24"/>
          <w:szCs w:val="24"/>
        </w:rPr>
        <w:t xml:space="preserve"> which </w:t>
      </w:r>
      <w:r w:rsidR="00613909" w:rsidRPr="0095724F">
        <w:rPr>
          <w:rFonts w:cs="Calibri"/>
          <w:sz w:val="24"/>
          <w:szCs w:val="24"/>
        </w:rPr>
        <w:t>is</w:t>
      </w:r>
      <w:r w:rsidRPr="0095724F">
        <w:rPr>
          <w:rFonts w:cs="Calibri"/>
          <w:sz w:val="24"/>
          <w:szCs w:val="24"/>
        </w:rPr>
        <w:t xml:space="preserve"> usually </w:t>
      </w:r>
      <w:r w:rsidR="00A002B6" w:rsidRPr="0095724F">
        <w:rPr>
          <w:rFonts w:cs="Calibri"/>
          <w:sz w:val="24"/>
          <w:szCs w:val="24"/>
        </w:rPr>
        <w:t xml:space="preserve">occurs after </w:t>
      </w:r>
      <w:r w:rsidRPr="0095724F">
        <w:rPr>
          <w:rFonts w:cs="Calibri"/>
          <w:sz w:val="24"/>
          <w:szCs w:val="24"/>
        </w:rPr>
        <w:t xml:space="preserve">the cloud </w:t>
      </w:r>
      <w:r w:rsidR="00A002B6" w:rsidRPr="0095724F">
        <w:rPr>
          <w:rFonts w:cs="Calibri"/>
          <w:sz w:val="24"/>
          <w:szCs w:val="24"/>
        </w:rPr>
        <w:t xml:space="preserve">has </w:t>
      </w:r>
      <w:r w:rsidR="00A002B6" w:rsidRPr="0095724F">
        <w:rPr>
          <w:rFonts w:cs="Calibri"/>
          <w:sz w:val="24"/>
          <w:szCs w:val="24"/>
        </w:rPr>
        <w:lastRenderedPageBreak/>
        <w:t>been</w:t>
      </w:r>
      <w:r w:rsidRPr="0095724F">
        <w:rPr>
          <w:rFonts w:cs="Calibri"/>
          <w:sz w:val="24"/>
          <w:szCs w:val="24"/>
        </w:rPr>
        <w:t xml:space="preserve"> running for a while, our system </w:t>
      </w:r>
      <w:r w:rsidR="00A002B6" w:rsidRPr="0095724F">
        <w:rPr>
          <w:rFonts w:cs="Calibri"/>
          <w:sz w:val="24"/>
          <w:szCs w:val="24"/>
        </w:rPr>
        <w:t>improved</w:t>
      </w:r>
      <w:r w:rsidRPr="0095724F">
        <w:rPr>
          <w:rFonts w:cs="Calibri"/>
          <w:sz w:val="24"/>
          <w:szCs w:val="24"/>
        </w:rPr>
        <w:t xml:space="preserve"> perfor</w:t>
      </w:r>
      <w:r w:rsidR="00313889" w:rsidRPr="0095724F">
        <w:rPr>
          <w:rFonts w:cs="Calibri"/>
          <w:sz w:val="24"/>
          <w:szCs w:val="24"/>
        </w:rPr>
        <w:t>mance by up to 56.4</w:t>
      </w:r>
      <w:r w:rsidRPr="0095724F">
        <w:rPr>
          <w:rFonts w:cs="Calibri"/>
          <w:sz w:val="24"/>
          <w:szCs w:val="24"/>
        </w:rPr>
        <w:t xml:space="preserve">% </w:t>
      </w:r>
      <w:r w:rsidR="00B02645" w:rsidRPr="0095724F">
        <w:rPr>
          <w:rFonts w:cs="Calibri"/>
          <w:sz w:val="24"/>
          <w:szCs w:val="24"/>
        </w:rPr>
        <w:t>in</w:t>
      </w:r>
      <w:r w:rsidRPr="0095724F">
        <w:rPr>
          <w:rFonts w:cs="Calibri"/>
          <w:sz w:val="24"/>
          <w:szCs w:val="24"/>
        </w:rPr>
        <w:t xml:space="preserve"> two MapReduce-based applications in </w:t>
      </w:r>
      <w:r w:rsidR="00A002B6" w:rsidRPr="0095724F">
        <w:rPr>
          <w:rFonts w:cs="Calibri"/>
          <w:sz w:val="24"/>
          <w:szCs w:val="24"/>
        </w:rPr>
        <w:t xml:space="preserve">the </w:t>
      </w:r>
      <w:r w:rsidRPr="0095724F">
        <w:rPr>
          <w:rFonts w:cs="Calibri"/>
          <w:sz w:val="24"/>
          <w:szCs w:val="24"/>
        </w:rPr>
        <w:t>life</w:t>
      </w:r>
      <w:r w:rsidR="00A002B6" w:rsidRPr="0095724F">
        <w:rPr>
          <w:rFonts w:cs="Calibri"/>
          <w:sz w:val="24"/>
          <w:szCs w:val="24"/>
        </w:rPr>
        <w:t xml:space="preserve"> </w:t>
      </w:r>
      <w:r w:rsidRPr="0095724F">
        <w:rPr>
          <w:rFonts w:cs="Calibri"/>
          <w:sz w:val="24"/>
          <w:szCs w:val="24"/>
        </w:rPr>
        <w:t>sciences</w:t>
      </w:r>
      <w:r w:rsidR="00A002B6" w:rsidRPr="0095724F">
        <w:rPr>
          <w:rFonts w:cs="Calibri"/>
          <w:sz w:val="24"/>
          <w:szCs w:val="24"/>
        </w:rPr>
        <w:t>. It also improved performance by</w:t>
      </w:r>
      <w:r w:rsidRPr="0095724F">
        <w:rPr>
          <w:rFonts w:cs="Calibri"/>
          <w:sz w:val="24"/>
          <w:szCs w:val="24"/>
        </w:rPr>
        <w:t xml:space="preserve"> 75.1% </w:t>
      </w:r>
      <w:r w:rsidR="00B02645" w:rsidRPr="0095724F">
        <w:rPr>
          <w:rFonts w:cs="Calibri"/>
          <w:sz w:val="24"/>
          <w:szCs w:val="24"/>
        </w:rPr>
        <w:t>in</w:t>
      </w:r>
      <w:r w:rsidRPr="0095724F">
        <w:rPr>
          <w:rFonts w:cs="Calibri"/>
          <w:sz w:val="24"/>
          <w:szCs w:val="24"/>
        </w:rPr>
        <w:t xml:space="preserve"> the traditional Sort application and </w:t>
      </w:r>
      <w:r w:rsidR="00A002B6" w:rsidRPr="0095724F">
        <w:rPr>
          <w:rFonts w:cs="Calibri"/>
          <w:sz w:val="24"/>
          <w:szCs w:val="24"/>
        </w:rPr>
        <w:t xml:space="preserve">by </w:t>
      </w:r>
      <w:r w:rsidR="009605BD">
        <w:rPr>
          <w:rFonts w:cs="Calibri"/>
          <w:sz w:val="24"/>
          <w:szCs w:val="24"/>
        </w:rPr>
        <w:t>83.7%</w:t>
      </w:r>
      <w:r w:rsidR="00A002B6" w:rsidRPr="0095724F">
        <w:rPr>
          <w:rFonts w:cs="Calibri"/>
          <w:sz w:val="24"/>
          <w:szCs w:val="24"/>
        </w:rPr>
        <w:t xml:space="preserve"> in</w:t>
      </w:r>
      <w:r w:rsidRPr="0095724F">
        <w:rPr>
          <w:rFonts w:cs="Calibri"/>
          <w:sz w:val="24"/>
          <w:szCs w:val="24"/>
        </w:rPr>
        <w:t xml:space="preserve"> the </w:t>
      </w:r>
      <w:proofErr w:type="spellStart"/>
      <w:r w:rsidRPr="0095724F">
        <w:rPr>
          <w:rFonts w:cs="Calibri"/>
          <w:sz w:val="24"/>
          <w:szCs w:val="24"/>
        </w:rPr>
        <w:t>Grep</w:t>
      </w:r>
      <w:proofErr w:type="spellEnd"/>
      <w:r w:rsidRPr="0095724F">
        <w:rPr>
          <w:rFonts w:cs="Calibri"/>
          <w:sz w:val="24"/>
          <w:szCs w:val="24"/>
        </w:rPr>
        <w:t xml:space="preserve"> application.</w:t>
      </w:r>
    </w:p>
    <w:p w14:paraId="2AA857ED" w14:textId="77777777" w:rsidR="0063139C" w:rsidRPr="0095724F" w:rsidRDefault="0063139C" w:rsidP="0063139C">
      <w:pPr>
        <w:snapToGrid w:val="0"/>
        <w:spacing w:after="0" w:line="240" w:lineRule="auto"/>
        <w:jc w:val="both"/>
        <w:rPr>
          <w:rFonts w:cs="Calibri"/>
          <w:sz w:val="24"/>
          <w:szCs w:val="24"/>
        </w:rPr>
      </w:pPr>
    </w:p>
    <w:p w14:paraId="1741F232" w14:textId="77777777" w:rsidR="004024D3" w:rsidRPr="0095724F" w:rsidRDefault="00321F6C" w:rsidP="0063139C">
      <w:pPr>
        <w:snapToGrid w:val="0"/>
        <w:spacing w:after="0" w:line="240" w:lineRule="auto"/>
        <w:jc w:val="both"/>
        <w:rPr>
          <w:rFonts w:cs="Calibri"/>
          <w:sz w:val="24"/>
          <w:szCs w:val="24"/>
        </w:rPr>
      </w:pPr>
      <w:r w:rsidRPr="0095724F">
        <w:rPr>
          <w:rFonts w:cs="Calibri"/>
          <w:sz w:val="24"/>
          <w:szCs w:val="24"/>
        </w:rPr>
        <w:t>The rest of the pa</w:t>
      </w:r>
      <w:r w:rsidR="00E26E7D" w:rsidRPr="0095724F">
        <w:rPr>
          <w:rFonts w:cs="Calibri"/>
          <w:sz w:val="24"/>
          <w:szCs w:val="24"/>
        </w:rPr>
        <w:t>per is organized as follows: In s</w:t>
      </w:r>
      <w:r w:rsidRPr="0095724F">
        <w:rPr>
          <w:rFonts w:cs="Calibri"/>
          <w:sz w:val="24"/>
          <w:szCs w:val="24"/>
        </w:rPr>
        <w:t>ection</w:t>
      </w:r>
      <w:r w:rsidR="00E26E7D" w:rsidRPr="0095724F">
        <w:rPr>
          <w:rFonts w:cs="Calibri"/>
          <w:sz w:val="24"/>
          <w:szCs w:val="24"/>
        </w:rPr>
        <w:t xml:space="preserve"> </w:t>
      </w:r>
      <w:r w:rsidR="00E3283A">
        <w:fldChar w:fldCharType="begin"/>
      </w:r>
      <w:r w:rsidR="00E3283A">
        <w:instrText xml:space="preserve"> REF _Ref350939629 \r \h  \* MERGEFORMAT </w:instrText>
      </w:r>
      <w:r w:rsidR="00E3283A">
        <w:fldChar w:fldCharType="separate"/>
      </w:r>
      <w:r w:rsidR="00313889" w:rsidRPr="0095724F">
        <w:t>2</w:t>
      </w:r>
      <w:r w:rsidR="00E3283A">
        <w:fldChar w:fldCharType="end"/>
      </w:r>
      <w:r w:rsidRPr="0095724F">
        <w:rPr>
          <w:rFonts w:cs="Calibri"/>
          <w:sz w:val="24"/>
          <w:szCs w:val="24"/>
        </w:rPr>
        <w:t xml:space="preserve">, we first show the inefficiency of EMR in terms of performance </w:t>
      </w:r>
      <w:r w:rsidR="00E26E7D" w:rsidRPr="0095724F">
        <w:rPr>
          <w:rFonts w:cs="Calibri"/>
          <w:sz w:val="24"/>
          <w:szCs w:val="24"/>
        </w:rPr>
        <w:t>and</w:t>
      </w:r>
      <w:r w:rsidRPr="0095724F">
        <w:rPr>
          <w:rFonts w:cs="Calibri"/>
          <w:sz w:val="24"/>
          <w:szCs w:val="24"/>
        </w:rPr>
        <w:t xml:space="preserve"> data access</w:t>
      </w:r>
      <w:r w:rsidR="00E26E7D" w:rsidRPr="0095724F">
        <w:rPr>
          <w:rFonts w:cs="Calibri"/>
          <w:sz w:val="24"/>
          <w:szCs w:val="24"/>
        </w:rPr>
        <w:t>.</w:t>
      </w:r>
      <w:r w:rsidRPr="0095724F">
        <w:rPr>
          <w:rFonts w:cs="Calibri"/>
          <w:sz w:val="24"/>
          <w:szCs w:val="24"/>
        </w:rPr>
        <w:t xml:space="preserve"> </w:t>
      </w:r>
      <w:r w:rsidR="00E26E7D" w:rsidRPr="0095724F">
        <w:rPr>
          <w:rFonts w:cs="Calibri"/>
          <w:sz w:val="24"/>
          <w:szCs w:val="24"/>
        </w:rPr>
        <w:t>In s</w:t>
      </w:r>
      <w:r w:rsidRPr="0095724F">
        <w:rPr>
          <w:rFonts w:cs="Calibri"/>
          <w:sz w:val="24"/>
          <w:szCs w:val="24"/>
        </w:rPr>
        <w:t>ection</w:t>
      </w:r>
      <w:r w:rsidR="00E26E7D" w:rsidRPr="0095724F">
        <w:rPr>
          <w:rFonts w:cs="Calibri"/>
          <w:sz w:val="24"/>
          <w:szCs w:val="24"/>
        </w:rPr>
        <w:t>s</w:t>
      </w:r>
      <w:r w:rsidR="00313889" w:rsidRPr="0095724F">
        <w:rPr>
          <w:rFonts w:cs="Calibri"/>
          <w:sz w:val="24"/>
          <w:szCs w:val="24"/>
        </w:rPr>
        <w:t xml:space="preserve"> </w:t>
      </w:r>
      <w:r w:rsidR="00E3283A">
        <w:fldChar w:fldCharType="begin"/>
      </w:r>
      <w:r w:rsidR="00E3283A">
        <w:instrText xml:space="preserve"> REF _Ref350940016 \r \h  \* MERGEFORMAT </w:instrText>
      </w:r>
      <w:r w:rsidR="00E3283A">
        <w:fldChar w:fldCharType="separate"/>
      </w:r>
      <w:r w:rsidR="00313889" w:rsidRPr="0095724F">
        <w:t>3</w:t>
      </w:r>
      <w:r w:rsidR="00E3283A">
        <w:fldChar w:fldCharType="end"/>
      </w:r>
      <w:r w:rsidR="00313889" w:rsidRPr="0095724F">
        <w:rPr>
          <w:rFonts w:cs="Calibri"/>
          <w:sz w:val="24"/>
          <w:szCs w:val="24"/>
        </w:rPr>
        <w:t xml:space="preserve"> </w:t>
      </w:r>
      <w:r w:rsidRPr="0095724F">
        <w:rPr>
          <w:rFonts w:cs="Calibri"/>
          <w:sz w:val="24"/>
          <w:szCs w:val="24"/>
        </w:rPr>
        <w:t>and</w:t>
      </w:r>
      <w:r w:rsidR="00313889" w:rsidRPr="0095724F">
        <w:rPr>
          <w:rFonts w:cs="Calibri"/>
          <w:sz w:val="24"/>
          <w:szCs w:val="24"/>
        </w:rPr>
        <w:t xml:space="preserve"> </w:t>
      </w:r>
      <w:r w:rsidR="00E3283A">
        <w:fldChar w:fldCharType="begin"/>
      </w:r>
      <w:r w:rsidR="00E3283A">
        <w:instrText xml:space="preserve"> REF _Ref350940031 \r \h  \* MERGEFORMAT </w:instrText>
      </w:r>
      <w:r w:rsidR="00E3283A">
        <w:fldChar w:fldCharType="separate"/>
      </w:r>
      <w:r w:rsidR="00313889" w:rsidRPr="0095724F">
        <w:t>4</w:t>
      </w:r>
      <w:r w:rsidR="00E3283A">
        <w:fldChar w:fldCharType="end"/>
      </w:r>
      <w:r w:rsidR="00E26E7D" w:rsidRPr="0095724F">
        <w:rPr>
          <w:rFonts w:cs="Calibri"/>
          <w:sz w:val="24"/>
          <w:szCs w:val="24"/>
        </w:rPr>
        <w:t>,</w:t>
      </w:r>
      <w:r w:rsidR="00313889" w:rsidRPr="0095724F">
        <w:rPr>
          <w:rFonts w:cs="Calibri"/>
          <w:sz w:val="24"/>
          <w:szCs w:val="24"/>
        </w:rPr>
        <w:t xml:space="preserve"> </w:t>
      </w:r>
      <w:r w:rsidR="00613909" w:rsidRPr="0095724F">
        <w:rPr>
          <w:rFonts w:cs="Calibri"/>
          <w:sz w:val="24"/>
          <w:szCs w:val="24"/>
        </w:rPr>
        <w:t>we</w:t>
      </w:r>
      <w:r w:rsidRPr="0095724F">
        <w:rPr>
          <w:rFonts w:cs="Calibri"/>
          <w:sz w:val="24"/>
          <w:szCs w:val="24"/>
        </w:rPr>
        <w:t xml:space="preserve"> describe the design and implementation of our distributed cache</w:t>
      </w:r>
      <w:r w:rsidR="00E26E7D" w:rsidRPr="0095724F">
        <w:rPr>
          <w:rFonts w:cs="Calibri"/>
          <w:sz w:val="24"/>
          <w:szCs w:val="24"/>
        </w:rPr>
        <w:t xml:space="preserve"> </w:t>
      </w:r>
      <w:r w:rsidRPr="0095724F">
        <w:rPr>
          <w:rFonts w:cs="Calibri"/>
          <w:sz w:val="24"/>
          <w:szCs w:val="24"/>
        </w:rPr>
        <w:t xml:space="preserve">system </w:t>
      </w:r>
      <w:r w:rsidR="00E26E7D" w:rsidRPr="0095724F">
        <w:rPr>
          <w:rFonts w:cs="Calibri"/>
          <w:sz w:val="24"/>
          <w:szCs w:val="24"/>
        </w:rPr>
        <w:t>for improving</w:t>
      </w:r>
      <w:r w:rsidRPr="0095724F">
        <w:rPr>
          <w:rFonts w:cs="Calibri"/>
          <w:sz w:val="24"/>
          <w:szCs w:val="24"/>
        </w:rPr>
        <w:t xml:space="preserve"> </w:t>
      </w:r>
      <w:r w:rsidR="00085959" w:rsidRPr="0095724F">
        <w:rPr>
          <w:rFonts w:cs="Calibri"/>
          <w:sz w:val="24"/>
          <w:szCs w:val="24"/>
        </w:rPr>
        <w:t xml:space="preserve">EMR </w:t>
      </w:r>
      <w:r w:rsidRPr="0095724F">
        <w:rPr>
          <w:rFonts w:cs="Calibri"/>
          <w:sz w:val="24"/>
          <w:szCs w:val="24"/>
        </w:rPr>
        <w:t>data movement</w:t>
      </w:r>
      <w:r w:rsidR="00085959" w:rsidRPr="0095724F">
        <w:rPr>
          <w:rFonts w:cs="Calibri"/>
          <w:sz w:val="24"/>
          <w:szCs w:val="24"/>
        </w:rPr>
        <w:t>.</w:t>
      </w:r>
      <w:r w:rsidRPr="0095724F">
        <w:rPr>
          <w:rFonts w:cs="Calibri"/>
          <w:sz w:val="24"/>
          <w:szCs w:val="24"/>
        </w:rPr>
        <w:t xml:space="preserve"> The performance of our prototype </w:t>
      </w:r>
      <w:r w:rsidR="00085959" w:rsidRPr="0095724F">
        <w:rPr>
          <w:rFonts w:cs="Calibri"/>
          <w:sz w:val="24"/>
          <w:szCs w:val="24"/>
        </w:rPr>
        <w:t>is evaluated in s</w:t>
      </w:r>
      <w:r w:rsidRPr="0095724F">
        <w:rPr>
          <w:rFonts w:cs="Calibri"/>
          <w:sz w:val="24"/>
          <w:szCs w:val="24"/>
        </w:rPr>
        <w:t>ection</w:t>
      </w:r>
      <w:r w:rsidR="00313889" w:rsidRPr="0095724F">
        <w:rPr>
          <w:rFonts w:cs="Calibri"/>
          <w:sz w:val="24"/>
          <w:szCs w:val="24"/>
        </w:rPr>
        <w:t xml:space="preserve"> </w:t>
      </w:r>
      <w:r w:rsidR="00E3283A">
        <w:fldChar w:fldCharType="begin"/>
      </w:r>
      <w:r w:rsidR="00E3283A">
        <w:instrText xml:space="preserve"> REF _Ref350940068 \r \h  \* MERGEFORMAT </w:instrText>
      </w:r>
      <w:r w:rsidR="00E3283A">
        <w:fldChar w:fldCharType="separate"/>
      </w:r>
      <w:r w:rsidR="00313889" w:rsidRPr="0095724F">
        <w:t>5</w:t>
      </w:r>
      <w:r w:rsidR="00E3283A">
        <w:fldChar w:fldCharType="end"/>
      </w:r>
      <w:r w:rsidR="00085959" w:rsidRPr="0095724F">
        <w:rPr>
          <w:rFonts w:cs="Calibri"/>
          <w:sz w:val="24"/>
          <w:szCs w:val="24"/>
        </w:rPr>
        <w:t>,</w:t>
      </w:r>
      <w:r w:rsidRPr="0095724F">
        <w:rPr>
          <w:rFonts w:cs="Calibri"/>
          <w:sz w:val="24"/>
          <w:szCs w:val="24"/>
        </w:rPr>
        <w:t xml:space="preserve"> </w:t>
      </w:r>
      <w:r w:rsidR="00085959" w:rsidRPr="0095724F">
        <w:rPr>
          <w:rFonts w:cs="Calibri"/>
          <w:sz w:val="24"/>
          <w:szCs w:val="24"/>
        </w:rPr>
        <w:t>and</w:t>
      </w:r>
      <w:r w:rsidRPr="0095724F">
        <w:rPr>
          <w:rFonts w:cs="Calibri"/>
          <w:sz w:val="24"/>
          <w:szCs w:val="24"/>
        </w:rPr>
        <w:t xml:space="preserve"> related work</w:t>
      </w:r>
      <w:r w:rsidR="00085959" w:rsidRPr="0095724F">
        <w:rPr>
          <w:rFonts w:cs="Calibri"/>
          <w:sz w:val="24"/>
          <w:szCs w:val="24"/>
        </w:rPr>
        <w:t xml:space="preserve"> is discussed in s</w:t>
      </w:r>
      <w:r w:rsidRPr="0095724F">
        <w:rPr>
          <w:rFonts w:cs="Calibri"/>
          <w:sz w:val="24"/>
          <w:szCs w:val="24"/>
        </w:rPr>
        <w:t>ection</w:t>
      </w:r>
      <w:r w:rsidR="00313889" w:rsidRPr="0095724F">
        <w:rPr>
          <w:rFonts w:cs="Calibri"/>
          <w:sz w:val="24"/>
          <w:szCs w:val="24"/>
        </w:rPr>
        <w:t xml:space="preserve"> </w:t>
      </w:r>
      <w:r w:rsidR="00E3283A">
        <w:fldChar w:fldCharType="begin"/>
      </w:r>
      <w:r w:rsidR="00E3283A">
        <w:instrText xml:space="preserve"> REF _Ref350940083 \r \h  \* MERGEFORMAT </w:instrText>
      </w:r>
      <w:r w:rsidR="00E3283A">
        <w:fldChar w:fldCharType="separate"/>
      </w:r>
      <w:r w:rsidR="00313889" w:rsidRPr="0095724F">
        <w:t>6</w:t>
      </w:r>
      <w:r w:rsidR="00E3283A">
        <w:fldChar w:fldCharType="end"/>
      </w:r>
      <w:r w:rsidRPr="0095724F">
        <w:rPr>
          <w:rFonts w:cs="Calibri"/>
          <w:sz w:val="24"/>
          <w:szCs w:val="24"/>
        </w:rPr>
        <w:t xml:space="preserve">.  </w:t>
      </w:r>
      <w:r w:rsidR="00085959" w:rsidRPr="0095724F">
        <w:rPr>
          <w:rFonts w:cs="Calibri"/>
          <w:sz w:val="24"/>
          <w:szCs w:val="24"/>
        </w:rPr>
        <w:t>C</w:t>
      </w:r>
      <w:r w:rsidRPr="0095724F">
        <w:rPr>
          <w:rFonts w:cs="Calibri"/>
          <w:sz w:val="24"/>
          <w:szCs w:val="24"/>
        </w:rPr>
        <w:t>onclusion</w:t>
      </w:r>
      <w:r w:rsidR="00B02645" w:rsidRPr="0095724F">
        <w:rPr>
          <w:rFonts w:cs="Calibri"/>
          <w:sz w:val="24"/>
          <w:szCs w:val="24"/>
        </w:rPr>
        <w:t>s</w:t>
      </w:r>
      <w:r w:rsidRPr="0095724F">
        <w:rPr>
          <w:rFonts w:cs="Calibri"/>
          <w:sz w:val="24"/>
          <w:szCs w:val="24"/>
        </w:rPr>
        <w:t xml:space="preserve"> </w:t>
      </w:r>
      <w:r w:rsidR="00B02645" w:rsidRPr="0095724F">
        <w:rPr>
          <w:rFonts w:cs="Calibri"/>
          <w:sz w:val="24"/>
          <w:szCs w:val="24"/>
        </w:rPr>
        <w:t>are</w:t>
      </w:r>
      <w:r w:rsidR="00085959" w:rsidRPr="0095724F">
        <w:rPr>
          <w:rFonts w:cs="Calibri"/>
          <w:sz w:val="24"/>
          <w:szCs w:val="24"/>
        </w:rPr>
        <w:t xml:space="preserve"> drawn in s</w:t>
      </w:r>
      <w:r w:rsidRPr="0095724F">
        <w:rPr>
          <w:rFonts w:cs="Calibri"/>
          <w:sz w:val="24"/>
          <w:szCs w:val="24"/>
        </w:rPr>
        <w:t>ection</w:t>
      </w:r>
      <w:r w:rsidR="00313889" w:rsidRPr="0095724F">
        <w:rPr>
          <w:rFonts w:cs="Calibri"/>
          <w:sz w:val="24"/>
          <w:szCs w:val="24"/>
        </w:rPr>
        <w:t xml:space="preserve"> </w:t>
      </w:r>
      <w:r w:rsidR="00E3283A">
        <w:fldChar w:fldCharType="begin"/>
      </w:r>
      <w:r w:rsidR="00E3283A">
        <w:instrText xml:space="preserve"> REF _Ref350940104 \r \h  \* MERGEFORMAT </w:instrText>
      </w:r>
      <w:r w:rsidR="00E3283A">
        <w:fldChar w:fldCharType="separate"/>
      </w:r>
      <w:r w:rsidR="00313889" w:rsidRPr="0095724F">
        <w:t>7</w:t>
      </w:r>
      <w:r w:rsidR="00E3283A">
        <w:fldChar w:fldCharType="end"/>
      </w:r>
      <w:r w:rsidRPr="0095724F">
        <w:rPr>
          <w:rFonts w:cs="Calibri"/>
          <w:sz w:val="24"/>
          <w:szCs w:val="24"/>
        </w:rPr>
        <w:t>.</w:t>
      </w:r>
    </w:p>
    <w:p w14:paraId="57F52C7F" w14:textId="77777777" w:rsidR="0063139C" w:rsidRPr="0095724F" w:rsidRDefault="0063139C" w:rsidP="0063139C">
      <w:pPr>
        <w:pStyle w:val="Heading1"/>
        <w:numPr>
          <w:ilvl w:val="0"/>
          <w:numId w:val="0"/>
        </w:numPr>
        <w:snapToGrid w:val="0"/>
        <w:spacing w:before="0" w:line="240" w:lineRule="auto"/>
        <w:ind w:left="432" w:hanging="432"/>
        <w:jc w:val="both"/>
        <w:rPr>
          <w:rFonts w:ascii="Calibri" w:hAnsi="Calibri" w:cs="Calibri"/>
          <w:color w:val="auto"/>
          <w:sz w:val="24"/>
          <w:szCs w:val="24"/>
          <w:lang w:eastAsia="zh-CN"/>
        </w:rPr>
      </w:pPr>
      <w:bookmarkStart w:id="0" w:name="_Ref350939629"/>
    </w:p>
    <w:p w14:paraId="73B8F726" w14:textId="77777777" w:rsidR="00321F6C" w:rsidRPr="0095724F" w:rsidRDefault="00C9551E"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r w:rsidRPr="0095724F">
        <w:rPr>
          <w:rFonts w:ascii="Calibri" w:hAnsi="Calibri" w:cs="Calibri"/>
          <w:color w:val="auto"/>
          <w:sz w:val="24"/>
          <w:szCs w:val="24"/>
          <w:lang w:eastAsia="zh-CN"/>
        </w:rPr>
        <w:t>2</w:t>
      </w:r>
      <w:r w:rsidR="000148A1" w:rsidRPr="0095724F">
        <w:rPr>
          <w:rFonts w:ascii="Calibri" w:hAnsi="Calibri" w:cs="Calibri"/>
          <w:color w:val="auto"/>
          <w:sz w:val="24"/>
          <w:szCs w:val="24"/>
          <w:lang w:eastAsia="zh-CN"/>
        </w:rPr>
        <w:t xml:space="preserve"> </w:t>
      </w:r>
      <w:r w:rsidRPr="0095724F">
        <w:rPr>
          <w:rFonts w:ascii="Calibri" w:hAnsi="Calibri" w:cs="Calibri"/>
          <w:color w:val="auto"/>
          <w:sz w:val="24"/>
          <w:szCs w:val="24"/>
        </w:rPr>
        <w:t>Problem Statement</w:t>
      </w:r>
      <w:bookmarkEnd w:id="0"/>
    </w:p>
    <w:p w14:paraId="19EE660B" w14:textId="77777777" w:rsidR="00027DA9" w:rsidRPr="0095724F" w:rsidRDefault="001F17DA" w:rsidP="0063139C">
      <w:pPr>
        <w:snapToGrid w:val="0"/>
        <w:spacing w:after="0" w:line="240" w:lineRule="auto"/>
        <w:jc w:val="both"/>
        <w:rPr>
          <w:rFonts w:cs="Calibri"/>
          <w:sz w:val="24"/>
          <w:szCs w:val="24"/>
        </w:rPr>
      </w:pPr>
      <w:r w:rsidRPr="0095724F">
        <w:rPr>
          <w:rFonts w:cs="Calibri"/>
          <w:sz w:val="24"/>
          <w:szCs w:val="24"/>
        </w:rPr>
        <w:t xml:space="preserve">In this section, we </w:t>
      </w:r>
      <w:r w:rsidR="00027DA9" w:rsidRPr="0095724F">
        <w:rPr>
          <w:rFonts w:cs="Calibri"/>
          <w:sz w:val="24"/>
          <w:szCs w:val="24"/>
        </w:rPr>
        <w:t xml:space="preserve">explore how </w:t>
      </w:r>
      <w:r w:rsidR="00613909" w:rsidRPr="0095724F">
        <w:rPr>
          <w:rFonts w:cs="Calibri"/>
          <w:sz w:val="24"/>
          <w:szCs w:val="24"/>
        </w:rPr>
        <w:t>the</w:t>
      </w:r>
      <w:r w:rsidR="00085959" w:rsidRPr="0095724F">
        <w:rPr>
          <w:rFonts w:cs="Calibri"/>
          <w:sz w:val="24"/>
          <w:szCs w:val="24"/>
        </w:rPr>
        <w:t xml:space="preserve"> </w:t>
      </w:r>
      <w:r w:rsidR="00027DA9" w:rsidRPr="0095724F">
        <w:rPr>
          <w:rFonts w:cs="Calibri"/>
          <w:sz w:val="24"/>
          <w:szCs w:val="24"/>
        </w:rPr>
        <w:t>current</w:t>
      </w:r>
      <w:r w:rsidR="00085959" w:rsidRPr="0095724F">
        <w:rPr>
          <w:rFonts w:cs="Calibri"/>
          <w:sz w:val="24"/>
          <w:szCs w:val="24"/>
        </w:rPr>
        <w:t xml:space="preserve"> cloud and EMR</w:t>
      </w:r>
      <w:r w:rsidR="00027DA9" w:rsidRPr="0095724F">
        <w:rPr>
          <w:rFonts w:cs="Calibri"/>
          <w:sz w:val="24"/>
          <w:szCs w:val="24"/>
        </w:rPr>
        <w:t xml:space="preserve"> system works </w:t>
      </w:r>
      <w:r w:rsidR="00085959" w:rsidRPr="0095724F">
        <w:rPr>
          <w:rFonts w:cs="Calibri"/>
          <w:sz w:val="24"/>
          <w:szCs w:val="24"/>
        </w:rPr>
        <w:t>and identify</w:t>
      </w:r>
      <w:r w:rsidR="00027DA9" w:rsidRPr="0095724F">
        <w:rPr>
          <w:rFonts w:cs="Calibri"/>
          <w:sz w:val="24"/>
          <w:szCs w:val="24"/>
        </w:rPr>
        <w:t xml:space="preserve"> potential issues. In our case, the first question </w:t>
      </w:r>
      <w:r w:rsidR="00085959" w:rsidRPr="0095724F">
        <w:rPr>
          <w:rFonts w:cs="Calibri"/>
          <w:sz w:val="24"/>
          <w:szCs w:val="24"/>
        </w:rPr>
        <w:t>is:</w:t>
      </w:r>
      <w:r w:rsidR="00027DA9" w:rsidRPr="0095724F">
        <w:rPr>
          <w:rFonts w:cs="Calibri"/>
          <w:sz w:val="24"/>
          <w:szCs w:val="24"/>
        </w:rPr>
        <w:t xml:space="preserve"> </w:t>
      </w:r>
      <w:r w:rsidR="00027DA9" w:rsidRPr="0095724F">
        <w:rPr>
          <w:rStyle w:val="Emphasis"/>
          <w:rFonts w:cs="Calibri"/>
          <w:i w:val="0"/>
          <w:sz w:val="24"/>
          <w:szCs w:val="24"/>
        </w:rPr>
        <w:t>How do Cloud providers generally store user data?</w:t>
      </w:r>
      <w:r w:rsidR="00AF7B86" w:rsidRPr="0095724F">
        <w:rPr>
          <w:rFonts w:cs="Calibri"/>
          <w:sz w:val="24"/>
          <w:szCs w:val="24"/>
        </w:rPr>
        <w:t xml:space="preserve"> </w:t>
      </w:r>
      <w:r w:rsidR="00085959" w:rsidRPr="0095724F">
        <w:rPr>
          <w:rFonts w:cs="Calibri"/>
          <w:sz w:val="24"/>
          <w:szCs w:val="24"/>
        </w:rPr>
        <w:t>T</w:t>
      </w:r>
      <w:r w:rsidR="00AF7B86" w:rsidRPr="0095724F">
        <w:rPr>
          <w:rFonts w:cs="Calibri"/>
          <w:sz w:val="24"/>
          <w:szCs w:val="24"/>
        </w:rPr>
        <w:t xml:space="preserve">he next </w:t>
      </w:r>
      <w:r w:rsidR="00085959" w:rsidRPr="0095724F">
        <w:rPr>
          <w:rFonts w:cs="Calibri"/>
          <w:sz w:val="24"/>
          <w:szCs w:val="24"/>
        </w:rPr>
        <w:t xml:space="preserve">question we ask is: </w:t>
      </w:r>
      <w:r w:rsidR="00027DA9" w:rsidRPr="0095724F">
        <w:rPr>
          <w:rStyle w:val="Emphasis"/>
          <w:rFonts w:cs="Calibri"/>
          <w:i w:val="0"/>
          <w:sz w:val="24"/>
          <w:szCs w:val="24"/>
        </w:rPr>
        <w:t>How does EMR work with respect to data processing?</w:t>
      </w:r>
    </w:p>
    <w:p w14:paraId="69CD6393" w14:textId="77777777" w:rsidR="0063139C" w:rsidRPr="0095724F" w:rsidRDefault="0063139C" w:rsidP="0063139C">
      <w:pPr>
        <w:pStyle w:val="Heading2"/>
        <w:numPr>
          <w:ilvl w:val="0"/>
          <w:numId w:val="0"/>
        </w:numPr>
        <w:snapToGrid w:val="0"/>
        <w:spacing w:before="0" w:line="240" w:lineRule="auto"/>
        <w:ind w:left="576" w:hanging="576"/>
        <w:jc w:val="both"/>
        <w:rPr>
          <w:rFonts w:ascii="Calibri" w:hAnsi="Calibri" w:cs="Calibri"/>
          <w:color w:val="auto"/>
          <w:sz w:val="24"/>
          <w:szCs w:val="24"/>
          <w:lang w:eastAsia="zh-CN"/>
        </w:rPr>
      </w:pPr>
    </w:p>
    <w:p w14:paraId="0771E55C" w14:textId="77777777" w:rsidR="00027DA9" w:rsidRPr="0095724F" w:rsidRDefault="000148A1" w:rsidP="0063139C">
      <w:pPr>
        <w:pStyle w:val="Heading2"/>
        <w:numPr>
          <w:ilvl w:val="0"/>
          <w:numId w:val="0"/>
        </w:numPr>
        <w:snapToGrid w:val="0"/>
        <w:spacing w:before="0" w:line="240" w:lineRule="auto"/>
        <w:ind w:left="576" w:hanging="576"/>
        <w:jc w:val="both"/>
        <w:rPr>
          <w:rFonts w:ascii="Calibri" w:hAnsi="Calibri" w:cs="Calibri"/>
          <w:color w:val="auto"/>
          <w:sz w:val="24"/>
          <w:szCs w:val="24"/>
        </w:rPr>
      </w:pPr>
      <w:r w:rsidRPr="0095724F">
        <w:rPr>
          <w:rFonts w:ascii="Calibri" w:hAnsi="Calibri" w:cs="Calibri"/>
          <w:color w:val="auto"/>
          <w:sz w:val="24"/>
          <w:szCs w:val="24"/>
          <w:lang w:eastAsia="zh-CN"/>
        </w:rPr>
        <w:t>2.1</w:t>
      </w:r>
      <w:r w:rsidR="00B06772" w:rsidRPr="0095724F">
        <w:rPr>
          <w:rFonts w:ascii="Calibri" w:hAnsi="Calibri" w:cs="Calibri"/>
          <w:color w:val="auto"/>
          <w:sz w:val="24"/>
          <w:szCs w:val="24"/>
          <w:lang w:eastAsia="zh-CN"/>
        </w:rPr>
        <w:t xml:space="preserve"> </w:t>
      </w:r>
      <w:r w:rsidR="00027DA9" w:rsidRPr="0095724F">
        <w:rPr>
          <w:rFonts w:ascii="Calibri" w:hAnsi="Calibri" w:cs="Calibri"/>
          <w:color w:val="auto"/>
          <w:sz w:val="24"/>
          <w:szCs w:val="24"/>
        </w:rPr>
        <w:t>Background</w:t>
      </w:r>
    </w:p>
    <w:p w14:paraId="37789D90"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In this paper, we focus on </w:t>
      </w:r>
      <w:r w:rsidR="00B02645" w:rsidRPr="0095724F">
        <w:rPr>
          <w:rFonts w:cs="Calibri"/>
          <w:sz w:val="24"/>
          <w:szCs w:val="24"/>
        </w:rPr>
        <w:t>an</w:t>
      </w:r>
      <w:r w:rsidR="000E258B" w:rsidRPr="0095724F">
        <w:rPr>
          <w:rFonts w:cs="Calibri"/>
          <w:sz w:val="24"/>
          <w:szCs w:val="24"/>
        </w:rPr>
        <w:t xml:space="preserve"> </w:t>
      </w:r>
      <w:r w:rsidRPr="0095724F">
        <w:rPr>
          <w:rFonts w:cs="Calibri"/>
          <w:sz w:val="24"/>
          <w:szCs w:val="24"/>
        </w:rPr>
        <w:t>Infrastructure as a Service (</w:t>
      </w:r>
      <w:proofErr w:type="spellStart"/>
      <w:r w:rsidRPr="0095724F">
        <w:rPr>
          <w:rFonts w:cs="Calibri"/>
          <w:sz w:val="24"/>
          <w:szCs w:val="24"/>
        </w:rPr>
        <w:t>IaaS</w:t>
      </w:r>
      <w:proofErr w:type="spellEnd"/>
      <w:r w:rsidRPr="0095724F">
        <w:rPr>
          <w:rFonts w:cs="Calibri"/>
          <w:sz w:val="24"/>
          <w:szCs w:val="24"/>
        </w:rPr>
        <w:t>) system</w:t>
      </w:r>
      <w:r w:rsidR="000E258B" w:rsidRPr="0095724F">
        <w:rPr>
          <w:rFonts w:cs="Calibri"/>
          <w:sz w:val="24"/>
          <w:szCs w:val="24"/>
        </w:rPr>
        <w:t>,</w:t>
      </w:r>
      <w:r w:rsidR="00A1515E" w:rsidRPr="0095724F">
        <w:rPr>
          <w:rFonts w:cs="Calibri"/>
          <w:sz w:val="24"/>
          <w:szCs w:val="24"/>
        </w:rPr>
        <w:t xml:space="preserve"> such as</w:t>
      </w:r>
      <w:r w:rsidRPr="0095724F">
        <w:rPr>
          <w:rFonts w:cs="Calibri"/>
          <w:sz w:val="24"/>
          <w:szCs w:val="24"/>
        </w:rPr>
        <w:t xml:space="preserve"> Amazon Cloud </w:t>
      </w:r>
      <w:r w:rsidR="001F17DA" w:rsidRPr="0095724F">
        <w:rPr>
          <w:rFonts w:cs="Calibri"/>
          <w:sz w:val="24"/>
          <w:szCs w:val="24"/>
        </w:rPr>
        <w:t>or</w:t>
      </w:r>
      <w:r w:rsidR="000E258B" w:rsidRPr="0095724F">
        <w:rPr>
          <w:rFonts w:cs="Calibri"/>
          <w:sz w:val="24"/>
          <w:szCs w:val="24"/>
        </w:rPr>
        <w:t xml:space="preserve"> </w:t>
      </w:r>
      <w:r w:rsidRPr="0095724F">
        <w:rPr>
          <w:rFonts w:cs="Calibri"/>
          <w:sz w:val="24"/>
          <w:szCs w:val="24"/>
        </w:rPr>
        <w:t>Eucalyptus</w:t>
      </w:r>
      <w:r w:rsidR="00B02645" w:rsidRPr="0095724F">
        <w:rPr>
          <w:rFonts w:cs="Calibri"/>
          <w:sz w:val="24"/>
          <w:szCs w:val="24"/>
        </w:rPr>
        <w:t xml:space="preserve"> [6]</w:t>
      </w:r>
      <w:r w:rsidRPr="0095724F">
        <w:rPr>
          <w:rFonts w:cs="Calibri"/>
          <w:sz w:val="24"/>
          <w:szCs w:val="24"/>
        </w:rPr>
        <w:t xml:space="preserve">. </w:t>
      </w:r>
      <w:r w:rsidR="000E258B" w:rsidRPr="0095724F">
        <w:rPr>
          <w:rFonts w:cs="Calibri"/>
          <w:sz w:val="24"/>
          <w:szCs w:val="24"/>
        </w:rPr>
        <w:t>Because</w:t>
      </w:r>
      <w:r w:rsidRPr="0095724F">
        <w:rPr>
          <w:rFonts w:cs="Calibri"/>
          <w:sz w:val="24"/>
          <w:szCs w:val="24"/>
        </w:rPr>
        <w:t xml:space="preserve"> insight </w:t>
      </w:r>
      <w:r w:rsidR="000E258B" w:rsidRPr="0095724F">
        <w:rPr>
          <w:rFonts w:cs="Calibri"/>
          <w:sz w:val="24"/>
          <w:szCs w:val="24"/>
        </w:rPr>
        <w:t>into</w:t>
      </w:r>
      <w:r w:rsidRPr="0095724F">
        <w:rPr>
          <w:rFonts w:cs="Calibri"/>
          <w:sz w:val="24"/>
          <w:szCs w:val="24"/>
        </w:rPr>
        <w:t xml:space="preserve"> Amazon Cloud is very limited, we have to </w:t>
      </w:r>
      <w:r w:rsidR="000E258B" w:rsidRPr="0095724F">
        <w:rPr>
          <w:rFonts w:cs="Calibri"/>
          <w:sz w:val="24"/>
          <w:szCs w:val="24"/>
        </w:rPr>
        <w:t>use Eucalyptus, an open-source c</w:t>
      </w:r>
      <w:r w:rsidRPr="0095724F">
        <w:rPr>
          <w:rFonts w:cs="Calibri"/>
          <w:sz w:val="24"/>
          <w:szCs w:val="24"/>
        </w:rPr>
        <w:t xml:space="preserve">loud computing platform that has a similar interface </w:t>
      </w:r>
      <w:r w:rsidR="00A1515E" w:rsidRPr="0095724F">
        <w:rPr>
          <w:rFonts w:cs="Calibri"/>
          <w:sz w:val="24"/>
          <w:szCs w:val="24"/>
        </w:rPr>
        <w:t>to</w:t>
      </w:r>
      <w:r w:rsidR="000E258B" w:rsidRPr="0095724F">
        <w:rPr>
          <w:rFonts w:cs="Calibri"/>
          <w:sz w:val="24"/>
          <w:szCs w:val="24"/>
        </w:rPr>
        <w:t xml:space="preserve"> </w:t>
      </w:r>
      <w:r w:rsidRPr="0095724F">
        <w:rPr>
          <w:rFonts w:cs="Calibri"/>
          <w:sz w:val="24"/>
          <w:szCs w:val="24"/>
        </w:rPr>
        <w:t>Amazon EC2</w:t>
      </w:r>
      <w:r w:rsidR="000E258B" w:rsidRPr="0095724F">
        <w:rPr>
          <w:rFonts w:cs="Calibri"/>
          <w:sz w:val="24"/>
          <w:szCs w:val="24"/>
        </w:rPr>
        <w:t>,</w:t>
      </w:r>
      <w:r w:rsidRPr="0095724F">
        <w:rPr>
          <w:rFonts w:cs="Calibri"/>
          <w:sz w:val="24"/>
          <w:szCs w:val="24"/>
        </w:rPr>
        <w:t xml:space="preserve"> </w:t>
      </w:r>
      <w:r w:rsidR="00613909" w:rsidRPr="0095724F">
        <w:rPr>
          <w:rFonts w:cs="Calibri"/>
          <w:sz w:val="24"/>
          <w:szCs w:val="24"/>
        </w:rPr>
        <w:t>a</w:t>
      </w:r>
      <w:r w:rsidR="000E258B" w:rsidRPr="0095724F">
        <w:rPr>
          <w:rFonts w:cs="Calibri"/>
          <w:sz w:val="24"/>
          <w:szCs w:val="24"/>
        </w:rPr>
        <w:t xml:space="preserve"> </w:t>
      </w:r>
      <w:r w:rsidRPr="0095724F">
        <w:rPr>
          <w:rFonts w:cs="Calibri"/>
          <w:sz w:val="24"/>
          <w:szCs w:val="24"/>
        </w:rPr>
        <w:t>computing service</w:t>
      </w:r>
      <w:r w:rsidR="000E258B" w:rsidRPr="0095724F">
        <w:rPr>
          <w:rFonts w:cs="Calibri"/>
          <w:sz w:val="24"/>
          <w:szCs w:val="24"/>
        </w:rPr>
        <w:t>,</w:t>
      </w:r>
      <w:r w:rsidRPr="0095724F">
        <w:rPr>
          <w:rFonts w:cs="Calibri"/>
          <w:sz w:val="24"/>
          <w:szCs w:val="24"/>
        </w:rPr>
        <w:t xml:space="preserve"> and </w:t>
      </w:r>
      <w:r w:rsidR="00613909" w:rsidRPr="0095724F">
        <w:rPr>
          <w:rFonts w:cs="Calibri"/>
          <w:sz w:val="24"/>
          <w:szCs w:val="24"/>
        </w:rPr>
        <w:t>Amazon</w:t>
      </w:r>
      <w:r w:rsidR="000E258B" w:rsidRPr="0095724F">
        <w:rPr>
          <w:rFonts w:cs="Calibri"/>
          <w:sz w:val="24"/>
          <w:szCs w:val="24"/>
        </w:rPr>
        <w:t xml:space="preserve"> </w:t>
      </w:r>
      <w:r w:rsidRPr="0095724F">
        <w:rPr>
          <w:rFonts w:cs="Calibri"/>
          <w:sz w:val="24"/>
          <w:szCs w:val="24"/>
        </w:rPr>
        <w:t>S3</w:t>
      </w:r>
      <w:r w:rsidR="000E258B" w:rsidRPr="0095724F">
        <w:rPr>
          <w:rFonts w:cs="Calibri"/>
          <w:sz w:val="24"/>
          <w:szCs w:val="24"/>
        </w:rPr>
        <w:t xml:space="preserve">, a </w:t>
      </w:r>
      <w:r w:rsidRPr="0095724F">
        <w:rPr>
          <w:rFonts w:cs="Calibri"/>
          <w:sz w:val="24"/>
          <w:szCs w:val="24"/>
        </w:rPr>
        <w:t>storage service. Eucalyptus supports both ATA over Ethernet (</w:t>
      </w:r>
      <w:proofErr w:type="spellStart"/>
      <w:r w:rsidRPr="0095724F">
        <w:rPr>
          <w:rFonts w:cs="Calibri"/>
          <w:sz w:val="24"/>
          <w:szCs w:val="24"/>
        </w:rPr>
        <w:t>AoE</w:t>
      </w:r>
      <w:proofErr w:type="spellEnd"/>
      <w:r w:rsidRPr="0095724F">
        <w:rPr>
          <w:rFonts w:cs="Calibri"/>
          <w:sz w:val="24"/>
          <w:szCs w:val="24"/>
        </w:rPr>
        <w:t xml:space="preserve">) and SCSI over </w:t>
      </w:r>
      <w:proofErr w:type="spellStart"/>
      <w:r w:rsidRPr="0095724F">
        <w:rPr>
          <w:rFonts w:cs="Calibri"/>
          <w:sz w:val="24"/>
          <w:szCs w:val="24"/>
        </w:rPr>
        <w:t>Infiniband</w:t>
      </w:r>
      <w:proofErr w:type="spellEnd"/>
      <w:r w:rsidRPr="0095724F">
        <w:rPr>
          <w:rFonts w:cs="Calibri"/>
          <w:sz w:val="24"/>
          <w:szCs w:val="24"/>
        </w:rPr>
        <w:t xml:space="preserve"> (</w:t>
      </w:r>
      <w:proofErr w:type="spellStart"/>
      <w:r w:rsidRPr="0095724F">
        <w:rPr>
          <w:rFonts w:cs="Calibri"/>
          <w:sz w:val="24"/>
          <w:szCs w:val="24"/>
        </w:rPr>
        <w:t>iSCSI</w:t>
      </w:r>
      <w:proofErr w:type="spellEnd"/>
      <w:r w:rsidRPr="0095724F">
        <w:rPr>
          <w:rFonts w:cs="Calibri"/>
          <w:sz w:val="24"/>
          <w:szCs w:val="24"/>
        </w:rPr>
        <w:t xml:space="preserve">) storage networking standards, </w:t>
      </w:r>
      <w:r w:rsidR="001F17DA" w:rsidRPr="0095724F">
        <w:rPr>
          <w:rFonts w:cs="Calibri"/>
          <w:sz w:val="24"/>
          <w:szCs w:val="24"/>
        </w:rPr>
        <w:t>but</w:t>
      </w:r>
      <w:r w:rsidR="000E258B" w:rsidRPr="0095724F">
        <w:rPr>
          <w:rFonts w:cs="Calibri"/>
          <w:sz w:val="24"/>
          <w:szCs w:val="24"/>
        </w:rPr>
        <w:t xml:space="preserve"> </w:t>
      </w:r>
      <w:r w:rsidRPr="0095724F">
        <w:rPr>
          <w:rFonts w:cs="Calibri"/>
          <w:sz w:val="24"/>
          <w:szCs w:val="24"/>
        </w:rPr>
        <w:t>the Amazon S3</w:t>
      </w:r>
      <w:r w:rsidR="000E258B" w:rsidRPr="0095724F">
        <w:rPr>
          <w:rFonts w:cs="Calibri"/>
          <w:sz w:val="24"/>
          <w:szCs w:val="24"/>
        </w:rPr>
        <w:t xml:space="preserve"> architecture</w:t>
      </w:r>
      <w:r w:rsidRPr="0095724F">
        <w:rPr>
          <w:rFonts w:cs="Calibri"/>
          <w:sz w:val="24"/>
          <w:szCs w:val="24"/>
        </w:rPr>
        <w:t xml:space="preserve"> has</w:t>
      </w:r>
      <w:r w:rsidR="000E258B" w:rsidRPr="0095724F">
        <w:rPr>
          <w:rFonts w:cs="Calibri"/>
          <w:sz w:val="24"/>
          <w:szCs w:val="24"/>
        </w:rPr>
        <w:t xml:space="preserve"> no</w:t>
      </w:r>
      <w:r w:rsidRPr="0095724F">
        <w:rPr>
          <w:rFonts w:cs="Calibri"/>
          <w:sz w:val="24"/>
          <w:szCs w:val="24"/>
        </w:rPr>
        <w:t xml:space="preserve">t been published. </w:t>
      </w:r>
      <w:r w:rsidR="000E258B" w:rsidRPr="0095724F">
        <w:rPr>
          <w:rFonts w:cs="Calibri"/>
          <w:sz w:val="24"/>
          <w:szCs w:val="24"/>
        </w:rPr>
        <w:t>W</w:t>
      </w:r>
      <w:r w:rsidR="00A1515E" w:rsidRPr="0095724F">
        <w:rPr>
          <w:rFonts w:cs="Calibri"/>
          <w:sz w:val="24"/>
          <w:szCs w:val="24"/>
        </w:rPr>
        <w:t xml:space="preserve">henever possible, we </w:t>
      </w:r>
      <w:r w:rsidRPr="0095724F">
        <w:rPr>
          <w:rFonts w:cs="Calibri"/>
          <w:sz w:val="24"/>
          <w:szCs w:val="24"/>
        </w:rPr>
        <w:t>run</w:t>
      </w:r>
      <w:r w:rsidR="000E258B" w:rsidRPr="0095724F">
        <w:rPr>
          <w:rFonts w:cs="Calibri"/>
          <w:sz w:val="24"/>
          <w:szCs w:val="24"/>
        </w:rPr>
        <w:t xml:space="preserve"> </w:t>
      </w:r>
      <w:r w:rsidR="00613909" w:rsidRPr="0095724F">
        <w:rPr>
          <w:rFonts w:cs="Calibri"/>
          <w:sz w:val="24"/>
          <w:szCs w:val="24"/>
        </w:rPr>
        <w:t>our</w:t>
      </w:r>
      <w:r w:rsidRPr="0095724F">
        <w:rPr>
          <w:rFonts w:cs="Calibri"/>
          <w:sz w:val="24"/>
          <w:szCs w:val="24"/>
        </w:rPr>
        <w:t xml:space="preserve"> experiments on Amazon.</w:t>
      </w:r>
    </w:p>
    <w:p w14:paraId="29417E6C" w14:textId="77777777" w:rsidR="0063139C" w:rsidRPr="0095724F" w:rsidRDefault="0063139C" w:rsidP="0063139C">
      <w:pPr>
        <w:snapToGrid w:val="0"/>
        <w:spacing w:after="0" w:line="240" w:lineRule="auto"/>
        <w:jc w:val="both"/>
        <w:rPr>
          <w:rFonts w:cs="Calibri"/>
          <w:sz w:val="24"/>
          <w:szCs w:val="24"/>
        </w:rPr>
      </w:pPr>
    </w:p>
    <w:p w14:paraId="509BB84B"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We believe that S3 is in a storage</w:t>
      </w:r>
      <w:r w:rsidR="000E258B" w:rsidRPr="0095724F">
        <w:rPr>
          <w:rFonts w:cs="Calibri"/>
          <w:sz w:val="24"/>
          <w:szCs w:val="24"/>
        </w:rPr>
        <w:t>-</w:t>
      </w:r>
      <w:r w:rsidRPr="0095724F">
        <w:rPr>
          <w:rFonts w:cs="Calibri"/>
          <w:sz w:val="24"/>
          <w:szCs w:val="24"/>
        </w:rPr>
        <w:t xml:space="preserve">area network </w:t>
      </w:r>
      <w:r w:rsidR="000E258B" w:rsidRPr="0095724F">
        <w:rPr>
          <w:rFonts w:cs="Calibri"/>
          <w:sz w:val="24"/>
          <w:szCs w:val="24"/>
        </w:rPr>
        <w:t xml:space="preserve">that is </w:t>
      </w:r>
      <w:r w:rsidRPr="0095724F">
        <w:rPr>
          <w:rFonts w:cs="Calibri"/>
          <w:sz w:val="24"/>
          <w:szCs w:val="24"/>
        </w:rPr>
        <w:t xml:space="preserve">separate from EC2 </w:t>
      </w:r>
      <w:r w:rsidR="000E258B" w:rsidRPr="0095724F">
        <w:rPr>
          <w:rFonts w:cs="Calibri"/>
          <w:sz w:val="24"/>
          <w:szCs w:val="24"/>
        </w:rPr>
        <w:t>for two reasons</w:t>
      </w:r>
      <w:r w:rsidRPr="0095724F">
        <w:rPr>
          <w:rFonts w:cs="Calibri"/>
          <w:sz w:val="24"/>
          <w:szCs w:val="24"/>
        </w:rPr>
        <w:t>. First, the bandwidth between S3 and EC2 instances is smaller than that between EC2 instances</w:t>
      </w:r>
      <w:r w:rsidR="00FA1A4B" w:rsidRPr="0095724F">
        <w:rPr>
          <w:rFonts w:cs="Calibri"/>
          <w:noProof/>
          <w:sz w:val="24"/>
          <w:szCs w:val="24"/>
        </w:rPr>
        <w:t xml:space="preserve"> [7]</w:t>
      </w:r>
      <w:r w:rsidRPr="0095724F">
        <w:rPr>
          <w:rFonts w:cs="Calibri"/>
          <w:sz w:val="24"/>
          <w:szCs w:val="24"/>
        </w:rPr>
        <w:t>. Second, separation between computation and storage in data centers is a common design</w:t>
      </w:r>
      <w:r w:rsidR="000E258B" w:rsidRPr="0095724F">
        <w:rPr>
          <w:rFonts w:cs="Calibri"/>
          <w:sz w:val="24"/>
          <w:szCs w:val="24"/>
        </w:rPr>
        <w:t xml:space="preserve"> feature</w:t>
      </w:r>
      <w:r w:rsidRPr="0095724F">
        <w:rPr>
          <w:rFonts w:cs="Calibri"/>
          <w:sz w:val="24"/>
          <w:szCs w:val="24"/>
        </w:rPr>
        <w:t xml:space="preserve">.  S3 is designed </w:t>
      </w:r>
      <w:r w:rsidR="000E258B" w:rsidRPr="0095724F">
        <w:rPr>
          <w:rFonts w:cs="Calibri"/>
          <w:sz w:val="24"/>
          <w:szCs w:val="24"/>
        </w:rPr>
        <w:t>specifically</w:t>
      </w:r>
      <w:r w:rsidR="00CB68D4">
        <w:rPr>
          <w:rFonts w:cs="Calibri"/>
          <w:sz w:val="24"/>
          <w:szCs w:val="24"/>
        </w:rPr>
        <w:t xml:space="preserve"> for storing persistent data</w:t>
      </w:r>
      <w:r w:rsidR="000E258B" w:rsidRPr="0095724F">
        <w:rPr>
          <w:rFonts w:cs="Calibri"/>
          <w:sz w:val="24"/>
          <w:szCs w:val="24"/>
        </w:rPr>
        <w:t xml:space="preserve"> and has</w:t>
      </w:r>
      <w:r w:rsidRPr="0095724F">
        <w:rPr>
          <w:rFonts w:cs="Calibri"/>
          <w:sz w:val="24"/>
          <w:szCs w:val="24"/>
        </w:rPr>
        <w:t xml:space="preserve"> strict requirements </w:t>
      </w:r>
      <w:r w:rsidR="000E258B" w:rsidRPr="0095724F">
        <w:rPr>
          <w:rFonts w:cs="Calibri"/>
          <w:sz w:val="24"/>
          <w:szCs w:val="24"/>
        </w:rPr>
        <w:t>in terms of</w:t>
      </w:r>
      <w:r w:rsidRPr="0095724F">
        <w:rPr>
          <w:rFonts w:cs="Calibri"/>
          <w:sz w:val="24"/>
          <w:szCs w:val="24"/>
        </w:rPr>
        <w:t xml:space="preserve"> security, availability, reliability,</w:t>
      </w:r>
      <w:r w:rsidR="00D54E02" w:rsidRPr="0095724F">
        <w:rPr>
          <w:rFonts w:cs="Calibri"/>
          <w:sz w:val="24"/>
          <w:szCs w:val="24"/>
        </w:rPr>
        <w:t xml:space="preserve"> </w:t>
      </w:r>
      <w:r w:rsidR="000E258B" w:rsidRPr="0095724F">
        <w:rPr>
          <w:rFonts w:cs="Calibri"/>
          <w:sz w:val="24"/>
          <w:szCs w:val="24"/>
        </w:rPr>
        <w:t>and scalability.</w:t>
      </w:r>
      <w:r w:rsidR="00D54E02" w:rsidRPr="0095724F">
        <w:rPr>
          <w:rFonts w:cs="Calibri"/>
          <w:sz w:val="24"/>
          <w:szCs w:val="24"/>
        </w:rPr>
        <w:t xml:space="preserve"> </w:t>
      </w:r>
      <w:r w:rsidRPr="0095724F">
        <w:rPr>
          <w:rFonts w:cs="Calibri"/>
          <w:sz w:val="24"/>
          <w:szCs w:val="24"/>
        </w:rPr>
        <w:t xml:space="preserve"> EC2 instances are usually used to store transient data which</w:t>
      </w:r>
      <w:r w:rsidR="000E258B" w:rsidRPr="0095724F">
        <w:rPr>
          <w:rFonts w:cs="Calibri"/>
          <w:sz w:val="24"/>
          <w:szCs w:val="24"/>
        </w:rPr>
        <w:t xml:space="preserve">, </w:t>
      </w:r>
      <w:r w:rsidR="000B6A1F" w:rsidRPr="0095724F">
        <w:rPr>
          <w:rFonts w:cs="Calibri"/>
          <w:sz w:val="24"/>
          <w:szCs w:val="24"/>
        </w:rPr>
        <w:t>if not moved to Amazon Elastic Block Store</w:t>
      </w:r>
      <w:r w:rsidR="000E258B" w:rsidRPr="0095724F">
        <w:rPr>
          <w:rFonts w:cs="Calibri"/>
          <w:sz w:val="24"/>
          <w:szCs w:val="24"/>
        </w:rPr>
        <w:t xml:space="preserve"> </w:t>
      </w:r>
      <w:r w:rsidR="000B6A1F" w:rsidRPr="0095724F">
        <w:rPr>
          <w:rFonts w:cs="Calibri"/>
          <w:sz w:val="24"/>
          <w:szCs w:val="24"/>
        </w:rPr>
        <w:t>(</w:t>
      </w:r>
      <w:r w:rsidR="000E258B" w:rsidRPr="0095724F">
        <w:rPr>
          <w:rFonts w:cs="Calibri"/>
          <w:sz w:val="24"/>
          <w:szCs w:val="24"/>
        </w:rPr>
        <w:t>EBS</w:t>
      </w:r>
      <w:r w:rsidR="000B6A1F" w:rsidRPr="0095724F">
        <w:rPr>
          <w:rFonts w:cs="Calibri"/>
          <w:sz w:val="24"/>
          <w:szCs w:val="24"/>
        </w:rPr>
        <w:t>)</w:t>
      </w:r>
      <w:r w:rsidR="000E258B" w:rsidRPr="0095724F">
        <w:rPr>
          <w:rFonts w:cs="Calibri"/>
          <w:sz w:val="24"/>
          <w:szCs w:val="24"/>
        </w:rPr>
        <w:t xml:space="preserve"> or S3,</w:t>
      </w:r>
      <w:r w:rsidRPr="0095724F">
        <w:rPr>
          <w:rFonts w:cs="Calibri"/>
          <w:sz w:val="24"/>
          <w:szCs w:val="24"/>
        </w:rPr>
        <w:t xml:space="preserve"> is destroyed </w:t>
      </w:r>
      <w:r w:rsidR="000E258B" w:rsidRPr="0095724F">
        <w:rPr>
          <w:rFonts w:cs="Calibri"/>
          <w:sz w:val="24"/>
          <w:szCs w:val="24"/>
        </w:rPr>
        <w:t>when</w:t>
      </w:r>
      <w:r w:rsidRPr="0095724F">
        <w:rPr>
          <w:rFonts w:cs="Calibri"/>
          <w:sz w:val="24"/>
          <w:szCs w:val="24"/>
        </w:rPr>
        <w:t xml:space="preserve"> the instance </w:t>
      </w:r>
      <w:r w:rsidR="000B6A1F" w:rsidRPr="0095724F">
        <w:rPr>
          <w:rFonts w:cs="Calibri"/>
          <w:sz w:val="24"/>
          <w:szCs w:val="24"/>
        </w:rPr>
        <w:t>is terminated.</w:t>
      </w:r>
      <w:r w:rsidRPr="0095724F">
        <w:rPr>
          <w:rFonts w:cs="Calibri"/>
          <w:sz w:val="24"/>
          <w:szCs w:val="24"/>
        </w:rPr>
        <w:t xml:space="preserve"> In the Eucalyptus Community Cloud, the volumes and b</w:t>
      </w:r>
      <w:r w:rsidR="000B6A1F" w:rsidRPr="0095724F">
        <w:rPr>
          <w:rFonts w:cs="Calibri"/>
          <w:sz w:val="24"/>
          <w:szCs w:val="24"/>
        </w:rPr>
        <w:t>ucket</w:t>
      </w:r>
      <w:r w:rsidRPr="0095724F">
        <w:rPr>
          <w:rFonts w:cs="Calibri"/>
          <w:sz w:val="24"/>
          <w:szCs w:val="24"/>
        </w:rPr>
        <w:t xml:space="preserve"> directories (similar to EBS and S3) are also located in the front-end node</w:t>
      </w:r>
      <w:r w:rsidR="000B6A1F" w:rsidRPr="0095724F">
        <w:rPr>
          <w:rFonts w:cs="Calibri"/>
          <w:sz w:val="24"/>
          <w:szCs w:val="24"/>
        </w:rPr>
        <w:t>,</w:t>
      </w:r>
      <w:r w:rsidRPr="0095724F">
        <w:rPr>
          <w:rFonts w:cs="Calibri"/>
          <w:sz w:val="24"/>
          <w:szCs w:val="24"/>
        </w:rPr>
        <w:t xml:space="preserve"> which is separate from the nodes that host VMs</w:t>
      </w:r>
      <w:r w:rsidR="00FA1A4B" w:rsidRPr="0095724F">
        <w:rPr>
          <w:rFonts w:cs="Calibri"/>
          <w:noProof/>
          <w:sz w:val="24"/>
          <w:szCs w:val="24"/>
        </w:rPr>
        <w:t xml:space="preserve"> [8]</w:t>
      </w:r>
      <w:r w:rsidRPr="0095724F">
        <w:rPr>
          <w:rFonts w:cs="Calibri"/>
          <w:sz w:val="24"/>
          <w:szCs w:val="24"/>
        </w:rPr>
        <w:t xml:space="preserve">. Further information about the differences between S3 and EBS can be found </w:t>
      </w:r>
      <w:r w:rsidR="000B6A1F" w:rsidRPr="0095724F">
        <w:rPr>
          <w:rFonts w:cs="Calibri"/>
          <w:sz w:val="24"/>
          <w:szCs w:val="24"/>
        </w:rPr>
        <w:t>in</w:t>
      </w:r>
      <w:r w:rsidR="00FA1A4B" w:rsidRPr="0095724F">
        <w:rPr>
          <w:rFonts w:cs="Calibri"/>
          <w:noProof/>
          <w:sz w:val="24"/>
          <w:szCs w:val="24"/>
        </w:rPr>
        <w:t xml:space="preserve"> [9]</w:t>
      </w:r>
      <w:r w:rsidRPr="0095724F">
        <w:rPr>
          <w:rFonts w:cs="Calibri"/>
          <w:sz w:val="24"/>
          <w:szCs w:val="24"/>
        </w:rPr>
        <w:t>.</w:t>
      </w:r>
    </w:p>
    <w:p w14:paraId="00FA04E5" w14:textId="77777777" w:rsidR="0063139C" w:rsidRPr="0095724F" w:rsidRDefault="0063139C" w:rsidP="0063139C">
      <w:pPr>
        <w:snapToGrid w:val="0"/>
        <w:spacing w:after="0" w:line="240" w:lineRule="auto"/>
        <w:jc w:val="both"/>
        <w:rPr>
          <w:rFonts w:cs="Calibri"/>
          <w:sz w:val="24"/>
          <w:szCs w:val="24"/>
        </w:rPr>
      </w:pPr>
    </w:p>
    <w:p w14:paraId="129A6B09" w14:textId="77777777" w:rsidR="000B6A1F" w:rsidRPr="0095724F" w:rsidRDefault="00027DA9" w:rsidP="0063139C">
      <w:pPr>
        <w:snapToGrid w:val="0"/>
        <w:spacing w:after="0" w:line="240" w:lineRule="auto"/>
        <w:jc w:val="both"/>
        <w:rPr>
          <w:rFonts w:cs="Calibri"/>
          <w:sz w:val="24"/>
          <w:szCs w:val="24"/>
        </w:rPr>
      </w:pPr>
      <w:r w:rsidRPr="0095724F">
        <w:rPr>
          <w:rFonts w:cs="Calibri"/>
          <w:sz w:val="24"/>
          <w:szCs w:val="24"/>
        </w:rPr>
        <w:t>To use EMR, the user first pr</w:t>
      </w:r>
      <w:r w:rsidR="000B6A1F" w:rsidRPr="0095724F">
        <w:rPr>
          <w:rFonts w:cs="Calibri"/>
          <w:sz w:val="24"/>
          <w:szCs w:val="24"/>
        </w:rPr>
        <w:t>epares the execution jar files (in the MapReduce framework)</w:t>
      </w:r>
      <w:r w:rsidRPr="0095724F">
        <w:rPr>
          <w:rFonts w:cs="Calibri"/>
          <w:sz w:val="24"/>
          <w:szCs w:val="24"/>
        </w:rPr>
        <w:t xml:space="preserve"> </w:t>
      </w:r>
      <w:r w:rsidR="000B6A1F" w:rsidRPr="0095724F">
        <w:rPr>
          <w:rFonts w:cs="Calibri"/>
          <w:sz w:val="24"/>
          <w:szCs w:val="24"/>
        </w:rPr>
        <w:t>as well as the input data. They then create</w:t>
      </w:r>
      <w:r w:rsidRPr="0095724F">
        <w:rPr>
          <w:rFonts w:cs="Calibri"/>
          <w:sz w:val="24"/>
          <w:szCs w:val="24"/>
        </w:rPr>
        <w:t xml:space="preserve"> and launch a job</w:t>
      </w:r>
      <w:r w:rsidR="000B6A1F" w:rsidRPr="0095724F">
        <w:rPr>
          <w:rFonts w:cs="Calibri"/>
          <w:sz w:val="24"/>
          <w:szCs w:val="24"/>
        </w:rPr>
        <w:t xml:space="preserve"> flow and obtain</w:t>
      </w:r>
      <w:r w:rsidRPr="0095724F">
        <w:rPr>
          <w:rFonts w:cs="Calibri"/>
          <w:sz w:val="24"/>
          <w:szCs w:val="24"/>
        </w:rPr>
        <w:t xml:space="preserve"> the results. The job</w:t>
      </w:r>
      <w:r w:rsidR="000B6A1F" w:rsidRPr="0095724F">
        <w:rPr>
          <w:rFonts w:cs="Calibri"/>
          <w:sz w:val="24"/>
          <w:szCs w:val="24"/>
        </w:rPr>
        <w:t xml:space="preserve"> </w:t>
      </w:r>
      <w:r w:rsidR="001F17DA" w:rsidRPr="0095724F">
        <w:rPr>
          <w:rFonts w:cs="Calibri"/>
          <w:sz w:val="24"/>
          <w:szCs w:val="24"/>
        </w:rPr>
        <w:t>flow contains all the</w:t>
      </w:r>
      <w:r w:rsidRPr="0095724F">
        <w:rPr>
          <w:rFonts w:cs="Calibri"/>
          <w:sz w:val="24"/>
          <w:szCs w:val="24"/>
        </w:rPr>
        <w:t xml:space="preserve"> information</w:t>
      </w:r>
      <w:r w:rsidR="00063AE3" w:rsidRPr="0095724F">
        <w:rPr>
          <w:rFonts w:cs="Calibri"/>
          <w:sz w:val="24"/>
          <w:szCs w:val="24"/>
        </w:rPr>
        <w:t>,</w:t>
      </w:r>
      <w:r w:rsidRPr="0095724F">
        <w:rPr>
          <w:rFonts w:cs="Calibri"/>
          <w:sz w:val="24"/>
          <w:szCs w:val="24"/>
        </w:rPr>
        <w:t xml:space="preserve"> such as the number of instances, </w:t>
      </w:r>
      <w:r w:rsidR="00063AE3" w:rsidRPr="0095724F">
        <w:rPr>
          <w:rFonts w:cs="Calibri"/>
          <w:sz w:val="24"/>
          <w:szCs w:val="24"/>
        </w:rPr>
        <w:t>instance types, application jar</w:t>
      </w:r>
      <w:r w:rsidRPr="0095724F">
        <w:rPr>
          <w:rFonts w:cs="Calibri"/>
          <w:sz w:val="24"/>
          <w:szCs w:val="24"/>
        </w:rPr>
        <w:t xml:space="preserve"> </w:t>
      </w:r>
      <w:r w:rsidR="00063AE3" w:rsidRPr="0095724F">
        <w:rPr>
          <w:rFonts w:cs="Calibri"/>
          <w:sz w:val="24"/>
          <w:szCs w:val="24"/>
        </w:rPr>
        <w:t>and parameters, needed to execute a job.</w:t>
      </w:r>
    </w:p>
    <w:p w14:paraId="4908E155"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 </w:t>
      </w:r>
    </w:p>
    <w:p w14:paraId="74B94D89" w14:textId="77777777" w:rsidR="00027DA9" w:rsidRPr="0095724F" w:rsidRDefault="00957450" w:rsidP="0063139C">
      <w:pPr>
        <w:pStyle w:val="Heading2"/>
        <w:numPr>
          <w:ilvl w:val="0"/>
          <w:numId w:val="0"/>
        </w:numPr>
        <w:snapToGrid w:val="0"/>
        <w:spacing w:before="0" w:line="240" w:lineRule="auto"/>
        <w:ind w:left="576" w:hanging="576"/>
        <w:jc w:val="both"/>
        <w:rPr>
          <w:rFonts w:ascii="Calibri" w:hAnsi="Calibri" w:cs="Calibri"/>
          <w:color w:val="auto"/>
          <w:sz w:val="24"/>
          <w:szCs w:val="24"/>
        </w:rPr>
      </w:pPr>
      <w:r w:rsidRPr="0095724F">
        <w:rPr>
          <w:rFonts w:ascii="Calibri" w:hAnsi="Calibri" w:cs="Calibri"/>
          <w:color w:val="auto"/>
          <w:sz w:val="24"/>
          <w:szCs w:val="24"/>
          <w:lang w:eastAsia="zh-CN"/>
        </w:rPr>
        <w:t>2.2</w:t>
      </w:r>
      <w:r w:rsidR="00F45D4C" w:rsidRPr="0095724F">
        <w:rPr>
          <w:rFonts w:ascii="Calibri" w:hAnsi="Calibri" w:cs="Calibri"/>
          <w:color w:val="auto"/>
          <w:sz w:val="24"/>
          <w:szCs w:val="24"/>
          <w:lang w:eastAsia="zh-CN"/>
        </w:rPr>
        <w:t xml:space="preserve"> </w:t>
      </w:r>
      <w:r w:rsidR="00A3712D" w:rsidRPr="0095724F">
        <w:rPr>
          <w:rFonts w:ascii="Calibri" w:hAnsi="Calibri" w:cs="Calibri"/>
          <w:color w:val="auto"/>
          <w:sz w:val="24"/>
          <w:szCs w:val="24"/>
        </w:rPr>
        <w:t>Problem Identification</w:t>
      </w:r>
    </w:p>
    <w:p w14:paraId="03E0663A" w14:textId="77777777" w:rsidR="00027DA9" w:rsidRPr="0095724F" w:rsidRDefault="00063AE3" w:rsidP="0063139C">
      <w:pPr>
        <w:snapToGrid w:val="0"/>
        <w:spacing w:after="0" w:line="240" w:lineRule="auto"/>
        <w:jc w:val="both"/>
        <w:rPr>
          <w:rFonts w:cs="Calibri"/>
          <w:sz w:val="24"/>
          <w:szCs w:val="24"/>
        </w:rPr>
      </w:pPr>
      <w:r w:rsidRPr="0095724F">
        <w:rPr>
          <w:rFonts w:cs="Calibri"/>
          <w:sz w:val="24"/>
          <w:szCs w:val="24"/>
        </w:rPr>
        <w:t>There are two issues with EMR:</w:t>
      </w:r>
      <w:r w:rsidR="00027DA9" w:rsidRPr="0095724F">
        <w:rPr>
          <w:rFonts w:cs="Calibri"/>
          <w:sz w:val="24"/>
          <w:szCs w:val="24"/>
        </w:rPr>
        <w:t xml:space="preserve"> </w:t>
      </w:r>
      <w:r w:rsidRPr="0095724F">
        <w:rPr>
          <w:rFonts w:cs="Calibri"/>
          <w:sz w:val="24"/>
          <w:szCs w:val="24"/>
        </w:rPr>
        <w:t>1)</w:t>
      </w:r>
      <w:r w:rsidR="00027DA9" w:rsidRPr="0095724F">
        <w:rPr>
          <w:rFonts w:cs="Calibri"/>
          <w:sz w:val="24"/>
          <w:szCs w:val="24"/>
        </w:rPr>
        <w:t xml:space="preserve"> perform</w:t>
      </w:r>
      <w:r w:rsidRPr="0095724F">
        <w:rPr>
          <w:rFonts w:cs="Calibri"/>
          <w:sz w:val="24"/>
          <w:szCs w:val="24"/>
        </w:rPr>
        <w:t>ance degradation from using VMs</w:t>
      </w:r>
      <w:r w:rsidR="00027DA9" w:rsidRPr="0095724F">
        <w:rPr>
          <w:rFonts w:cs="Calibri"/>
          <w:sz w:val="24"/>
          <w:szCs w:val="24"/>
        </w:rPr>
        <w:t xml:space="preserve"> and </w:t>
      </w:r>
      <w:r w:rsidRPr="0095724F">
        <w:rPr>
          <w:rFonts w:cs="Calibri"/>
          <w:sz w:val="24"/>
          <w:szCs w:val="24"/>
        </w:rPr>
        <w:t>2)</w:t>
      </w:r>
      <w:r w:rsidR="00027DA9" w:rsidRPr="0095724F">
        <w:rPr>
          <w:rFonts w:cs="Calibri"/>
          <w:sz w:val="24"/>
          <w:szCs w:val="24"/>
        </w:rPr>
        <w:t xml:space="preserve"> </w:t>
      </w:r>
      <w:r w:rsidR="00080FB4" w:rsidRPr="0095724F">
        <w:rPr>
          <w:rFonts w:cs="Calibri"/>
          <w:sz w:val="24"/>
          <w:szCs w:val="24"/>
        </w:rPr>
        <w:t xml:space="preserve">overhead created by </w:t>
      </w:r>
      <w:r w:rsidR="00027DA9" w:rsidRPr="0095724F">
        <w:rPr>
          <w:rFonts w:cs="Calibri"/>
          <w:sz w:val="24"/>
          <w:szCs w:val="24"/>
        </w:rPr>
        <w:t xml:space="preserve">data movement. </w:t>
      </w:r>
      <w:r w:rsidRPr="0095724F">
        <w:rPr>
          <w:rFonts w:cs="Calibri"/>
          <w:sz w:val="24"/>
          <w:szCs w:val="24"/>
        </w:rPr>
        <w:t>In t</w:t>
      </w:r>
      <w:r w:rsidR="00027DA9" w:rsidRPr="0095724F">
        <w:rPr>
          <w:rFonts w:cs="Calibri"/>
          <w:sz w:val="24"/>
          <w:szCs w:val="24"/>
        </w:rPr>
        <w:t>his work</w:t>
      </w:r>
      <w:r w:rsidRPr="0095724F">
        <w:rPr>
          <w:rFonts w:cs="Calibri"/>
          <w:sz w:val="24"/>
          <w:szCs w:val="24"/>
        </w:rPr>
        <w:t>,</w:t>
      </w:r>
      <w:r w:rsidR="00027DA9" w:rsidRPr="0095724F">
        <w:rPr>
          <w:rFonts w:cs="Calibri"/>
          <w:sz w:val="24"/>
          <w:szCs w:val="24"/>
        </w:rPr>
        <w:t xml:space="preserve"> </w:t>
      </w:r>
      <w:r w:rsidRPr="0095724F">
        <w:rPr>
          <w:rFonts w:cs="Calibri"/>
          <w:sz w:val="24"/>
          <w:szCs w:val="24"/>
        </w:rPr>
        <w:t>we focus on the data</w:t>
      </w:r>
      <w:r w:rsidR="00080FB4" w:rsidRPr="0095724F">
        <w:rPr>
          <w:rFonts w:cs="Calibri"/>
          <w:sz w:val="24"/>
          <w:szCs w:val="24"/>
        </w:rPr>
        <w:t>-</w:t>
      </w:r>
      <w:r w:rsidRPr="0095724F">
        <w:rPr>
          <w:rFonts w:cs="Calibri"/>
          <w:sz w:val="24"/>
          <w:szCs w:val="24"/>
        </w:rPr>
        <w:t>movement problem</w:t>
      </w:r>
      <w:r w:rsidR="00027DA9" w:rsidRPr="0095724F">
        <w:rPr>
          <w:rFonts w:cs="Calibri"/>
          <w:sz w:val="24"/>
          <w:szCs w:val="24"/>
        </w:rPr>
        <w:t xml:space="preserve"> </w:t>
      </w:r>
      <w:r w:rsidRPr="0095724F">
        <w:rPr>
          <w:rFonts w:cs="Calibri"/>
          <w:sz w:val="24"/>
          <w:szCs w:val="24"/>
        </w:rPr>
        <w:t>and do not deal with</w:t>
      </w:r>
      <w:r w:rsidR="00027DA9" w:rsidRPr="0095724F">
        <w:rPr>
          <w:rFonts w:cs="Calibri"/>
          <w:sz w:val="24"/>
          <w:szCs w:val="24"/>
        </w:rPr>
        <w:t xml:space="preserve"> VM </w:t>
      </w:r>
      <w:proofErr w:type="gramStart"/>
      <w:r w:rsidR="00027DA9" w:rsidRPr="0095724F">
        <w:rPr>
          <w:rFonts w:cs="Calibri"/>
          <w:sz w:val="24"/>
          <w:szCs w:val="24"/>
        </w:rPr>
        <w:t xml:space="preserve">overhead </w:t>
      </w:r>
      <w:r w:rsidRPr="0095724F">
        <w:rPr>
          <w:rFonts w:cs="Calibri"/>
          <w:sz w:val="24"/>
          <w:szCs w:val="24"/>
        </w:rPr>
        <w:t xml:space="preserve"> reduction</w:t>
      </w:r>
      <w:proofErr w:type="gramEnd"/>
      <w:r w:rsidR="00027DA9" w:rsidRPr="0095724F">
        <w:rPr>
          <w:rFonts w:cs="Calibri"/>
          <w:sz w:val="24"/>
          <w:szCs w:val="24"/>
        </w:rPr>
        <w:t>.</w:t>
      </w:r>
    </w:p>
    <w:p w14:paraId="52BE7072" w14:textId="77777777" w:rsidR="0063139C" w:rsidRPr="0095724F" w:rsidRDefault="0063139C" w:rsidP="0063139C">
      <w:pPr>
        <w:snapToGrid w:val="0"/>
        <w:spacing w:after="0" w:line="240" w:lineRule="auto"/>
        <w:jc w:val="both"/>
        <w:rPr>
          <w:rFonts w:cs="Calibri"/>
          <w:sz w:val="24"/>
          <w:szCs w:val="24"/>
        </w:rPr>
      </w:pPr>
    </w:p>
    <w:p w14:paraId="6EECBA26" w14:textId="77777777" w:rsidR="00027DA9" w:rsidRPr="0095724F" w:rsidRDefault="00B02645" w:rsidP="0063139C">
      <w:pPr>
        <w:snapToGrid w:val="0"/>
        <w:spacing w:after="0" w:line="240" w:lineRule="auto"/>
        <w:jc w:val="both"/>
        <w:rPr>
          <w:rFonts w:cs="Calibri"/>
          <w:sz w:val="24"/>
          <w:szCs w:val="24"/>
        </w:rPr>
      </w:pPr>
      <w:r w:rsidRPr="0095724F">
        <w:rPr>
          <w:rFonts w:cs="Calibri"/>
          <w:sz w:val="24"/>
          <w:szCs w:val="24"/>
        </w:rPr>
        <w:t>O</w:t>
      </w:r>
      <w:r w:rsidR="00027DA9" w:rsidRPr="0095724F">
        <w:rPr>
          <w:rFonts w:cs="Calibri"/>
          <w:sz w:val="24"/>
          <w:szCs w:val="24"/>
        </w:rPr>
        <w:t xml:space="preserve">verhead </w:t>
      </w:r>
      <w:r w:rsidRPr="0095724F">
        <w:rPr>
          <w:rFonts w:cs="Calibri"/>
          <w:sz w:val="24"/>
          <w:szCs w:val="24"/>
        </w:rPr>
        <w:t>created by</w:t>
      </w:r>
      <w:r w:rsidR="00063AE3" w:rsidRPr="0095724F">
        <w:rPr>
          <w:rFonts w:cs="Calibri"/>
          <w:sz w:val="24"/>
          <w:szCs w:val="24"/>
        </w:rPr>
        <w:t xml:space="preserve"> the use of</w:t>
      </w:r>
      <w:r w:rsidR="00027DA9" w:rsidRPr="0095724F">
        <w:rPr>
          <w:rFonts w:cs="Calibri"/>
          <w:sz w:val="24"/>
          <w:szCs w:val="24"/>
        </w:rPr>
        <w:t xml:space="preserve"> VMs instead of physical machines </w:t>
      </w:r>
      <w:r w:rsidR="00063AE3" w:rsidRPr="0095724F">
        <w:rPr>
          <w:rFonts w:cs="Calibri"/>
          <w:sz w:val="24"/>
          <w:szCs w:val="24"/>
        </w:rPr>
        <w:t>is</w:t>
      </w:r>
      <w:r w:rsidR="00027DA9" w:rsidRPr="0095724F">
        <w:rPr>
          <w:rFonts w:cs="Calibri"/>
          <w:sz w:val="24"/>
          <w:szCs w:val="24"/>
        </w:rPr>
        <w:t xml:space="preserve"> a conventional problem </w:t>
      </w:r>
      <w:r w:rsidR="00063AE3" w:rsidRPr="0095724F">
        <w:rPr>
          <w:rFonts w:cs="Calibri"/>
          <w:sz w:val="24"/>
          <w:szCs w:val="24"/>
        </w:rPr>
        <w:t>that has been well studied [10]–[12]</w:t>
      </w:r>
      <w:r w:rsidR="00027DA9" w:rsidRPr="0095724F">
        <w:rPr>
          <w:rFonts w:cs="Calibri"/>
          <w:sz w:val="24"/>
          <w:szCs w:val="24"/>
        </w:rPr>
        <w:t xml:space="preserve">. Most </w:t>
      </w:r>
      <w:r w:rsidR="00063AE3" w:rsidRPr="0095724F">
        <w:rPr>
          <w:rFonts w:cs="Calibri"/>
          <w:sz w:val="24"/>
          <w:szCs w:val="24"/>
        </w:rPr>
        <w:t xml:space="preserve">solutions to this problem </w:t>
      </w:r>
      <w:r w:rsidR="00135200" w:rsidRPr="0095724F">
        <w:rPr>
          <w:rFonts w:cs="Calibri"/>
          <w:sz w:val="24"/>
          <w:szCs w:val="24"/>
        </w:rPr>
        <w:t>are based on</w:t>
      </w:r>
      <w:r w:rsidR="00027DA9" w:rsidRPr="0095724F">
        <w:rPr>
          <w:rFonts w:cs="Calibri"/>
          <w:sz w:val="24"/>
          <w:szCs w:val="24"/>
        </w:rPr>
        <w:t xml:space="preserve"> general platforms</w:t>
      </w:r>
      <w:r w:rsidR="00063AE3" w:rsidRPr="0095724F">
        <w:rPr>
          <w:rFonts w:cs="Calibri"/>
          <w:sz w:val="24"/>
          <w:szCs w:val="24"/>
        </w:rPr>
        <w:t xml:space="preserve">, </w:t>
      </w:r>
      <w:r w:rsidR="00A85EBD" w:rsidRPr="0095724F">
        <w:rPr>
          <w:rFonts w:cs="Calibri"/>
          <w:sz w:val="24"/>
          <w:szCs w:val="24"/>
        </w:rPr>
        <w:t>such as</w:t>
      </w:r>
      <w:r w:rsidR="00027DA9" w:rsidRPr="0095724F">
        <w:rPr>
          <w:rFonts w:cs="Calibri"/>
          <w:sz w:val="24"/>
          <w:szCs w:val="24"/>
        </w:rPr>
        <w:t xml:space="preserve"> </w:t>
      </w:r>
      <w:proofErr w:type="spellStart"/>
      <w:r w:rsidR="00063AE3" w:rsidRPr="0095724F">
        <w:rPr>
          <w:rFonts w:cs="Calibri"/>
          <w:sz w:val="24"/>
          <w:szCs w:val="24"/>
        </w:rPr>
        <w:t>Xen</w:t>
      </w:r>
      <w:proofErr w:type="spellEnd"/>
      <w:r w:rsidR="00063AE3" w:rsidRPr="0095724F">
        <w:rPr>
          <w:rFonts w:cs="Calibri"/>
          <w:sz w:val="24"/>
          <w:szCs w:val="24"/>
        </w:rPr>
        <w:t xml:space="preserve">, KVM and VMware, </w:t>
      </w:r>
      <w:r w:rsidR="00027DA9" w:rsidRPr="0095724F">
        <w:rPr>
          <w:rFonts w:cs="Calibri"/>
          <w:sz w:val="24"/>
          <w:szCs w:val="24"/>
        </w:rPr>
        <w:t xml:space="preserve">providing better virtualization. </w:t>
      </w:r>
      <w:r w:rsidR="00135200" w:rsidRPr="0095724F">
        <w:rPr>
          <w:rFonts w:cs="Calibri"/>
          <w:sz w:val="24"/>
          <w:szCs w:val="24"/>
        </w:rPr>
        <w:t>In [13]–[15]</w:t>
      </w:r>
      <w:r w:rsidR="00027DA9" w:rsidRPr="0095724F">
        <w:rPr>
          <w:rFonts w:cs="Calibri"/>
          <w:sz w:val="24"/>
          <w:szCs w:val="24"/>
        </w:rPr>
        <w:t xml:space="preserve">, the </w:t>
      </w:r>
      <w:r w:rsidR="00135200" w:rsidRPr="0095724F">
        <w:rPr>
          <w:rFonts w:cs="Calibri"/>
          <w:sz w:val="24"/>
          <w:szCs w:val="24"/>
        </w:rPr>
        <w:t xml:space="preserve">limited </w:t>
      </w:r>
      <w:r w:rsidR="00027DA9" w:rsidRPr="0095724F">
        <w:rPr>
          <w:rFonts w:cs="Calibri"/>
          <w:sz w:val="24"/>
          <w:szCs w:val="24"/>
        </w:rPr>
        <w:t xml:space="preserve">performance </w:t>
      </w:r>
      <w:r w:rsidR="00135200" w:rsidRPr="0095724F">
        <w:rPr>
          <w:rFonts w:cs="Calibri"/>
          <w:sz w:val="24"/>
          <w:szCs w:val="24"/>
        </w:rPr>
        <w:t>of Hadoop on VMs was investigated.</w:t>
      </w:r>
      <w:r w:rsidR="00027DA9" w:rsidRPr="0095724F">
        <w:rPr>
          <w:rFonts w:cs="Calibri"/>
          <w:sz w:val="24"/>
          <w:szCs w:val="24"/>
        </w:rPr>
        <w:t xml:space="preserve"> </w:t>
      </w:r>
      <w:r w:rsidR="00135200" w:rsidRPr="0095724F">
        <w:rPr>
          <w:rFonts w:cs="Calibri"/>
          <w:sz w:val="24"/>
          <w:szCs w:val="24"/>
        </w:rPr>
        <w:t>However, this investigation</w:t>
      </w:r>
      <w:r w:rsidR="00027DA9" w:rsidRPr="0095724F">
        <w:rPr>
          <w:rFonts w:cs="Calibri"/>
          <w:sz w:val="24"/>
          <w:szCs w:val="24"/>
        </w:rPr>
        <w:t xml:space="preserve"> </w:t>
      </w:r>
      <w:r w:rsidR="00135200" w:rsidRPr="0095724F">
        <w:rPr>
          <w:rFonts w:cs="Calibri"/>
          <w:sz w:val="24"/>
          <w:szCs w:val="24"/>
        </w:rPr>
        <w:t>was problematic because</w:t>
      </w:r>
      <w:r w:rsidR="00027DA9" w:rsidRPr="0095724F">
        <w:rPr>
          <w:rFonts w:cs="Calibri"/>
          <w:sz w:val="24"/>
          <w:szCs w:val="24"/>
        </w:rPr>
        <w:t xml:space="preserve"> </w:t>
      </w:r>
      <w:r w:rsidR="00135200" w:rsidRPr="0095724F">
        <w:rPr>
          <w:rFonts w:cs="Calibri"/>
          <w:sz w:val="24"/>
          <w:szCs w:val="24"/>
        </w:rPr>
        <w:t xml:space="preserve">the physical nodes had </w:t>
      </w:r>
      <w:r w:rsidR="00027DA9" w:rsidRPr="0095724F">
        <w:rPr>
          <w:rFonts w:cs="Calibri"/>
          <w:sz w:val="24"/>
          <w:szCs w:val="24"/>
        </w:rPr>
        <w:t>two quad-core 2.33</w:t>
      </w:r>
      <w:r w:rsidR="0049469F" w:rsidRPr="0095724F">
        <w:rPr>
          <w:rFonts w:cs="Calibri"/>
          <w:sz w:val="24"/>
          <w:szCs w:val="24"/>
          <w:lang w:eastAsia="zh-CN"/>
        </w:rPr>
        <w:t xml:space="preserve"> </w:t>
      </w:r>
      <w:r w:rsidR="00027DA9" w:rsidRPr="0095724F">
        <w:rPr>
          <w:rFonts w:cs="Calibri"/>
          <w:sz w:val="24"/>
          <w:szCs w:val="24"/>
        </w:rPr>
        <w:t>GHz Xeon processors</w:t>
      </w:r>
      <w:r w:rsidR="00135200" w:rsidRPr="0095724F">
        <w:rPr>
          <w:rFonts w:cs="Calibri"/>
          <w:sz w:val="24"/>
          <w:szCs w:val="24"/>
        </w:rPr>
        <w:t xml:space="preserve"> and</w:t>
      </w:r>
      <w:r w:rsidR="00027DA9" w:rsidRPr="0095724F">
        <w:rPr>
          <w:rFonts w:cs="Calibri"/>
          <w:sz w:val="24"/>
          <w:szCs w:val="24"/>
        </w:rPr>
        <w:t xml:space="preserve"> 8</w:t>
      </w:r>
      <w:r w:rsidR="00135200" w:rsidRPr="0095724F">
        <w:rPr>
          <w:rFonts w:cs="Calibri"/>
          <w:sz w:val="24"/>
          <w:szCs w:val="24"/>
        </w:rPr>
        <w:t xml:space="preserve"> </w:t>
      </w:r>
      <w:r w:rsidR="00027DA9" w:rsidRPr="0095724F">
        <w:rPr>
          <w:rFonts w:cs="Calibri"/>
          <w:sz w:val="24"/>
          <w:szCs w:val="24"/>
        </w:rPr>
        <w:t>GB of memory</w:t>
      </w:r>
      <w:r w:rsidR="00135200" w:rsidRPr="0095724F">
        <w:rPr>
          <w:rFonts w:cs="Calibri"/>
          <w:sz w:val="24"/>
          <w:szCs w:val="24"/>
        </w:rPr>
        <w:t>,</w:t>
      </w:r>
      <w:r w:rsidR="00027DA9" w:rsidRPr="0095724F">
        <w:rPr>
          <w:rFonts w:cs="Calibri"/>
          <w:sz w:val="24"/>
          <w:szCs w:val="24"/>
        </w:rPr>
        <w:t xml:space="preserve"> </w:t>
      </w:r>
      <w:r w:rsidR="00135200" w:rsidRPr="0095724F">
        <w:rPr>
          <w:rFonts w:cs="Calibri"/>
          <w:sz w:val="24"/>
          <w:szCs w:val="24"/>
        </w:rPr>
        <w:t>and the VMs only had</w:t>
      </w:r>
      <w:r w:rsidR="00027DA9" w:rsidRPr="0095724F">
        <w:rPr>
          <w:rFonts w:cs="Calibri"/>
          <w:sz w:val="24"/>
          <w:szCs w:val="24"/>
        </w:rPr>
        <w:t xml:space="preserve"> 1 VCPU and 1 GB </w:t>
      </w:r>
      <w:r w:rsidR="00135200" w:rsidRPr="0095724F">
        <w:rPr>
          <w:rFonts w:cs="Calibri"/>
          <w:sz w:val="24"/>
          <w:szCs w:val="24"/>
        </w:rPr>
        <w:t xml:space="preserve">of </w:t>
      </w:r>
      <w:r w:rsidR="00027DA9" w:rsidRPr="0095724F">
        <w:rPr>
          <w:rFonts w:cs="Calibri"/>
          <w:sz w:val="24"/>
          <w:szCs w:val="24"/>
        </w:rPr>
        <w:t>memory</w:t>
      </w:r>
      <w:r w:rsidR="00135200" w:rsidRPr="0095724F">
        <w:rPr>
          <w:rFonts w:cs="Calibri"/>
          <w:sz w:val="24"/>
          <w:szCs w:val="24"/>
        </w:rPr>
        <w:t>.</w:t>
      </w:r>
      <w:r w:rsidR="00027DA9" w:rsidRPr="0095724F">
        <w:rPr>
          <w:rFonts w:cs="Calibri"/>
          <w:sz w:val="24"/>
          <w:szCs w:val="24"/>
        </w:rPr>
        <w:t xml:space="preserve"> </w:t>
      </w:r>
    </w:p>
    <w:p w14:paraId="0AAE43DC" w14:textId="77777777" w:rsidR="0063139C" w:rsidRPr="0095724F" w:rsidRDefault="0063139C" w:rsidP="0063139C">
      <w:pPr>
        <w:snapToGrid w:val="0"/>
        <w:spacing w:after="0" w:line="240" w:lineRule="auto"/>
        <w:jc w:val="both"/>
        <w:rPr>
          <w:rFonts w:cs="Calibri"/>
          <w:sz w:val="24"/>
          <w:szCs w:val="24"/>
        </w:rPr>
      </w:pPr>
    </w:p>
    <w:p w14:paraId="5A6E12BB" w14:textId="77777777" w:rsidR="00E86864"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The second issue </w:t>
      </w:r>
      <w:r w:rsidR="00080FB4" w:rsidRPr="0095724F">
        <w:rPr>
          <w:rFonts w:cs="Calibri"/>
          <w:sz w:val="24"/>
          <w:szCs w:val="24"/>
        </w:rPr>
        <w:t>we deal with in</w:t>
      </w:r>
      <w:r w:rsidRPr="0095724F">
        <w:rPr>
          <w:rFonts w:cs="Calibri"/>
          <w:sz w:val="24"/>
          <w:szCs w:val="24"/>
        </w:rPr>
        <w:t xml:space="preserve"> this work is the overhead </w:t>
      </w:r>
      <w:r w:rsidR="00080FB4" w:rsidRPr="0095724F">
        <w:rPr>
          <w:rFonts w:cs="Calibri"/>
          <w:sz w:val="24"/>
          <w:szCs w:val="24"/>
        </w:rPr>
        <w:t>created by</w:t>
      </w:r>
      <w:r w:rsidRPr="0095724F">
        <w:rPr>
          <w:rFonts w:cs="Calibri"/>
          <w:sz w:val="24"/>
          <w:szCs w:val="24"/>
        </w:rPr>
        <w:t xml:space="preserve"> data movement. The above </w:t>
      </w:r>
      <w:r w:rsidR="00061894">
        <w:rPr>
          <w:rFonts w:cs="Calibri"/>
          <w:sz w:val="24"/>
          <w:szCs w:val="24"/>
        </w:rPr>
        <w:t>EMR</w:t>
      </w:r>
      <w:r w:rsidR="00080FB4" w:rsidRPr="0095724F">
        <w:rPr>
          <w:rFonts w:cs="Calibri"/>
          <w:sz w:val="24"/>
          <w:szCs w:val="24"/>
        </w:rPr>
        <w:t xml:space="preserve"> </w:t>
      </w:r>
      <w:r w:rsidRPr="0095724F">
        <w:rPr>
          <w:rFonts w:cs="Calibri"/>
          <w:sz w:val="24"/>
          <w:szCs w:val="24"/>
        </w:rPr>
        <w:t>workflow implies that the user data has to be transferred between S3 and EC2 every time a user runs a job</w:t>
      </w:r>
      <w:r w:rsidR="00080FB4" w:rsidRPr="0095724F">
        <w:rPr>
          <w:rFonts w:cs="Calibri"/>
          <w:sz w:val="24"/>
          <w:szCs w:val="24"/>
        </w:rPr>
        <w:t xml:space="preserve"> </w:t>
      </w:r>
      <w:r w:rsidRPr="0095724F">
        <w:rPr>
          <w:rFonts w:cs="Calibri"/>
          <w:sz w:val="24"/>
          <w:szCs w:val="24"/>
        </w:rPr>
        <w:t>flow. Although this transfer is free of charge from the user</w:t>
      </w:r>
      <w:r w:rsidR="00080FB4" w:rsidRPr="0095724F">
        <w:rPr>
          <w:rFonts w:cs="Calibri"/>
          <w:sz w:val="24"/>
          <w:szCs w:val="24"/>
        </w:rPr>
        <w:t>’s perspective</w:t>
      </w:r>
      <w:r w:rsidRPr="0095724F">
        <w:rPr>
          <w:rFonts w:cs="Calibri"/>
          <w:sz w:val="24"/>
          <w:szCs w:val="24"/>
        </w:rPr>
        <w:t>, it consumes resources</w:t>
      </w:r>
      <w:r w:rsidR="003710EB" w:rsidRPr="0095724F">
        <w:rPr>
          <w:rFonts w:cs="Calibri"/>
          <w:sz w:val="24"/>
          <w:szCs w:val="24"/>
        </w:rPr>
        <w:t>,</w:t>
      </w:r>
      <w:r w:rsidRPr="0095724F">
        <w:rPr>
          <w:rFonts w:cs="Calibri"/>
          <w:sz w:val="24"/>
          <w:szCs w:val="24"/>
        </w:rPr>
        <w:t xml:space="preserve"> such as energy and network bandwidth. </w:t>
      </w:r>
      <w:r w:rsidR="00080FB4" w:rsidRPr="0095724F">
        <w:rPr>
          <w:rFonts w:cs="Calibri"/>
          <w:sz w:val="24"/>
          <w:szCs w:val="24"/>
        </w:rPr>
        <w:t>In fact, t</w:t>
      </w:r>
      <w:r w:rsidRPr="0095724F">
        <w:rPr>
          <w:rFonts w:cs="Calibri"/>
          <w:sz w:val="24"/>
          <w:szCs w:val="24"/>
        </w:rPr>
        <w:t>h</w:t>
      </w:r>
      <w:r w:rsidR="00080FB4" w:rsidRPr="0095724F">
        <w:rPr>
          <w:rFonts w:cs="Calibri"/>
          <w:sz w:val="24"/>
          <w:szCs w:val="24"/>
        </w:rPr>
        <w:t>e</w:t>
      </w:r>
      <w:r w:rsidRPr="0095724F">
        <w:rPr>
          <w:rFonts w:cs="Calibri"/>
          <w:sz w:val="24"/>
          <w:szCs w:val="24"/>
        </w:rPr>
        <w:t xml:space="preserve"> cost </w:t>
      </w:r>
      <w:r w:rsidR="00080FB4" w:rsidRPr="0095724F">
        <w:rPr>
          <w:rFonts w:cs="Calibri"/>
          <w:sz w:val="24"/>
          <w:szCs w:val="24"/>
        </w:rPr>
        <w:t>may be</w:t>
      </w:r>
      <w:r w:rsidR="00AF7B86" w:rsidRPr="0095724F">
        <w:rPr>
          <w:rFonts w:cs="Calibri"/>
          <w:sz w:val="24"/>
          <w:szCs w:val="24"/>
        </w:rPr>
        <w:t xml:space="preserve"> considerable</w:t>
      </w:r>
      <w:r w:rsidRPr="0095724F">
        <w:rPr>
          <w:rFonts w:cs="Calibri"/>
          <w:sz w:val="24"/>
          <w:szCs w:val="24"/>
        </w:rPr>
        <w:t xml:space="preserve"> </w:t>
      </w:r>
      <w:r w:rsidR="00080FB4" w:rsidRPr="0095724F">
        <w:rPr>
          <w:rFonts w:cs="Calibri"/>
          <w:sz w:val="24"/>
          <w:szCs w:val="24"/>
        </w:rPr>
        <w:t>because</w:t>
      </w:r>
      <w:r w:rsidRPr="0095724F">
        <w:rPr>
          <w:rFonts w:cs="Calibri"/>
          <w:sz w:val="24"/>
          <w:szCs w:val="24"/>
        </w:rPr>
        <w:t xml:space="preserve"> the MapRed</w:t>
      </w:r>
      <w:r w:rsidR="00D101A4" w:rsidRPr="0095724F">
        <w:rPr>
          <w:rFonts w:cs="Calibri"/>
          <w:sz w:val="24"/>
          <w:szCs w:val="24"/>
        </w:rPr>
        <w:t>uce framework is often used for</w:t>
      </w:r>
      <w:r w:rsidRPr="0095724F">
        <w:rPr>
          <w:rFonts w:cs="Calibri"/>
          <w:sz w:val="24"/>
          <w:szCs w:val="24"/>
        </w:rPr>
        <w:t xml:space="preserve"> data-intensive computing</w:t>
      </w:r>
      <w:r w:rsidR="00080FB4" w:rsidRPr="0095724F">
        <w:rPr>
          <w:rFonts w:cs="Calibri"/>
          <w:sz w:val="24"/>
          <w:szCs w:val="24"/>
        </w:rPr>
        <w:t>,</w:t>
      </w:r>
      <w:r w:rsidRPr="0095724F">
        <w:rPr>
          <w:rFonts w:cs="Calibri"/>
          <w:sz w:val="24"/>
          <w:szCs w:val="24"/>
        </w:rPr>
        <w:t xml:space="preserve"> </w:t>
      </w:r>
      <w:r w:rsidR="003710EB" w:rsidRPr="0095724F">
        <w:rPr>
          <w:rFonts w:cs="Calibri"/>
          <w:sz w:val="24"/>
          <w:szCs w:val="24"/>
        </w:rPr>
        <w:t>and</w:t>
      </w:r>
      <w:r w:rsidRPr="0095724F">
        <w:rPr>
          <w:rFonts w:cs="Calibri"/>
          <w:sz w:val="24"/>
          <w:szCs w:val="24"/>
        </w:rPr>
        <w:t xml:space="preserve"> the data to</w:t>
      </w:r>
      <w:r w:rsidR="00080FB4" w:rsidRPr="0095724F">
        <w:rPr>
          <w:rFonts w:cs="Calibri"/>
          <w:sz w:val="24"/>
          <w:szCs w:val="24"/>
        </w:rPr>
        <w:t xml:space="preserve"> </w:t>
      </w:r>
      <w:r w:rsidR="00B02645" w:rsidRPr="0095724F">
        <w:rPr>
          <w:rFonts w:cs="Calibri"/>
          <w:sz w:val="24"/>
          <w:szCs w:val="24"/>
        </w:rPr>
        <w:t>be</w:t>
      </w:r>
      <w:r w:rsidRPr="0095724F">
        <w:rPr>
          <w:rFonts w:cs="Calibri"/>
          <w:sz w:val="24"/>
          <w:szCs w:val="24"/>
        </w:rPr>
        <w:t xml:space="preserve"> process</w:t>
      </w:r>
      <w:r w:rsidR="00B02645" w:rsidRPr="0095724F">
        <w:rPr>
          <w:rFonts w:cs="Calibri"/>
          <w:sz w:val="24"/>
          <w:szCs w:val="24"/>
        </w:rPr>
        <w:t>ed</w:t>
      </w:r>
      <w:r w:rsidR="00080FB4" w:rsidRPr="0095724F">
        <w:rPr>
          <w:rFonts w:cs="Calibri"/>
          <w:sz w:val="24"/>
          <w:szCs w:val="24"/>
        </w:rPr>
        <w:t xml:space="preserve"> is </w:t>
      </w:r>
      <w:r w:rsidR="00061894">
        <w:rPr>
          <w:rFonts w:cs="Calibri"/>
          <w:sz w:val="24"/>
          <w:szCs w:val="24"/>
        </w:rPr>
        <w:t>massive in scale</w:t>
      </w:r>
      <w:r w:rsidRPr="0095724F">
        <w:rPr>
          <w:rFonts w:cs="Calibri"/>
          <w:sz w:val="24"/>
          <w:szCs w:val="24"/>
        </w:rPr>
        <w:t xml:space="preserve">. </w:t>
      </w:r>
      <w:r w:rsidR="00080FB4" w:rsidRPr="0095724F">
        <w:rPr>
          <w:rFonts w:cs="Calibri"/>
          <w:sz w:val="24"/>
          <w:szCs w:val="24"/>
        </w:rPr>
        <w:t>T</w:t>
      </w:r>
      <w:r w:rsidRPr="0095724F">
        <w:rPr>
          <w:rFonts w:cs="Calibri"/>
          <w:sz w:val="24"/>
          <w:szCs w:val="24"/>
        </w:rPr>
        <w:t xml:space="preserve">he cost of moving </w:t>
      </w:r>
      <w:r w:rsidR="00080FB4" w:rsidRPr="0095724F">
        <w:rPr>
          <w:rFonts w:cs="Calibri"/>
          <w:sz w:val="24"/>
          <w:szCs w:val="24"/>
        </w:rPr>
        <w:t>all this data is not</w:t>
      </w:r>
      <w:r w:rsidRPr="0095724F">
        <w:rPr>
          <w:rFonts w:cs="Calibri"/>
          <w:sz w:val="24"/>
          <w:szCs w:val="24"/>
        </w:rPr>
        <w:t xml:space="preserve"> negligible.</w:t>
      </w:r>
    </w:p>
    <w:p w14:paraId="4BD17888" w14:textId="77777777" w:rsidR="0063139C" w:rsidRPr="0095724F" w:rsidRDefault="0063139C" w:rsidP="0063139C">
      <w:pPr>
        <w:snapToGrid w:val="0"/>
        <w:spacing w:after="0" w:line="240" w:lineRule="auto"/>
        <w:jc w:val="center"/>
        <w:rPr>
          <w:rFonts w:cs="Calibri"/>
          <w:sz w:val="24"/>
          <w:szCs w:val="24"/>
        </w:rPr>
      </w:pPr>
    </w:p>
    <w:tbl>
      <w:tblPr>
        <w:tblW w:w="11172" w:type="dxa"/>
        <w:tblLook w:val="04A0" w:firstRow="1" w:lastRow="0" w:firstColumn="1" w:lastColumn="0" w:noHBand="0" w:noVBand="1"/>
      </w:tblPr>
      <w:tblGrid>
        <w:gridCol w:w="8736"/>
        <w:gridCol w:w="2436"/>
      </w:tblGrid>
      <w:tr w:rsidR="00E86864" w:rsidRPr="00FB0B66" w14:paraId="392DC5E1" w14:textId="77777777" w:rsidTr="0095724F">
        <w:trPr>
          <w:trHeight w:val="4310"/>
        </w:trPr>
        <w:tc>
          <w:tcPr>
            <w:tcW w:w="7599" w:type="dxa"/>
            <w:shd w:val="clear" w:color="auto" w:fill="auto"/>
            <w:vAlign w:val="center"/>
          </w:tcPr>
          <w:p w14:paraId="3E09E920" w14:textId="77777777" w:rsidR="00A15A2D" w:rsidRDefault="00061894" w:rsidP="00E3283A">
            <w:pPr>
              <w:snapToGrid w:val="0"/>
              <w:spacing w:after="0" w:line="240" w:lineRule="auto"/>
              <w:rPr>
                <w:rFonts w:eastAsiaTheme="minorEastAsia" w:cs="Calibri"/>
                <w:sz w:val="24"/>
                <w:szCs w:val="24"/>
              </w:rPr>
            </w:pPr>
            <w:r w:rsidRPr="00FB0B66">
              <w:rPr>
                <w:rFonts w:eastAsiaTheme="minorEastAsia" w:cs="Calibri"/>
                <w:noProof/>
                <w:sz w:val="24"/>
                <w:szCs w:val="24"/>
                <w:lang w:eastAsia="zh-CN"/>
              </w:rPr>
              <w:t xml:space="preserve">    </w:t>
            </w:r>
            <w:r w:rsidR="009F2535">
              <w:rPr>
                <w:rFonts w:eastAsiaTheme="minorEastAsia" w:cs="Calibri"/>
                <w:noProof/>
                <w:sz w:val="24"/>
                <w:szCs w:val="24"/>
              </w:rPr>
              <w:drawing>
                <wp:inline distT="0" distB="0" distL="0" distR="0" wp14:anchorId="3515099D" wp14:editId="031E9505">
                  <wp:extent cx="5410200" cy="3379471"/>
                  <wp:effectExtent l="0" t="0" r="0" b="1904"/>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1" w:name="_GoBack"/>
            <w:bookmarkEnd w:id="1"/>
          </w:p>
          <w:p w14:paraId="1D4143CC" w14:textId="77777777" w:rsidR="009A4555" w:rsidRPr="00FB0B66" w:rsidRDefault="008C7907"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 xml:space="preserve">                          </w:t>
            </w:r>
            <w:r w:rsidR="009A4555" w:rsidRPr="00FB0B66">
              <w:rPr>
                <w:rFonts w:eastAsiaTheme="minorEastAsia" w:cs="Calibri"/>
                <w:sz w:val="24"/>
                <w:szCs w:val="24"/>
              </w:rPr>
              <w:t>a</w:t>
            </w:r>
            <w:r w:rsidR="00804B70" w:rsidRPr="00FB0B66">
              <w:rPr>
                <w:rFonts w:eastAsiaTheme="minorEastAsia" w:cs="Calibri"/>
                <w:sz w:val="20"/>
                <w:szCs w:val="20"/>
                <w:lang w:eastAsia="zh-CN"/>
              </w:rPr>
              <w:t>)</w:t>
            </w:r>
            <w:r w:rsidR="00804B70" w:rsidRPr="00FB0B66">
              <w:rPr>
                <w:rFonts w:eastAsiaTheme="minorEastAsia" w:cs="Calibri"/>
                <w:sz w:val="20"/>
                <w:szCs w:val="20"/>
              </w:rPr>
              <w:t xml:space="preserve"> </w:t>
            </w:r>
            <w:proofErr w:type="spellStart"/>
            <w:r w:rsidR="009A4555" w:rsidRPr="00FB0B66">
              <w:rPr>
                <w:rFonts w:eastAsiaTheme="minorEastAsia" w:cs="Calibri"/>
                <w:sz w:val="20"/>
                <w:szCs w:val="20"/>
              </w:rPr>
              <w:t>CloudAligner</w:t>
            </w:r>
            <w:proofErr w:type="spellEnd"/>
          </w:p>
        </w:tc>
        <w:tc>
          <w:tcPr>
            <w:tcW w:w="3573" w:type="dxa"/>
            <w:shd w:val="clear" w:color="auto" w:fill="auto"/>
            <w:vAlign w:val="center"/>
          </w:tcPr>
          <w:p w14:paraId="6BD2B469" w14:textId="77777777" w:rsidR="00E86864" w:rsidRPr="00FB0B66" w:rsidRDefault="00E86864" w:rsidP="0095724F">
            <w:pPr>
              <w:snapToGrid w:val="0"/>
              <w:spacing w:after="0" w:line="240" w:lineRule="auto"/>
              <w:rPr>
                <w:rFonts w:eastAsiaTheme="minorEastAsia" w:cs="Calibri"/>
                <w:noProof/>
                <w:sz w:val="24"/>
                <w:szCs w:val="24"/>
              </w:rPr>
            </w:pPr>
          </w:p>
          <w:p w14:paraId="0D600F0B" w14:textId="77777777" w:rsidR="009A4555" w:rsidRPr="00FB0B66" w:rsidRDefault="009A4555" w:rsidP="0095724F">
            <w:pPr>
              <w:keepNext/>
              <w:snapToGrid w:val="0"/>
              <w:spacing w:after="0" w:line="240" w:lineRule="auto"/>
              <w:jc w:val="center"/>
              <w:rPr>
                <w:rFonts w:eastAsiaTheme="minorEastAsia" w:cs="Calibri"/>
                <w:noProof/>
                <w:sz w:val="24"/>
                <w:szCs w:val="24"/>
              </w:rPr>
            </w:pPr>
          </w:p>
        </w:tc>
      </w:tr>
    </w:tbl>
    <w:p w14:paraId="2C0D1B03" w14:textId="77777777" w:rsidR="00061894" w:rsidRDefault="00061894" w:rsidP="00061894">
      <w:pPr>
        <w:pStyle w:val="Caption"/>
        <w:snapToGrid w:val="0"/>
        <w:spacing w:after="0"/>
        <w:rPr>
          <w:rFonts w:cs="Calibri"/>
          <w:b w:val="0"/>
          <w:color w:val="auto"/>
          <w:sz w:val="24"/>
          <w:szCs w:val="24"/>
        </w:rPr>
      </w:pPr>
      <w:bookmarkStart w:id="2" w:name="_Ref350941596"/>
    </w:p>
    <w:p w14:paraId="0DD20681" w14:textId="77777777" w:rsidR="0063139C" w:rsidRPr="0095724F" w:rsidRDefault="0012570A" w:rsidP="00061894">
      <w:pPr>
        <w:pStyle w:val="Caption"/>
        <w:snapToGrid w:val="0"/>
        <w:spacing w:after="0"/>
        <w:rPr>
          <w:rFonts w:cs="Calibri"/>
          <w:color w:val="auto"/>
          <w:sz w:val="20"/>
          <w:szCs w:val="20"/>
        </w:rPr>
      </w:pPr>
      <w:r w:rsidRPr="0095724F">
        <w:rPr>
          <w:rFonts w:cs="Calibri"/>
          <w:color w:val="auto"/>
          <w:sz w:val="20"/>
          <w:szCs w:val="20"/>
        </w:rPr>
        <w:lastRenderedPageBreak/>
        <w:t xml:space="preserve">         </w:t>
      </w:r>
      <w:r w:rsidR="009F2535">
        <w:rPr>
          <w:rFonts w:cs="Calibri"/>
          <w:noProof/>
          <w:sz w:val="24"/>
          <w:szCs w:val="24"/>
        </w:rPr>
        <w:drawing>
          <wp:inline distT="0" distB="0" distL="0" distR="0" wp14:anchorId="47479125" wp14:editId="1F98185B">
            <wp:extent cx="5360671" cy="3676650"/>
            <wp:effectExtent l="0" t="0" r="1904"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50301F" w14:textId="77777777" w:rsidR="0063139C" w:rsidRPr="0095724F" w:rsidRDefault="008C7907" w:rsidP="0063139C">
      <w:pPr>
        <w:pStyle w:val="Caption"/>
        <w:snapToGrid w:val="0"/>
        <w:spacing w:after="0"/>
        <w:jc w:val="center"/>
        <w:rPr>
          <w:rFonts w:cs="Calibri"/>
          <w:b w:val="0"/>
          <w:color w:val="auto"/>
          <w:sz w:val="20"/>
          <w:szCs w:val="20"/>
        </w:rPr>
      </w:pPr>
      <w:r w:rsidRPr="0095724F">
        <w:rPr>
          <w:rFonts w:cs="Calibri"/>
          <w:b w:val="0"/>
          <w:color w:val="auto"/>
          <w:sz w:val="20"/>
          <w:szCs w:val="20"/>
        </w:rPr>
        <w:t xml:space="preserve">                </w:t>
      </w:r>
      <w:r w:rsidR="0012570A" w:rsidRPr="0095724F">
        <w:rPr>
          <w:rFonts w:cs="Calibri"/>
          <w:b w:val="0"/>
          <w:color w:val="auto"/>
          <w:sz w:val="20"/>
          <w:szCs w:val="20"/>
        </w:rPr>
        <w:t xml:space="preserve">                   </w:t>
      </w:r>
      <w:r w:rsidRPr="0095724F">
        <w:rPr>
          <w:rFonts w:cs="Calibri"/>
          <w:b w:val="0"/>
          <w:color w:val="auto"/>
          <w:sz w:val="20"/>
          <w:szCs w:val="20"/>
        </w:rPr>
        <w:t xml:space="preserve">   </w:t>
      </w:r>
      <w:r w:rsidR="0063139C" w:rsidRPr="0095724F">
        <w:rPr>
          <w:rFonts w:cs="Calibri"/>
          <w:b w:val="0"/>
          <w:color w:val="auto"/>
          <w:sz w:val="20"/>
          <w:szCs w:val="20"/>
        </w:rPr>
        <w:t>b) Sort</w:t>
      </w:r>
    </w:p>
    <w:p w14:paraId="1852E404" w14:textId="77777777" w:rsidR="0063139C" w:rsidRPr="0095724F" w:rsidRDefault="0063139C" w:rsidP="0063139C">
      <w:pPr>
        <w:pStyle w:val="Caption"/>
        <w:snapToGrid w:val="0"/>
        <w:spacing w:after="0"/>
        <w:rPr>
          <w:rFonts w:cs="Calibri"/>
          <w:color w:val="auto"/>
          <w:sz w:val="20"/>
          <w:szCs w:val="20"/>
        </w:rPr>
      </w:pPr>
    </w:p>
    <w:p w14:paraId="3F021D42" w14:textId="77777777" w:rsidR="009A4555" w:rsidRPr="0095724F" w:rsidRDefault="009A4555" w:rsidP="008C7907">
      <w:pPr>
        <w:pStyle w:val="Caption"/>
        <w:snapToGrid w:val="0"/>
        <w:spacing w:after="0"/>
        <w:jc w:val="center"/>
        <w:rPr>
          <w:rFonts w:cs="Calibri"/>
          <w:b w:val="0"/>
          <w:color w:val="auto"/>
          <w:sz w:val="20"/>
          <w:szCs w:val="20"/>
        </w:rPr>
      </w:pPr>
      <w:r w:rsidRPr="0095724F">
        <w:rPr>
          <w:rFonts w:cs="Calibri"/>
          <w:color w:val="auto"/>
          <w:sz w:val="20"/>
          <w:szCs w:val="20"/>
        </w:rPr>
        <w:t>Figure</w:t>
      </w:r>
      <w:bookmarkEnd w:id="2"/>
      <w:r w:rsidR="00DE495B" w:rsidRPr="0095724F">
        <w:rPr>
          <w:rFonts w:cs="Calibri"/>
          <w:color w:val="auto"/>
          <w:sz w:val="20"/>
          <w:szCs w:val="20"/>
          <w:lang w:eastAsia="zh-CN"/>
        </w:rPr>
        <w:t xml:space="preserve"> 1</w:t>
      </w:r>
      <w:r w:rsidR="00C174DA" w:rsidRPr="0095724F">
        <w:rPr>
          <w:rFonts w:cs="Calibri"/>
          <w:color w:val="auto"/>
          <w:sz w:val="20"/>
          <w:szCs w:val="20"/>
          <w:lang w:eastAsia="zh-CN"/>
        </w:rPr>
        <w:t>.</w:t>
      </w:r>
      <w:r w:rsidR="00061894">
        <w:rPr>
          <w:rFonts w:cs="Calibri"/>
          <w:b w:val="0"/>
          <w:color w:val="auto"/>
          <w:sz w:val="20"/>
          <w:szCs w:val="20"/>
        </w:rPr>
        <w:t>Data movement vs. j</w:t>
      </w:r>
      <w:r w:rsidRPr="0095724F">
        <w:rPr>
          <w:rFonts w:cs="Calibri"/>
          <w:b w:val="0"/>
          <w:color w:val="auto"/>
          <w:sz w:val="20"/>
          <w:szCs w:val="20"/>
        </w:rPr>
        <w:t xml:space="preserve">ob </w:t>
      </w:r>
      <w:r w:rsidR="00061894">
        <w:rPr>
          <w:rFonts w:cs="Calibri"/>
          <w:b w:val="0"/>
          <w:color w:val="auto"/>
          <w:sz w:val="20"/>
          <w:szCs w:val="20"/>
        </w:rPr>
        <w:t>e</w:t>
      </w:r>
      <w:r w:rsidRPr="0095724F">
        <w:rPr>
          <w:rFonts w:cs="Calibri"/>
          <w:b w:val="0"/>
          <w:color w:val="auto"/>
          <w:sz w:val="20"/>
          <w:szCs w:val="20"/>
        </w:rPr>
        <w:t>xecution</w:t>
      </w:r>
      <w:r w:rsidR="00C174DA" w:rsidRPr="0095724F">
        <w:rPr>
          <w:rFonts w:cs="Calibri"/>
          <w:b w:val="0"/>
          <w:color w:val="auto"/>
          <w:sz w:val="20"/>
          <w:szCs w:val="20"/>
          <w:lang w:eastAsia="zh-CN"/>
        </w:rPr>
        <w:t>.</w:t>
      </w:r>
    </w:p>
    <w:p w14:paraId="4F294278"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 </w:t>
      </w:r>
      <w:r w:rsidR="00A1515E" w:rsidRPr="0095724F">
        <w:rPr>
          <w:rFonts w:cs="Calibri"/>
          <w:sz w:val="24"/>
          <w:szCs w:val="24"/>
        </w:rPr>
        <w:t>W</w:t>
      </w:r>
      <w:r w:rsidRPr="0095724F">
        <w:rPr>
          <w:rFonts w:cs="Calibri"/>
          <w:sz w:val="24"/>
          <w:szCs w:val="24"/>
        </w:rPr>
        <w:t xml:space="preserve">e carried out two experiments to </w:t>
      </w:r>
      <w:r w:rsidR="003710EB" w:rsidRPr="0095724F">
        <w:rPr>
          <w:rFonts w:cs="Calibri"/>
          <w:sz w:val="24"/>
          <w:szCs w:val="24"/>
        </w:rPr>
        <w:t>test our hypothesis that</w:t>
      </w:r>
      <w:r w:rsidRPr="0095724F">
        <w:rPr>
          <w:rFonts w:cs="Calibri"/>
          <w:sz w:val="24"/>
          <w:szCs w:val="24"/>
        </w:rPr>
        <w:t xml:space="preserve"> data movement is not a negligible part of job</w:t>
      </w:r>
      <w:r w:rsidR="00693DA3" w:rsidRPr="0095724F">
        <w:rPr>
          <w:rFonts w:cs="Calibri"/>
          <w:sz w:val="24"/>
          <w:szCs w:val="24"/>
        </w:rPr>
        <w:t xml:space="preserve"> </w:t>
      </w:r>
      <w:r w:rsidRPr="0095724F">
        <w:rPr>
          <w:rFonts w:cs="Calibri"/>
          <w:sz w:val="24"/>
          <w:szCs w:val="24"/>
        </w:rPr>
        <w:t xml:space="preserve">flow. Both </w:t>
      </w:r>
      <w:r w:rsidR="00693DA3" w:rsidRPr="0095724F">
        <w:rPr>
          <w:rFonts w:cs="Calibri"/>
          <w:sz w:val="24"/>
          <w:szCs w:val="24"/>
        </w:rPr>
        <w:t>experi</w:t>
      </w:r>
      <w:r w:rsidR="003710EB" w:rsidRPr="0095724F">
        <w:rPr>
          <w:rFonts w:cs="Calibri"/>
          <w:sz w:val="24"/>
          <w:szCs w:val="24"/>
        </w:rPr>
        <w:t>ments were done on our private c</w:t>
      </w:r>
      <w:r w:rsidRPr="0095724F">
        <w:rPr>
          <w:rFonts w:cs="Calibri"/>
          <w:sz w:val="24"/>
          <w:szCs w:val="24"/>
        </w:rPr>
        <w:t xml:space="preserve">loud with Eucalyptus. The correlation between our private </w:t>
      </w:r>
      <w:r w:rsidR="003710EB" w:rsidRPr="0095724F">
        <w:rPr>
          <w:rFonts w:cs="Calibri"/>
          <w:sz w:val="24"/>
          <w:szCs w:val="24"/>
        </w:rPr>
        <w:t>c</w:t>
      </w:r>
      <w:r w:rsidRPr="0095724F">
        <w:rPr>
          <w:rFonts w:cs="Calibri"/>
          <w:sz w:val="24"/>
          <w:szCs w:val="24"/>
        </w:rPr>
        <w:t>loud and Amazon</w:t>
      </w:r>
      <w:r w:rsidR="003710EB" w:rsidRPr="0095724F">
        <w:rPr>
          <w:rFonts w:cs="Calibri"/>
          <w:sz w:val="24"/>
          <w:szCs w:val="24"/>
        </w:rPr>
        <w:t xml:space="preserve"> </w:t>
      </w:r>
      <w:r w:rsidRPr="0095724F">
        <w:rPr>
          <w:rFonts w:cs="Calibri"/>
          <w:sz w:val="24"/>
          <w:szCs w:val="24"/>
        </w:rPr>
        <w:t xml:space="preserve">will be discussed in the next section. </w:t>
      </w:r>
      <w:proofErr w:type="spellStart"/>
      <w:r w:rsidRPr="0095724F">
        <w:rPr>
          <w:rFonts w:cs="Calibri"/>
          <w:sz w:val="24"/>
          <w:szCs w:val="24"/>
        </w:rPr>
        <w:t>CloudAligner</w:t>
      </w:r>
      <w:proofErr w:type="spellEnd"/>
      <w:r w:rsidRPr="0095724F">
        <w:rPr>
          <w:rFonts w:cs="Calibri"/>
          <w:sz w:val="24"/>
          <w:szCs w:val="24"/>
        </w:rPr>
        <w:t xml:space="preserve"> and Sort</w:t>
      </w:r>
      <w:r w:rsidR="003710EB" w:rsidRPr="0095724F">
        <w:rPr>
          <w:rFonts w:cs="Calibri"/>
          <w:sz w:val="24"/>
          <w:szCs w:val="24"/>
        </w:rPr>
        <w:t xml:space="preserve"> applications</w:t>
      </w:r>
      <w:r w:rsidRPr="0095724F">
        <w:rPr>
          <w:rFonts w:cs="Calibri"/>
          <w:sz w:val="24"/>
          <w:szCs w:val="24"/>
        </w:rPr>
        <w:t xml:space="preserve"> </w:t>
      </w:r>
      <w:r w:rsidR="003710EB" w:rsidRPr="0095724F">
        <w:rPr>
          <w:rFonts w:cs="Calibri"/>
          <w:sz w:val="24"/>
          <w:szCs w:val="24"/>
        </w:rPr>
        <w:t xml:space="preserve">were executed </w:t>
      </w:r>
      <w:r w:rsidRPr="0095724F">
        <w:rPr>
          <w:rFonts w:cs="Calibri"/>
          <w:sz w:val="24"/>
          <w:szCs w:val="24"/>
        </w:rPr>
        <w:t>with varied workload</w:t>
      </w:r>
      <w:r w:rsidR="003710EB" w:rsidRPr="0095724F">
        <w:rPr>
          <w:rFonts w:cs="Calibri"/>
          <w:sz w:val="24"/>
          <w:szCs w:val="24"/>
        </w:rPr>
        <w:t>s</w:t>
      </w:r>
      <w:r w:rsidRPr="0095724F">
        <w:rPr>
          <w:rFonts w:cs="Calibri"/>
          <w:sz w:val="24"/>
          <w:szCs w:val="24"/>
        </w:rPr>
        <w:t xml:space="preserve"> </w:t>
      </w:r>
      <w:r w:rsidR="003710EB" w:rsidRPr="0095724F">
        <w:rPr>
          <w:rFonts w:cs="Calibri"/>
          <w:sz w:val="24"/>
          <w:szCs w:val="24"/>
        </w:rPr>
        <w:t xml:space="preserve">in order </w:t>
      </w:r>
      <w:r w:rsidRPr="0095724F">
        <w:rPr>
          <w:rFonts w:cs="Calibri"/>
          <w:sz w:val="24"/>
          <w:szCs w:val="24"/>
        </w:rPr>
        <w:t xml:space="preserve">to measure </w:t>
      </w:r>
      <w:r w:rsidR="006355B1" w:rsidRPr="0095724F">
        <w:rPr>
          <w:rFonts w:cs="Calibri"/>
          <w:sz w:val="24"/>
          <w:szCs w:val="24"/>
        </w:rPr>
        <w:t xml:space="preserve">the </w:t>
      </w:r>
      <w:r w:rsidRPr="0095724F">
        <w:rPr>
          <w:rFonts w:cs="Calibri"/>
          <w:sz w:val="24"/>
          <w:szCs w:val="24"/>
        </w:rPr>
        <w:t>execution and data</w:t>
      </w:r>
      <w:r w:rsidR="006355B1" w:rsidRPr="0095724F">
        <w:rPr>
          <w:rFonts w:cs="Calibri"/>
          <w:sz w:val="24"/>
          <w:szCs w:val="24"/>
        </w:rPr>
        <w:t>-</w:t>
      </w:r>
      <w:r w:rsidRPr="0095724F">
        <w:rPr>
          <w:rFonts w:cs="Calibri"/>
          <w:sz w:val="24"/>
          <w:szCs w:val="24"/>
        </w:rPr>
        <w:t>movement time</w:t>
      </w:r>
      <w:r w:rsidR="003710EB" w:rsidRPr="0095724F">
        <w:rPr>
          <w:rFonts w:cs="Calibri"/>
          <w:sz w:val="24"/>
          <w:szCs w:val="24"/>
        </w:rPr>
        <w:t>s</w:t>
      </w:r>
      <w:r w:rsidR="009F2535">
        <w:rPr>
          <w:rFonts w:cs="Calibri"/>
          <w:sz w:val="24"/>
          <w:szCs w:val="24"/>
        </w:rPr>
        <w:t>. Sort is a benchmark</w:t>
      </w:r>
      <w:r w:rsidR="006355B1" w:rsidRPr="0095724F">
        <w:rPr>
          <w:rFonts w:cs="Calibri"/>
          <w:sz w:val="24"/>
          <w:szCs w:val="24"/>
        </w:rPr>
        <w:t xml:space="preserve"> built into</w:t>
      </w:r>
      <w:r w:rsidRPr="0095724F">
        <w:rPr>
          <w:rFonts w:cs="Calibri"/>
          <w:sz w:val="24"/>
          <w:szCs w:val="24"/>
        </w:rPr>
        <w:t xml:space="preserve"> Hadoop. </w:t>
      </w:r>
      <w:r w:rsidR="00B10516" w:rsidRPr="0095724F">
        <w:rPr>
          <w:rFonts w:cs="Calibri"/>
          <w:sz w:val="24"/>
          <w:szCs w:val="24"/>
          <w:lang w:eastAsia="zh-CN"/>
        </w:rPr>
        <w:t xml:space="preserve"> </w:t>
      </w:r>
      <w:r w:rsidR="00B10516" w:rsidRPr="0095724F">
        <w:rPr>
          <w:rFonts w:cs="Calibri"/>
          <w:b/>
          <w:sz w:val="24"/>
          <w:szCs w:val="24"/>
          <w:lang w:eastAsia="zh-CN"/>
        </w:rPr>
        <w:t>Fig. 1</w:t>
      </w:r>
      <w:r w:rsidRPr="0095724F">
        <w:rPr>
          <w:rFonts w:cs="Calibri"/>
          <w:sz w:val="24"/>
          <w:szCs w:val="24"/>
        </w:rPr>
        <w:t xml:space="preserve"> </w:t>
      </w:r>
      <w:r w:rsidR="006355B1" w:rsidRPr="0095724F">
        <w:rPr>
          <w:rFonts w:cs="Calibri"/>
          <w:sz w:val="24"/>
          <w:szCs w:val="24"/>
        </w:rPr>
        <w:t>show</w:t>
      </w:r>
      <w:r w:rsidR="00693DA3" w:rsidRPr="0095724F">
        <w:rPr>
          <w:rFonts w:cs="Calibri"/>
          <w:sz w:val="24"/>
          <w:szCs w:val="24"/>
        </w:rPr>
        <w:t>s</w:t>
      </w:r>
      <w:r w:rsidR="006355B1" w:rsidRPr="0095724F">
        <w:rPr>
          <w:rFonts w:cs="Calibri"/>
          <w:sz w:val="24"/>
          <w:szCs w:val="24"/>
        </w:rPr>
        <w:t xml:space="preserve"> that</w:t>
      </w:r>
      <w:r w:rsidRPr="0095724F">
        <w:rPr>
          <w:rFonts w:cs="Calibri"/>
          <w:sz w:val="24"/>
          <w:szCs w:val="24"/>
        </w:rPr>
        <w:t xml:space="preserve"> data movement </w:t>
      </w:r>
      <w:r w:rsidR="003B113F" w:rsidRPr="0095724F">
        <w:rPr>
          <w:rFonts w:cs="Calibri"/>
          <w:sz w:val="24"/>
          <w:szCs w:val="24"/>
        </w:rPr>
        <w:t>is the dominant part of</w:t>
      </w:r>
      <w:r w:rsidRPr="0095724F">
        <w:rPr>
          <w:rFonts w:cs="Calibri"/>
          <w:sz w:val="24"/>
          <w:szCs w:val="24"/>
        </w:rPr>
        <w:t xml:space="preserve"> the Sort application (</w:t>
      </w:r>
      <w:r w:rsidR="006355B1" w:rsidRPr="0095724F">
        <w:rPr>
          <w:rFonts w:cs="Calibri"/>
          <w:sz w:val="24"/>
          <w:szCs w:val="24"/>
        </w:rPr>
        <w:t xml:space="preserve">it is </w:t>
      </w:r>
      <w:r w:rsidRPr="0095724F">
        <w:rPr>
          <w:rFonts w:cs="Calibri"/>
          <w:sz w:val="24"/>
          <w:szCs w:val="24"/>
        </w:rPr>
        <w:t>4.8 times the execution time) and also an increasing p</w:t>
      </w:r>
      <w:r w:rsidR="003B113F" w:rsidRPr="0095724F">
        <w:rPr>
          <w:rFonts w:cs="Calibri"/>
          <w:sz w:val="24"/>
          <w:szCs w:val="24"/>
        </w:rPr>
        <w:t xml:space="preserve">art of </w:t>
      </w:r>
      <w:r w:rsidRPr="0095724F">
        <w:rPr>
          <w:rFonts w:cs="Calibri"/>
          <w:sz w:val="24"/>
          <w:szCs w:val="24"/>
        </w:rPr>
        <w:t xml:space="preserve">the </w:t>
      </w:r>
      <w:proofErr w:type="spellStart"/>
      <w:r w:rsidRPr="0095724F">
        <w:rPr>
          <w:rFonts w:cs="Calibri"/>
          <w:sz w:val="24"/>
          <w:szCs w:val="24"/>
        </w:rPr>
        <w:t>CloudAligner</w:t>
      </w:r>
      <w:proofErr w:type="spellEnd"/>
      <w:r w:rsidRPr="0095724F">
        <w:rPr>
          <w:rFonts w:cs="Calibri"/>
          <w:sz w:val="24"/>
          <w:szCs w:val="24"/>
        </w:rPr>
        <w:t xml:space="preserve"> application.  </w:t>
      </w:r>
      <w:r w:rsidR="00F94625" w:rsidRPr="0095724F">
        <w:rPr>
          <w:rFonts w:cs="Calibri"/>
          <w:sz w:val="24"/>
          <w:szCs w:val="24"/>
        </w:rPr>
        <w:t>T</w:t>
      </w:r>
      <w:r w:rsidRPr="0095724F">
        <w:rPr>
          <w:rFonts w:cs="Calibri"/>
          <w:sz w:val="24"/>
          <w:szCs w:val="24"/>
        </w:rPr>
        <w:t xml:space="preserve">he largest </w:t>
      </w:r>
      <w:r w:rsidR="005E094F" w:rsidRPr="0095724F">
        <w:rPr>
          <w:rFonts w:cs="Calibri"/>
          <w:sz w:val="24"/>
          <w:szCs w:val="24"/>
        </w:rPr>
        <w:t xml:space="preserve">amount of </w:t>
      </w:r>
      <w:r w:rsidRPr="0095724F">
        <w:rPr>
          <w:rFonts w:cs="Calibri"/>
          <w:sz w:val="24"/>
          <w:szCs w:val="24"/>
        </w:rPr>
        <w:t>input data in the</w:t>
      </w:r>
      <w:r w:rsidR="00F94625" w:rsidRPr="0095724F">
        <w:rPr>
          <w:rFonts w:cs="Calibri"/>
          <w:sz w:val="24"/>
          <w:szCs w:val="24"/>
        </w:rPr>
        <w:t xml:space="preserve"> </w:t>
      </w:r>
      <w:proofErr w:type="spellStart"/>
      <w:r w:rsidR="00F94625" w:rsidRPr="0095724F">
        <w:rPr>
          <w:rFonts w:cs="Calibri"/>
          <w:sz w:val="24"/>
          <w:szCs w:val="24"/>
        </w:rPr>
        <w:t>CloudAligner</w:t>
      </w:r>
      <w:proofErr w:type="spellEnd"/>
      <w:r w:rsidRPr="0095724F">
        <w:rPr>
          <w:rFonts w:cs="Calibri"/>
          <w:sz w:val="24"/>
          <w:szCs w:val="24"/>
        </w:rPr>
        <w:t xml:space="preserve"> experiment</w:t>
      </w:r>
      <w:r w:rsidR="00DC79E9" w:rsidRPr="0095724F">
        <w:rPr>
          <w:rFonts w:cs="Calibri"/>
          <w:sz w:val="24"/>
          <w:szCs w:val="24"/>
        </w:rPr>
        <w:t>,</w:t>
      </w:r>
      <w:r w:rsidRPr="0095724F">
        <w:rPr>
          <w:rFonts w:cs="Calibri"/>
          <w:sz w:val="24"/>
          <w:szCs w:val="24"/>
        </w:rPr>
        <w:t xml:space="preserve"> </w:t>
      </w:r>
      <w:r w:rsidR="00DC79E9" w:rsidRPr="0095724F">
        <w:rPr>
          <w:rFonts w:cs="Calibri"/>
          <w:sz w:val="24"/>
          <w:szCs w:val="24"/>
        </w:rPr>
        <w:t>although extracted from the real data,</w:t>
      </w:r>
      <w:r w:rsidRPr="0095724F">
        <w:rPr>
          <w:rFonts w:cs="Calibri"/>
          <w:sz w:val="24"/>
          <w:szCs w:val="24"/>
        </w:rPr>
        <w:t xml:space="preserve"> is less than one</w:t>
      </w:r>
      <w:r w:rsidR="00F94625" w:rsidRPr="0095724F">
        <w:rPr>
          <w:rFonts w:cs="Calibri"/>
          <w:sz w:val="24"/>
          <w:szCs w:val="24"/>
        </w:rPr>
        <w:t>-</w:t>
      </w:r>
      <w:r w:rsidRPr="0095724F">
        <w:rPr>
          <w:rFonts w:cs="Calibri"/>
          <w:sz w:val="24"/>
          <w:szCs w:val="24"/>
        </w:rPr>
        <w:t xml:space="preserve">tenth </w:t>
      </w:r>
      <w:r w:rsidR="005E094F" w:rsidRPr="0095724F">
        <w:rPr>
          <w:rFonts w:cs="Calibri"/>
          <w:sz w:val="24"/>
          <w:szCs w:val="24"/>
        </w:rPr>
        <w:t>the size of the real data.</w:t>
      </w:r>
      <w:r w:rsidR="00AA6E32" w:rsidRPr="0095724F">
        <w:rPr>
          <w:rFonts w:cs="Calibri"/>
          <w:sz w:val="24"/>
          <w:szCs w:val="24"/>
        </w:rPr>
        <w:t xml:space="preserve"> </w:t>
      </w:r>
      <w:r w:rsidR="005E094F" w:rsidRPr="0095724F">
        <w:rPr>
          <w:rFonts w:cs="Calibri"/>
          <w:sz w:val="24"/>
          <w:szCs w:val="24"/>
        </w:rPr>
        <w:t xml:space="preserve"> Also,</w:t>
      </w:r>
      <w:r w:rsidR="00AA6E32" w:rsidRPr="0095724F">
        <w:rPr>
          <w:rFonts w:cs="Calibri"/>
          <w:sz w:val="24"/>
          <w:szCs w:val="24"/>
        </w:rPr>
        <w:t xml:space="preserve"> the selected reference c</w:t>
      </w:r>
      <w:r w:rsidRPr="0095724F">
        <w:rPr>
          <w:rFonts w:cs="Calibri"/>
          <w:sz w:val="24"/>
          <w:szCs w:val="24"/>
        </w:rPr>
        <w:t>hromosome</w:t>
      </w:r>
      <w:r w:rsidR="005E094F" w:rsidRPr="0095724F">
        <w:rPr>
          <w:rFonts w:cs="Calibri"/>
          <w:sz w:val="24"/>
          <w:szCs w:val="24"/>
        </w:rPr>
        <w:t>, chr22,</w:t>
      </w:r>
      <w:r w:rsidRPr="0095724F">
        <w:rPr>
          <w:rFonts w:cs="Calibri"/>
          <w:sz w:val="24"/>
          <w:szCs w:val="24"/>
        </w:rPr>
        <w:t xml:space="preserve"> </w:t>
      </w:r>
      <w:r w:rsidR="005E094F" w:rsidRPr="0095724F">
        <w:rPr>
          <w:rFonts w:cs="Calibri"/>
          <w:sz w:val="24"/>
          <w:szCs w:val="24"/>
        </w:rPr>
        <w:t xml:space="preserve">is </w:t>
      </w:r>
      <w:r w:rsidRPr="0095724F">
        <w:rPr>
          <w:rFonts w:cs="Calibri"/>
          <w:sz w:val="24"/>
          <w:szCs w:val="24"/>
        </w:rPr>
        <w:t xml:space="preserve">the smallest </w:t>
      </w:r>
      <w:r w:rsidR="00BE0CBF" w:rsidRPr="0095724F">
        <w:rPr>
          <w:rFonts w:cs="Calibri"/>
          <w:sz w:val="24"/>
          <w:szCs w:val="24"/>
        </w:rPr>
        <w:t>of</w:t>
      </w:r>
      <w:r w:rsidRPr="0095724F">
        <w:rPr>
          <w:rFonts w:cs="Calibri"/>
          <w:sz w:val="24"/>
          <w:szCs w:val="24"/>
        </w:rPr>
        <w:t xml:space="preserve"> o</w:t>
      </w:r>
      <w:r w:rsidR="00BE0CBF" w:rsidRPr="0095724F">
        <w:rPr>
          <w:rFonts w:cs="Calibri"/>
          <w:sz w:val="24"/>
          <w:szCs w:val="24"/>
        </w:rPr>
        <w:t>ther chromosomes</w:t>
      </w:r>
      <w:r w:rsidRPr="0095724F">
        <w:rPr>
          <w:rFonts w:cs="Calibri"/>
          <w:sz w:val="24"/>
          <w:szCs w:val="24"/>
        </w:rPr>
        <w:t xml:space="preserve">. </w:t>
      </w:r>
      <w:r w:rsidR="00DC79E9" w:rsidRPr="0095724F">
        <w:rPr>
          <w:rFonts w:cs="Calibri"/>
          <w:sz w:val="24"/>
          <w:szCs w:val="24"/>
        </w:rPr>
        <w:t>T</w:t>
      </w:r>
      <w:r w:rsidRPr="0095724F">
        <w:rPr>
          <w:rFonts w:cs="Calibri"/>
          <w:sz w:val="24"/>
          <w:szCs w:val="24"/>
        </w:rPr>
        <w:t xml:space="preserve">he data movement </w:t>
      </w:r>
      <w:r w:rsidR="00AA6E32" w:rsidRPr="0095724F">
        <w:rPr>
          <w:rFonts w:cs="Calibri"/>
          <w:sz w:val="24"/>
          <w:szCs w:val="24"/>
        </w:rPr>
        <w:t>part</w:t>
      </w:r>
      <w:r w:rsidRPr="0095724F">
        <w:rPr>
          <w:rFonts w:cs="Calibri"/>
          <w:sz w:val="24"/>
          <w:szCs w:val="24"/>
        </w:rPr>
        <w:t xml:space="preserve"> in the </w:t>
      </w:r>
      <w:proofErr w:type="spellStart"/>
      <w:r w:rsidRPr="0095724F">
        <w:rPr>
          <w:rFonts w:cs="Calibri"/>
          <w:sz w:val="24"/>
          <w:szCs w:val="24"/>
        </w:rPr>
        <w:t>CloudAligner</w:t>
      </w:r>
      <w:proofErr w:type="spellEnd"/>
      <w:r w:rsidRPr="0095724F">
        <w:rPr>
          <w:rFonts w:cs="Calibri"/>
          <w:sz w:val="24"/>
          <w:szCs w:val="24"/>
        </w:rPr>
        <w:t xml:space="preserve"> experiment </w:t>
      </w:r>
      <w:r w:rsidR="00AA6E32" w:rsidRPr="0095724F">
        <w:rPr>
          <w:rFonts w:cs="Calibri"/>
          <w:sz w:val="24"/>
          <w:szCs w:val="24"/>
        </w:rPr>
        <w:t>indicates that data movement is</w:t>
      </w:r>
      <w:r w:rsidR="00DC79E9" w:rsidRPr="0095724F">
        <w:rPr>
          <w:rFonts w:cs="Calibri"/>
          <w:sz w:val="24"/>
          <w:szCs w:val="24"/>
        </w:rPr>
        <w:t xml:space="preserve"> </w:t>
      </w:r>
      <w:r w:rsidRPr="0095724F">
        <w:rPr>
          <w:rFonts w:cs="Calibri"/>
          <w:sz w:val="24"/>
          <w:szCs w:val="24"/>
        </w:rPr>
        <w:t xml:space="preserve">would also be significant </w:t>
      </w:r>
      <w:r w:rsidR="00AA6E32" w:rsidRPr="0095724F">
        <w:rPr>
          <w:rFonts w:cs="Calibri"/>
          <w:sz w:val="24"/>
          <w:szCs w:val="24"/>
        </w:rPr>
        <w:t>if</w:t>
      </w:r>
      <w:r w:rsidRPr="0095724F">
        <w:rPr>
          <w:rFonts w:cs="Calibri"/>
          <w:sz w:val="24"/>
          <w:szCs w:val="24"/>
        </w:rPr>
        <w:t xml:space="preserve"> real-size</w:t>
      </w:r>
      <w:r w:rsidR="00DC79E9" w:rsidRPr="0095724F">
        <w:rPr>
          <w:rFonts w:cs="Calibri"/>
          <w:sz w:val="24"/>
          <w:szCs w:val="24"/>
        </w:rPr>
        <w:t>d</w:t>
      </w:r>
      <w:r w:rsidRPr="0095724F">
        <w:rPr>
          <w:rFonts w:cs="Calibri"/>
          <w:sz w:val="24"/>
          <w:szCs w:val="24"/>
        </w:rPr>
        <w:t xml:space="preserve"> data</w:t>
      </w:r>
      <w:r w:rsidR="00AA6E32" w:rsidRPr="0095724F">
        <w:rPr>
          <w:rFonts w:cs="Calibri"/>
          <w:sz w:val="24"/>
          <w:szCs w:val="24"/>
        </w:rPr>
        <w:t xml:space="preserve"> was used</w:t>
      </w:r>
      <w:r w:rsidRPr="0095724F">
        <w:rPr>
          <w:rFonts w:cs="Calibri"/>
          <w:sz w:val="24"/>
          <w:szCs w:val="24"/>
        </w:rPr>
        <w:t>. Therefore, it can be concluded that data</w:t>
      </w:r>
      <w:r w:rsidR="00DC79E9" w:rsidRPr="0095724F">
        <w:rPr>
          <w:rFonts w:cs="Calibri"/>
          <w:sz w:val="24"/>
          <w:szCs w:val="24"/>
        </w:rPr>
        <w:t>-</w:t>
      </w:r>
      <w:r w:rsidRPr="0095724F">
        <w:rPr>
          <w:rFonts w:cs="Calibri"/>
          <w:sz w:val="24"/>
          <w:szCs w:val="24"/>
        </w:rPr>
        <w:t>movement time tends to dominate execution time in data</w:t>
      </w:r>
      <w:r w:rsidR="000F7429" w:rsidRPr="0095724F">
        <w:rPr>
          <w:rFonts w:cs="Calibri"/>
          <w:sz w:val="24"/>
          <w:szCs w:val="24"/>
        </w:rPr>
        <w:t>-</w:t>
      </w:r>
      <w:r w:rsidRPr="0095724F">
        <w:rPr>
          <w:rFonts w:cs="Calibri"/>
          <w:sz w:val="24"/>
          <w:szCs w:val="24"/>
        </w:rPr>
        <w:t>intensive applications.</w:t>
      </w:r>
    </w:p>
    <w:p w14:paraId="7CE7D918" w14:textId="77777777" w:rsidR="0063139C" w:rsidRPr="0095724F" w:rsidRDefault="0063139C" w:rsidP="0063139C">
      <w:pPr>
        <w:snapToGrid w:val="0"/>
        <w:spacing w:after="0" w:line="240" w:lineRule="auto"/>
        <w:jc w:val="both"/>
        <w:rPr>
          <w:rFonts w:cs="Calibri"/>
          <w:sz w:val="24"/>
          <w:szCs w:val="24"/>
        </w:rPr>
      </w:pPr>
    </w:p>
    <w:p w14:paraId="65807650"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In general, the current </w:t>
      </w:r>
      <w:r w:rsidR="000F7429" w:rsidRPr="0095724F">
        <w:rPr>
          <w:rFonts w:cs="Calibri"/>
          <w:sz w:val="24"/>
          <w:szCs w:val="24"/>
        </w:rPr>
        <w:t xml:space="preserve">EMR </w:t>
      </w:r>
      <w:r w:rsidRPr="0095724F">
        <w:rPr>
          <w:rFonts w:cs="Calibri"/>
          <w:sz w:val="24"/>
          <w:szCs w:val="24"/>
        </w:rPr>
        <w:t xml:space="preserve">approach violates the rationale behind the success of Hadoop, i.e. </w:t>
      </w:r>
      <w:r w:rsidRPr="0095724F">
        <w:rPr>
          <w:rStyle w:val="Emphasis"/>
          <w:rFonts w:cs="Calibri"/>
          <w:i w:val="0"/>
          <w:sz w:val="24"/>
          <w:szCs w:val="24"/>
        </w:rPr>
        <w:t>moving computation to the data</w:t>
      </w:r>
      <w:r w:rsidRPr="0095724F">
        <w:rPr>
          <w:rFonts w:cs="Calibri"/>
          <w:sz w:val="24"/>
          <w:szCs w:val="24"/>
        </w:rPr>
        <w:t xml:space="preserve">. Although optimized to perform on data stored on S3, EMR still </w:t>
      </w:r>
      <w:r w:rsidR="000F7429" w:rsidRPr="0095724F">
        <w:rPr>
          <w:rFonts w:cs="Calibri"/>
          <w:sz w:val="24"/>
          <w:szCs w:val="24"/>
        </w:rPr>
        <w:t>performs</w:t>
      </w:r>
      <w:r w:rsidR="00C13FF3">
        <w:rPr>
          <w:rFonts w:cs="Calibri"/>
          <w:sz w:val="24"/>
          <w:szCs w:val="24"/>
        </w:rPr>
        <w:t xml:space="preserve"> better on HDFS</w:t>
      </w:r>
      <w:r w:rsidR="00137E2C" w:rsidRPr="0095724F">
        <w:rPr>
          <w:rFonts w:cs="Calibri"/>
          <w:sz w:val="24"/>
          <w:szCs w:val="24"/>
          <w:lang w:eastAsia="zh-CN"/>
        </w:rPr>
        <w:t xml:space="preserve"> </w:t>
      </w:r>
      <w:r w:rsidR="000F7429" w:rsidRPr="0095724F">
        <w:rPr>
          <w:rFonts w:cs="Calibri"/>
          <w:sz w:val="24"/>
          <w:szCs w:val="24"/>
          <w:lang w:eastAsia="zh-CN"/>
        </w:rPr>
        <w:t>(</w:t>
      </w:r>
      <w:r w:rsidR="007D3CDE" w:rsidRPr="0095724F">
        <w:rPr>
          <w:rFonts w:cs="Calibri"/>
          <w:b/>
          <w:sz w:val="24"/>
          <w:szCs w:val="24"/>
          <w:lang w:eastAsia="zh-CN"/>
        </w:rPr>
        <w:t>Fig. 2</w:t>
      </w:r>
      <w:r w:rsidR="000F7429" w:rsidRPr="0095724F">
        <w:rPr>
          <w:rFonts w:cs="Calibri"/>
          <w:sz w:val="24"/>
          <w:szCs w:val="24"/>
          <w:lang w:eastAsia="zh-CN"/>
        </w:rPr>
        <w:t>)</w:t>
      </w:r>
      <w:r w:rsidRPr="0095724F">
        <w:rPr>
          <w:rFonts w:cs="Calibri"/>
          <w:sz w:val="24"/>
          <w:szCs w:val="24"/>
        </w:rPr>
        <w:t xml:space="preserve">. </w:t>
      </w:r>
      <w:r w:rsidR="000F7429" w:rsidRPr="0095724F">
        <w:rPr>
          <w:rFonts w:cs="Calibri"/>
          <w:b/>
          <w:sz w:val="24"/>
          <w:szCs w:val="24"/>
        </w:rPr>
        <w:t>Fig. 2</w:t>
      </w:r>
      <w:r w:rsidR="000F7429" w:rsidRPr="0095724F">
        <w:rPr>
          <w:rFonts w:cs="Calibri"/>
          <w:sz w:val="24"/>
          <w:szCs w:val="24"/>
        </w:rPr>
        <w:t xml:space="preserve"> shows</w:t>
      </w:r>
      <w:r w:rsidRPr="0095724F">
        <w:rPr>
          <w:rFonts w:cs="Calibri"/>
          <w:sz w:val="24"/>
          <w:szCs w:val="24"/>
        </w:rPr>
        <w:t xml:space="preserve"> the results of running </w:t>
      </w:r>
      <w:proofErr w:type="spellStart"/>
      <w:r w:rsidRPr="0095724F">
        <w:rPr>
          <w:rFonts w:cs="Calibri"/>
          <w:sz w:val="24"/>
          <w:szCs w:val="24"/>
        </w:rPr>
        <w:t>CloudBurst</w:t>
      </w:r>
      <w:proofErr w:type="spellEnd"/>
      <w:r w:rsidRPr="0095724F">
        <w:rPr>
          <w:rFonts w:cs="Calibri"/>
          <w:sz w:val="24"/>
          <w:szCs w:val="24"/>
        </w:rPr>
        <w:t xml:space="preserve"> on an EMR cluster of 11 small EC2 instances with different data size</w:t>
      </w:r>
      <w:r w:rsidR="000F7429" w:rsidRPr="0095724F">
        <w:rPr>
          <w:rFonts w:cs="Calibri"/>
          <w:sz w:val="24"/>
          <w:szCs w:val="24"/>
        </w:rPr>
        <w:t>s</w:t>
      </w:r>
      <w:r w:rsidRPr="0095724F">
        <w:rPr>
          <w:rFonts w:cs="Calibri"/>
          <w:sz w:val="24"/>
          <w:szCs w:val="24"/>
        </w:rPr>
        <w:t xml:space="preserve"> </w:t>
      </w:r>
      <w:r w:rsidR="00B5341F" w:rsidRPr="0095724F">
        <w:rPr>
          <w:rFonts w:cs="Calibri"/>
          <w:sz w:val="24"/>
          <w:szCs w:val="24"/>
        </w:rPr>
        <w:t>and</w:t>
      </w:r>
      <w:r w:rsidRPr="0095724F">
        <w:rPr>
          <w:rFonts w:cs="Calibri"/>
          <w:sz w:val="24"/>
          <w:szCs w:val="24"/>
        </w:rPr>
        <w:t xml:space="preserve"> data stored on HDFS and S3. </w:t>
      </w:r>
      <w:proofErr w:type="spellStart"/>
      <w:r w:rsidRPr="0095724F">
        <w:rPr>
          <w:rFonts w:cs="Calibri"/>
          <w:sz w:val="24"/>
          <w:szCs w:val="24"/>
        </w:rPr>
        <w:t>CloudBurst</w:t>
      </w:r>
      <w:proofErr w:type="spellEnd"/>
      <w:r w:rsidRPr="0095724F">
        <w:rPr>
          <w:rFonts w:cs="Calibri"/>
          <w:sz w:val="24"/>
          <w:szCs w:val="24"/>
        </w:rPr>
        <w:t xml:space="preserve"> is a MapRe</w:t>
      </w:r>
      <w:r w:rsidR="00A96791" w:rsidRPr="0095724F">
        <w:rPr>
          <w:rFonts w:cs="Calibri"/>
          <w:sz w:val="24"/>
          <w:szCs w:val="24"/>
        </w:rPr>
        <w:t>duce application used to map</w:t>
      </w:r>
      <w:r w:rsidRPr="0095724F">
        <w:rPr>
          <w:rFonts w:cs="Calibri"/>
          <w:sz w:val="24"/>
          <w:szCs w:val="24"/>
        </w:rPr>
        <w:t xml:space="preserve"> DNA seq</w:t>
      </w:r>
      <w:r w:rsidR="00B75DF8" w:rsidRPr="0095724F">
        <w:rPr>
          <w:rFonts w:cs="Calibri"/>
          <w:sz w:val="24"/>
          <w:szCs w:val="24"/>
        </w:rPr>
        <w:t>uences to the reference genome</w:t>
      </w:r>
      <w:r w:rsidR="00FA1A4B" w:rsidRPr="0095724F">
        <w:rPr>
          <w:rFonts w:cs="Calibri"/>
          <w:noProof/>
          <w:sz w:val="24"/>
          <w:szCs w:val="24"/>
        </w:rPr>
        <w:t xml:space="preserve"> [16]</w:t>
      </w:r>
      <w:r w:rsidRPr="0095724F">
        <w:rPr>
          <w:rFonts w:cs="Calibri"/>
          <w:sz w:val="24"/>
          <w:szCs w:val="24"/>
        </w:rPr>
        <w:t xml:space="preserve">. Like </w:t>
      </w:r>
      <w:proofErr w:type="spellStart"/>
      <w:r w:rsidRPr="0095724F">
        <w:rPr>
          <w:rFonts w:cs="Calibri"/>
          <w:sz w:val="24"/>
          <w:szCs w:val="24"/>
        </w:rPr>
        <w:t>CloudAligner</w:t>
      </w:r>
      <w:proofErr w:type="spellEnd"/>
      <w:r w:rsidRPr="0095724F">
        <w:rPr>
          <w:rFonts w:cs="Calibri"/>
          <w:sz w:val="24"/>
          <w:szCs w:val="24"/>
        </w:rPr>
        <w:t xml:space="preserve">, this type of application is fundamental in bioinformatics. </w:t>
      </w:r>
      <w:r w:rsidR="00A96791" w:rsidRPr="0095724F">
        <w:rPr>
          <w:rFonts w:cs="Calibri"/>
          <w:sz w:val="24"/>
          <w:szCs w:val="24"/>
        </w:rPr>
        <w:t xml:space="preserve"> </w:t>
      </w:r>
      <w:r w:rsidR="00C13FF3">
        <w:rPr>
          <w:rFonts w:cs="Calibri"/>
          <w:sz w:val="24"/>
          <w:szCs w:val="24"/>
        </w:rPr>
        <w:t>It is used because it</w:t>
      </w:r>
      <w:r w:rsidR="00A96791" w:rsidRPr="0095724F">
        <w:rPr>
          <w:rFonts w:cs="Calibri"/>
          <w:sz w:val="24"/>
          <w:szCs w:val="24"/>
        </w:rPr>
        <w:t xml:space="preserve"> is</w:t>
      </w:r>
      <w:r w:rsidRPr="0095724F">
        <w:rPr>
          <w:rFonts w:cs="Calibri"/>
          <w:sz w:val="24"/>
          <w:szCs w:val="24"/>
        </w:rPr>
        <w:t xml:space="preserve"> also </w:t>
      </w:r>
      <w:r w:rsidR="00693DA3" w:rsidRPr="0095724F">
        <w:rPr>
          <w:rFonts w:cs="Calibri"/>
          <w:sz w:val="24"/>
          <w:szCs w:val="24"/>
        </w:rPr>
        <w:t>an exe</w:t>
      </w:r>
      <w:r w:rsidR="00A96791" w:rsidRPr="0095724F">
        <w:rPr>
          <w:rFonts w:cs="Calibri"/>
          <w:sz w:val="24"/>
          <w:szCs w:val="24"/>
        </w:rPr>
        <w:t>mplar</w:t>
      </w:r>
      <w:r w:rsidR="00C13FF3">
        <w:rPr>
          <w:rFonts w:cs="Calibri"/>
          <w:sz w:val="24"/>
          <w:szCs w:val="24"/>
        </w:rPr>
        <w:t xml:space="preserve"> application</w:t>
      </w:r>
      <w:r w:rsidRPr="0095724F">
        <w:rPr>
          <w:rFonts w:cs="Calibri"/>
          <w:sz w:val="24"/>
          <w:szCs w:val="24"/>
        </w:rPr>
        <w:t xml:space="preserve"> of EMR.</w:t>
      </w:r>
    </w:p>
    <w:p w14:paraId="0C47BA00" w14:textId="77777777" w:rsidR="0012570A" w:rsidRPr="0095724F" w:rsidRDefault="0012570A" w:rsidP="0063139C">
      <w:pPr>
        <w:snapToGrid w:val="0"/>
        <w:spacing w:after="0" w:line="240" w:lineRule="auto"/>
        <w:jc w:val="both"/>
        <w:rPr>
          <w:rFonts w:cs="Calibri"/>
          <w:sz w:val="24"/>
          <w:szCs w:val="24"/>
        </w:rPr>
      </w:pPr>
    </w:p>
    <w:p w14:paraId="36B74ACC" w14:textId="77777777" w:rsidR="00C80BEA" w:rsidRPr="0095724F" w:rsidRDefault="009F2535" w:rsidP="0063139C">
      <w:pPr>
        <w:keepNext/>
        <w:snapToGrid w:val="0"/>
        <w:spacing w:after="0" w:line="240" w:lineRule="auto"/>
        <w:jc w:val="center"/>
        <w:rPr>
          <w:rFonts w:cs="Calibri"/>
          <w:sz w:val="24"/>
          <w:szCs w:val="24"/>
        </w:rPr>
      </w:pPr>
      <w:r>
        <w:rPr>
          <w:rFonts w:cs="Calibri"/>
          <w:noProof/>
          <w:sz w:val="24"/>
          <w:szCs w:val="24"/>
        </w:rPr>
        <w:drawing>
          <wp:inline distT="0" distB="0" distL="0" distR="0" wp14:anchorId="28EB125B" wp14:editId="5D2C08D8">
            <wp:extent cx="4856988" cy="3086100"/>
            <wp:effectExtent l="0" t="0" r="762"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BD41D0" w14:textId="77777777" w:rsidR="00C80BEA" w:rsidRPr="0095724F" w:rsidRDefault="00C80BEA" w:rsidP="0063139C">
      <w:pPr>
        <w:pStyle w:val="Caption"/>
        <w:snapToGrid w:val="0"/>
        <w:spacing w:after="0"/>
        <w:jc w:val="center"/>
        <w:rPr>
          <w:rFonts w:cs="Calibri"/>
          <w:b w:val="0"/>
          <w:color w:val="auto"/>
          <w:sz w:val="20"/>
          <w:szCs w:val="20"/>
        </w:rPr>
      </w:pPr>
      <w:bookmarkStart w:id="3" w:name="_Ref354394439"/>
      <w:r w:rsidRPr="0095724F">
        <w:rPr>
          <w:rFonts w:cs="Calibri"/>
          <w:color w:val="auto"/>
          <w:sz w:val="20"/>
          <w:szCs w:val="20"/>
        </w:rPr>
        <w:t xml:space="preserve">Figure </w:t>
      </w:r>
      <w:bookmarkEnd w:id="3"/>
      <w:r w:rsidR="0088405B" w:rsidRPr="0095724F">
        <w:rPr>
          <w:rFonts w:cs="Calibri"/>
          <w:color w:val="auto"/>
          <w:sz w:val="20"/>
          <w:szCs w:val="20"/>
          <w:lang w:eastAsia="zh-CN"/>
        </w:rPr>
        <w:t>2.</w:t>
      </w:r>
      <w:r w:rsidRPr="0095724F">
        <w:rPr>
          <w:rFonts w:cs="Calibri"/>
          <w:b w:val="0"/>
          <w:color w:val="auto"/>
          <w:sz w:val="20"/>
          <w:szCs w:val="20"/>
        </w:rPr>
        <w:t xml:space="preserve"> </w:t>
      </w:r>
      <w:proofErr w:type="gramStart"/>
      <w:r w:rsidRPr="0095724F">
        <w:rPr>
          <w:rFonts w:cs="Calibri"/>
          <w:b w:val="0"/>
          <w:color w:val="auto"/>
          <w:sz w:val="20"/>
          <w:szCs w:val="20"/>
        </w:rPr>
        <w:t xml:space="preserve">Execution time of </w:t>
      </w:r>
      <w:proofErr w:type="spellStart"/>
      <w:r w:rsidRPr="0095724F">
        <w:rPr>
          <w:rFonts w:cs="Calibri"/>
          <w:b w:val="0"/>
          <w:color w:val="auto"/>
          <w:sz w:val="20"/>
          <w:szCs w:val="20"/>
        </w:rPr>
        <w:t>CloudBurst</w:t>
      </w:r>
      <w:proofErr w:type="spellEnd"/>
      <w:r w:rsidRPr="0095724F">
        <w:rPr>
          <w:rFonts w:cs="Calibri"/>
          <w:b w:val="0"/>
          <w:color w:val="auto"/>
          <w:sz w:val="20"/>
          <w:szCs w:val="20"/>
        </w:rPr>
        <w:t xml:space="preserve"> on HDFS and S3.</w:t>
      </w:r>
      <w:proofErr w:type="gramEnd"/>
    </w:p>
    <w:p w14:paraId="679289E6" w14:textId="77777777" w:rsidR="00027DA9" w:rsidRPr="0095724F" w:rsidRDefault="00A96791" w:rsidP="0063139C">
      <w:pPr>
        <w:snapToGrid w:val="0"/>
        <w:spacing w:after="0" w:line="240" w:lineRule="auto"/>
        <w:jc w:val="both"/>
        <w:rPr>
          <w:rFonts w:cs="Calibri"/>
          <w:sz w:val="24"/>
          <w:szCs w:val="24"/>
        </w:rPr>
      </w:pPr>
      <w:r w:rsidRPr="0095724F">
        <w:rPr>
          <w:rFonts w:cs="Calibri"/>
          <w:sz w:val="24"/>
          <w:szCs w:val="24"/>
        </w:rPr>
        <w:t>Data movement is time-consuming, and in EMR,</w:t>
      </w:r>
      <w:r w:rsidR="00027DA9" w:rsidRPr="0095724F">
        <w:rPr>
          <w:rFonts w:cs="Calibri"/>
          <w:sz w:val="24"/>
          <w:szCs w:val="24"/>
        </w:rPr>
        <w:t xml:space="preserve"> </w:t>
      </w:r>
      <w:r w:rsidRPr="0095724F">
        <w:rPr>
          <w:rFonts w:cs="Calibri"/>
          <w:sz w:val="24"/>
          <w:szCs w:val="24"/>
        </w:rPr>
        <w:t>data</w:t>
      </w:r>
      <w:r w:rsidR="00027DA9" w:rsidRPr="0095724F">
        <w:rPr>
          <w:rFonts w:cs="Calibri"/>
          <w:sz w:val="24"/>
          <w:szCs w:val="24"/>
        </w:rPr>
        <w:t xml:space="preserve"> has to be </w:t>
      </w:r>
      <w:r w:rsidRPr="0095724F">
        <w:rPr>
          <w:rFonts w:cs="Calibri"/>
          <w:sz w:val="24"/>
          <w:szCs w:val="24"/>
        </w:rPr>
        <w:t xml:space="preserve">moved </w:t>
      </w:r>
      <w:r w:rsidR="00027DA9" w:rsidRPr="0095724F">
        <w:rPr>
          <w:rFonts w:cs="Calibri"/>
          <w:sz w:val="24"/>
          <w:szCs w:val="24"/>
        </w:rPr>
        <w:t>every time a user executes a job</w:t>
      </w:r>
      <w:r w:rsidR="00693DA3" w:rsidRPr="0095724F">
        <w:rPr>
          <w:rFonts w:cs="Calibri"/>
          <w:sz w:val="24"/>
          <w:szCs w:val="24"/>
        </w:rPr>
        <w:t xml:space="preserve"> </w:t>
      </w:r>
      <w:r w:rsidR="00027DA9" w:rsidRPr="0095724F">
        <w:rPr>
          <w:rFonts w:cs="Calibri"/>
          <w:sz w:val="24"/>
          <w:szCs w:val="24"/>
        </w:rPr>
        <w:t>flow</w:t>
      </w:r>
      <w:r w:rsidRPr="0095724F">
        <w:rPr>
          <w:rFonts w:cs="Calibri"/>
          <w:sz w:val="24"/>
          <w:szCs w:val="24"/>
        </w:rPr>
        <w:t>.</w:t>
      </w:r>
      <w:r w:rsidR="00027DA9" w:rsidRPr="0095724F">
        <w:rPr>
          <w:rFonts w:cs="Calibri"/>
          <w:sz w:val="24"/>
          <w:szCs w:val="24"/>
        </w:rPr>
        <w:t xml:space="preserve"> </w:t>
      </w:r>
      <w:r w:rsidRPr="0095724F">
        <w:rPr>
          <w:rFonts w:cs="Calibri"/>
          <w:sz w:val="24"/>
          <w:szCs w:val="24"/>
        </w:rPr>
        <w:t>W</w:t>
      </w:r>
      <w:r w:rsidR="00027DA9" w:rsidRPr="0095724F">
        <w:rPr>
          <w:rFonts w:cs="Calibri"/>
          <w:sz w:val="24"/>
          <w:szCs w:val="24"/>
        </w:rPr>
        <w:t>ith the el</w:t>
      </w:r>
      <w:r w:rsidRPr="0095724F">
        <w:rPr>
          <w:rFonts w:cs="Calibri"/>
          <w:sz w:val="24"/>
          <w:szCs w:val="24"/>
        </w:rPr>
        <w:t>asticity and transiency of the c</w:t>
      </w:r>
      <w:r w:rsidR="00027DA9" w:rsidRPr="0095724F">
        <w:rPr>
          <w:rFonts w:cs="Calibri"/>
          <w:sz w:val="24"/>
          <w:szCs w:val="24"/>
        </w:rPr>
        <w:t xml:space="preserve">loud, data </w:t>
      </w:r>
      <w:r w:rsidRPr="0095724F">
        <w:rPr>
          <w:rFonts w:cs="Calibri"/>
          <w:sz w:val="24"/>
          <w:szCs w:val="24"/>
        </w:rPr>
        <w:t>and VMs are</w:t>
      </w:r>
      <w:r w:rsidR="00027DA9" w:rsidRPr="0095724F">
        <w:rPr>
          <w:rFonts w:cs="Calibri"/>
          <w:sz w:val="24"/>
          <w:szCs w:val="24"/>
        </w:rPr>
        <w:t xml:space="preserve"> deleted after the job</w:t>
      </w:r>
      <w:r w:rsidR="00693DA3" w:rsidRPr="0095724F">
        <w:rPr>
          <w:rFonts w:cs="Calibri"/>
          <w:sz w:val="24"/>
          <w:szCs w:val="24"/>
        </w:rPr>
        <w:t xml:space="preserve"> </w:t>
      </w:r>
      <w:r w:rsidR="00027DA9" w:rsidRPr="0095724F">
        <w:rPr>
          <w:rFonts w:cs="Calibri"/>
          <w:sz w:val="24"/>
          <w:szCs w:val="24"/>
        </w:rPr>
        <w:t xml:space="preserve">flow </w:t>
      </w:r>
      <w:r w:rsidRPr="0095724F">
        <w:rPr>
          <w:rFonts w:cs="Calibri"/>
          <w:sz w:val="24"/>
          <w:szCs w:val="24"/>
        </w:rPr>
        <w:t>has finished</w:t>
      </w:r>
      <w:r w:rsidR="00027DA9" w:rsidRPr="0095724F">
        <w:rPr>
          <w:rFonts w:cs="Calibri"/>
          <w:sz w:val="24"/>
          <w:szCs w:val="24"/>
        </w:rPr>
        <w:t>. The situation is even wors</w:t>
      </w:r>
      <w:r w:rsidRPr="0095724F">
        <w:rPr>
          <w:rFonts w:cs="Calibri"/>
          <w:sz w:val="24"/>
          <w:szCs w:val="24"/>
        </w:rPr>
        <w:t>e when, after the first run, the</w:t>
      </w:r>
      <w:r w:rsidR="00027DA9" w:rsidRPr="0095724F">
        <w:rPr>
          <w:rFonts w:cs="Calibri"/>
          <w:sz w:val="24"/>
          <w:szCs w:val="24"/>
        </w:rPr>
        <w:t xml:space="preserve"> user wants to tune the parameters and re-run the application on the same data set. The whole process of </w:t>
      </w:r>
      <w:r w:rsidR="005B5D68" w:rsidRPr="0095724F">
        <w:rPr>
          <w:rFonts w:cs="Calibri"/>
          <w:sz w:val="24"/>
          <w:szCs w:val="24"/>
        </w:rPr>
        <w:t xml:space="preserve">moving </w:t>
      </w:r>
      <w:r w:rsidR="00027DA9" w:rsidRPr="0095724F">
        <w:rPr>
          <w:rFonts w:cs="Calibri"/>
          <w:sz w:val="24"/>
          <w:szCs w:val="24"/>
        </w:rPr>
        <w:t xml:space="preserve">the huge data </w:t>
      </w:r>
      <w:r w:rsidR="005B5D68" w:rsidRPr="0095724F">
        <w:rPr>
          <w:rFonts w:cs="Calibri"/>
          <w:sz w:val="24"/>
          <w:szCs w:val="24"/>
        </w:rPr>
        <w:t>set would</w:t>
      </w:r>
      <w:r w:rsidR="00027DA9" w:rsidRPr="0095724F">
        <w:rPr>
          <w:rFonts w:cs="Calibri"/>
          <w:sz w:val="24"/>
          <w:szCs w:val="24"/>
        </w:rPr>
        <w:t xml:space="preserve"> be triggered again. One may argue that the original job</w:t>
      </w:r>
      <w:r w:rsidR="005B5D68" w:rsidRPr="0095724F">
        <w:rPr>
          <w:rFonts w:cs="Calibri"/>
          <w:sz w:val="24"/>
          <w:szCs w:val="24"/>
        </w:rPr>
        <w:t xml:space="preserve"> could be kept</w:t>
      </w:r>
      <w:r w:rsidR="00027DA9" w:rsidRPr="0095724F">
        <w:rPr>
          <w:rFonts w:cs="Calibri"/>
          <w:sz w:val="24"/>
          <w:szCs w:val="24"/>
        </w:rPr>
        <w:t xml:space="preserve"> alive</w:t>
      </w:r>
      <w:r w:rsidR="005B5D68" w:rsidRPr="0095724F">
        <w:rPr>
          <w:rFonts w:cs="Calibri"/>
          <w:sz w:val="24"/>
          <w:szCs w:val="24"/>
        </w:rPr>
        <w:t>,</w:t>
      </w:r>
      <w:r w:rsidR="00027DA9" w:rsidRPr="0095724F">
        <w:rPr>
          <w:rFonts w:cs="Calibri"/>
          <w:sz w:val="24"/>
          <w:szCs w:val="24"/>
        </w:rPr>
        <w:t xml:space="preserve"> and the EMR command line tool</w:t>
      </w:r>
      <w:r w:rsidR="005B5D68" w:rsidRPr="0095724F">
        <w:rPr>
          <w:rFonts w:cs="Calibri"/>
          <w:sz w:val="24"/>
          <w:szCs w:val="24"/>
        </w:rPr>
        <w:t xml:space="preserve"> could be used</w:t>
      </w:r>
      <w:r w:rsidR="00027DA9" w:rsidRPr="0095724F">
        <w:rPr>
          <w:rFonts w:cs="Calibri"/>
          <w:sz w:val="24"/>
          <w:szCs w:val="24"/>
        </w:rPr>
        <w:t xml:space="preserve"> to add steps with modified parameters. However, for simplicity many users </w:t>
      </w:r>
      <w:r w:rsidR="005B5D68" w:rsidRPr="0095724F">
        <w:rPr>
          <w:rFonts w:cs="Calibri"/>
          <w:sz w:val="24"/>
          <w:szCs w:val="24"/>
        </w:rPr>
        <w:t>only use</w:t>
      </w:r>
      <w:r w:rsidR="00027DA9" w:rsidRPr="0095724F">
        <w:rPr>
          <w:rFonts w:cs="Calibri"/>
          <w:sz w:val="24"/>
          <w:szCs w:val="24"/>
        </w:rPr>
        <w:t xml:space="preserve"> the web-based tool</w:t>
      </w:r>
      <w:r w:rsidR="005B5D68" w:rsidRPr="0095724F">
        <w:rPr>
          <w:rFonts w:cs="Calibri"/>
          <w:sz w:val="24"/>
          <w:szCs w:val="24"/>
        </w:rPr>
        <w:t>,</w:t>
      </w:r>
      <w:r w:rsidR="00027DA9" w:rsidRPr="0095724F">
        <w:rPr>
          <w:rFonts w:cs="Calibri"/>
          <w:sz w:val="24"/>
          <w:szCs w:val="24"/>
        </w:rPr>
        <w:t xml:space="preserve"> which is currently rather simple and </w:t>
      </w:r>
      <w:r w:rsidR="005B5D68" w:rsidRPr="0095724F">
        <w:rPr>
          <w:rFonts w:cs="Calibri"/>
          <w:sz w:val="24"/>
          <w:szCs w:val="24"/>
        </w:rPr>
        <w:t>does</w:t>
      </w:r>
      <w:r w:rsidR="00027DA9" w:rsidRPr="0095724F">
        <w:rPr>
          <w:rFonts w:cs="Calibri"/>
          <w:sz w:val="24"/>
          <w:szCs w:val="24"/>
        </w:rPr>
        <w:t xml:space="preserve"> not support such features. </w:t>
      </w:r>
      <w:r w:rsidR="005B5D68" w:rsidRPr="0095724F">
        <w:rPr>
          <w:rFonts w:cs="Calibri"/>
          <w:sz w:val="24"/>
          <w:szCs w:val="24"/>
        </w:rPr>
        <w:t>K</w:t>
      </w:r>
      <w:r w:rsidR="00027DA9" w:rsidRPr="0095724F">
        <w:rPr>
          <w:rFonts w:cs="Calibri"/>
          <w:sz w:val="24"/>
          <w:szCs w:val="24"/>
        </w:rPr>
        <w:t>eeping the system alive also means the user keeps paying.</w:t>
      </w:r>
    </w:p>
    <w:p w14:paraId="7BC12560" w14:textId="77777777" w:rsidR="0063139C" w:rsidRPr="0095724F" w:rsidRDefault="0063139C" w:rsidP="0063139C">
      <w:pPr>
        <w:snapToGrid w:val="0"/>
        <w:spacing w:after="0" w:line="240" w:lineRule="auto"/>
        <w:jc w:val="both"/>
        <w:rPr>
          <w:rFonts w:cs="Calibri"/>
          <w:sz w:val="24"/>
          <w:szCs w:val="24"/>
        </w:rPr>
      </w:pPr>
    </w:p>
    <w:p w14:paraId="3BC3D880" w14:textId="77777777" w:rsidR="00027DA9" w:rsidRPr="0095724F" w:rsidRDefault="005B5D68" w:rsidP="0063139C">
      <w:pPr>
        <w:snapToGrid w:val="0"/>
        <w:spacing w:after="0" w:line="240" w:lineRule="auto"/>
        <w:jc w:val="both"/>
        <w:rPr>
          <w:rFonts w:cs="Calibri"/>
          <w:sz w:val="24"/>
          <w:szCs w:val="24"/>
        </w:rPr>
      </w:pPr>
      <w:r w:rsidRPr="0095724F">
        <w:rPr>
          <w:rFonts w:cs="Calibri"/>
          <w:sz w:val="24"/>
          <w:szCs w:val="24"/>
        </w:rPr>
        <w:t>T</w:t>
      </w:r>
      <w:r w:rsidR="00027DA9" w:rsidRPr="0095724F">
        <w:rPr>
          <w:rFonts w:cs="Calibri"/>
          <w:sz w:val="24"/>
          <w:szCs w:val="24"/>
        </w:rPr>
        <w:t xml:space="preserve">his </w:t>
      </w:r>
      <w:r w:rsidR="00596E92" w:rsidRPr="0095724F">
        <w:rPr>
          <w:rFonts w:cs="Calibri"/>
          <w:sz w:val="24"/>
          <w:szCs w:val="24"/>
        </w:rPr>
        <w:t>wastes a lot of</w:t>
      </w:r>
      <w:r w:rsidR="00027DA9" w:rsidRPr="0095724F">
        <w:rPr>
          <w:rFonts w:cs="Calibri"/>
          <w:sz w:val="24"/>
          <w:szCs w:val="24"/>
        </w:rPr>
        <w:t xml:space="preserve"> bandwidth</w:t>
      </w:r>
      <w:r w:rsidRPr="0095724F">
        <w:rPr>
          <w:rFonts w:cs="Calibri"/>
          <w:sz w:val="24"/>
          <w:szCs w:val="24"/>
        </w:rPr>
        <w:t>.</w:t>
      </w:r>
      <w:r w:rsidR="00027DA9" w:rsidRPr="0095724F">
        <w:rPr>
          <w:rFonts w:cs="Calibri"/>
          <w:sz w:val="24"/>
          <w:szCs w:val="24"/>
        </w:rPr>
        <w:t xml:space="preserve"> To </w:t>
      </w:r>
      <w:r w:rsidRPr="0095724F">
        <w:rPr>
          <w:rFonts w:cs="Calibri"/>
          <w:sz w:val="24"/>
          <w:szCs w:val="24"/>
        </w:rPr>
        <w:t xml:space="preserve">overcome this, </w:t>
      </w:r>
      <w:r w:rsidR="00027DA9" w:rsidRPr="0095724F">
        <w:rPr>
          <w:rFonts w:cs="Calibri"/>
          <w:sz w:val="24"/>
          <w:szCs w:val="24"/>
        </w:rPr>
        <w:t xml:space="preserve">user persistent data and computation instances have to be close to each other. We propose a system that caches user data persistently in the physical hosts' storage </w:t>
      </w:r>
      <w:r w:rsidR="00703C67" w:rsidRPr="0095724F">
        <w:rPr>
          <w:rFonts w:cs="Calibri"/>
          <w:sz w:val="24"/>
          <w:szCs w:val="24"/>
        </w:rPr>
        <w:t xml:space="preserve">(where </w:t>
      </w:r>
      <w:r w:rsidR="00027DA9" w:rsidRPr="0095724F">
        <w:rPr>
          <w:rFonts w:cs="Calibri"/>
          <w:sz w:val="24"/>
          <w:szCs w:val="24"/>
        </w:rPr>
        <w:t xml:space="preserve">the </w:t>
      </w:r>
      <w:r w:rsidR="00703C67" w:rsidRPr="0095724F">
        <w:rPr>
          <w:rFonts w:cs="Calibri"/>
          <w:sz w:val="24"/>
          <w:szCs w:val="24"/>
        </w:rPr>
        <w:t>VMs</w:t>
      </w:r>
      <w:r w:rsidR="00027DA9" w:rsidRPr="0095724F">
        <w:rPr>
          <w:rFonts w:cs="Calibri"/>
          <w:sz w:val="24"/>
          <w:szCs w:val="24"/>
        </w:rPr>
        <w:t xml:space="preserve"> of that user are hosted</w:t>
      </w:r>
      <w:r w:rsidR="00703C67" w:rsidRPr="0095724F">
        <w:rPr>
          <w:rFonts w:cs="Calibri"/>
          <w:sz w:val="24"/>
          <w:szCs w:val="24"/>
        </w:rPr>
        <w:t>)</w:t>
      </w:r>
      <w:r w:rsidR="00027DA9" w:rsidRPr="0095724F">
        <w:rPr>
          <w:rFonts w:cs="Calibri"/>
          <w:sz w:val="24"/>
          <w:szCs w:val="24"/>
        </w:rPr>
        <w:t>. This way, when the same user comes back to the system, the data is ready to be processed.</w:t>
      </w:r>
    </w:p>
    <w:p w14:paraId="63556D75" w14:textId="77777777" w:rsidR="0063139C" w:rsidRPr="0095724F" w:rsidRDefault="0063139C"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bookmarkStart w:id="4" w:name="_Ref350940016"/>
    </w:p>
    <w:p w14:paraId="5F54FBDE" w14:textId="77777777" w:rsidR="00027DA9" w:rsidRPr="0095724F" w:rsidRDefault="00085A21"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r w:rsidRPr="0095724F">
        <w:rPr>
          <w:rFonts w:ascii="Calibri" w:hAnsi="Calibri" w:cs="Calibri"/>
          <w:color w:val="auto"/>
          <w:sz w:val="24"/>
          <w:szCs w:val="24"/>
        </w:rPr>
        <w:t xml:space="preserve">3 </w:t>
      </w:r>
      <w:r w:rsidR="00A3712D" w:rsidRPr="0095724F">
        <w:rPr>
          <w:rFonts w:ascii="Calibri" w:hAnsi="Calibri" w:cs="Calibri"/>
          <w:color w:val="auto"/>
          <w:sz w:val="24"/>
          <w:szCs w:val="24"/>
        </w:rPr>
        <w:t>System Design</w:t>
      </w:r>
      <w:bookmarkEnd w:id="4"/>
    </w:p>
    <w:p w14:paraId="5A4F4FBC" w14:textId="77777777" w:rsidR="00027DA9" w:rsidRPr="0095724F" w:rsidRDefault="00CC5BC4" w:rsidP="0063139C">
      <w:pPr>
        <w:snapToGrid w:val="0"/>
        <w:spacing w:after="0" w:line="240" w:lineRule="auto"/>
        <w:jc w:val="both"/>
        <w:rPr>
          <w:rFonts w:cs="Calibri"/>
          <w:sz w:val="24"/>
          <w:szCs w:val="24"/>
        </w:rPr>
      </w:pPr>
      <w:r w:rsidRPr="0095724F">
        <w:rPr>
          <w:rFonts w:cs="Calibri"/>
          <w:sz w:val="24"/>
          <w:szCs w:val="24"/>
        </w:rPr>
        <w:t>As stated</w:t>
      </w:r>
      <w:r w:rsidR="00027DA9" w:rsidRPr="0095724F">
        <w:rPr>
          <w:rFonts w:cs="Calibri"/>
          <w:sz w:val="24"/>
          <w:szCs w:val="24"/>
        </w:rPr>
        <w:t xml:space="preserve"> in th</w:t>
      </w:r>
      <w:r w:rsidRPr="0095724F">
        <w:rPr>
          <w:rFonts w:cs="Calibri"/>
          <w:sz w:val="24"/>
          <w:szCs w:val="24"/>
        </w:rPr>
        <w:t>e previous section, our</w:t>
      </w:r>
      <w:r w:rsidR="00027DA9" w:rsidRPr="0095724F">
        <w:rPr>
          <w:rFonts w:cs="Calibri"/>
          <w:sz w:val="24"/>
          <w:szCs w:val="24"/>
        </w:rPr>
        <w:t xml:space="preserve"> goal is to improve the </w:t>
      </w:r>
      <w:r w:rsidRPr="0095724F">
        <w:rPr>
          <w:rFonts w:cs="Calibri"/>
          <w:sz w:val="24"/>
          <w:szCs w:val="24"/>
        </w:rPr>
        <w:t>movement of data by</w:t>
      </w:r>
      <w:r w:rsidR="00027DA9" w:rsidRPr="0095724F">
        <w:rPr>
          <w:rFonts w:cs="Calibri"/>
          <w:sz w:val="24"/>
          <w:szCs w:val="24"/>
        </w:rPr>
        <w:t xml:space="preserve"> EMR by reducing the amount of data to be transferred to the computing system from the persistent storage. To achieve this goal, the loaded data should be kept at the computing instances </w:t>
      </w:r>
      <w:r w:rsidR="00430D4A" w:rsidRPr="0095724F">
        <w:rPr>
          <w:rStyle w:val="Emphasis"/>
          <w:rFonts w:cs="Calibri"/>
          <w:i w:val="0"/>
          <w:sz w:val="24"/>
          <w:szCs w:val="24"/>
        </w:rPr>
        <w:t>persistently</w:t>
      </w:r>
      <w:r w:rsidR="00027DA9" w:rsidRPr="0095724F">
        <w:rPr>
          <w:rFonts w:cs="Calibri"/>
          <w:sz w:val="24"/>
          <w:szCs w:val="24"/>
        </w:rPr>
        <w:t xml:space="preserve"> so that it can be used later</w:t>
      </w:r>
      <w:r w:rsidRPr="0095724F">
        <w:rPr>
          <w:rFonts w:cs="Calibri"/>
          <w:sz w:val="24"/>
          <w:szCs w:val="24"/>
        </w:rPr>
        <w:t>.</w:t>
      </w:r>
      <w:r w:rsidR="00027DA9" w:rsidRPr="0095724F">
        <w:rPr>
          <w:rFonts w:cs="Calibri"/>
          <w:sz w:val="24"/>
          <w:szCs w:val="24"/>
        </w:rPr>
        <w:t xml:space="preserve"> </w:t>
      </w:r>
      <w:r w:rsidRPr="0095724F">
        <w:rPr>
          <w:rFonts w:cs="Calibri"/>
          <w:sz w:val="24"/>
          <w:szCs w:val="24"/>
        </w:rPr>
        <w:t>W</w:t>
      </w:r>
      <w:r w:rsidR="00027DA9" w:rsidRPr="0095724F">
        <w:rPr>
          <w:rFonts w:cs="Calibri"/>
          <w:sz w:val="24"/>
          <w:szCs w:val="24"/>
        </w:rPr>
        <w:t xml:space="preserve">hen a user returns to the system, </w:t>
      </w:r>
      <w:r w:rsidR="00596E92" w:rsidRPr="0095724F">
        <w:rPr>
          <w:rFonts w:cs="Calibri"/>
          <w:sz w:val="24"/>
          <w:szCs w:val="24"/>
        </w:rPr>
        <w:t>their</w:t>
      </w:r>
      <w:r w:rsidR="00027DA9" w:rsidRPr="0095724F">
        <w:rPr>
          <w:rFonts w:cs="Calibri"/>
          <w:sz w:val="24"/>
          <w:szCs w:val="24"/>
        </w:rPr>
        <w:t xml:space="preserve"> VMs should be scheduled close to the data.</w:t>
      </w:r>
    </w:p>
    <w:p w14:paraId="2FB2C234" w14:textId="77777777" w:rsidR="008C7907" w:rsidRPr="0095724F" w:rsidRDefault="008C7907"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p>
    <w:p w14:paraId="77D115BC" w14:textId="77777777" w:rsidR="00027DA9" w:rsidRPr="0095724F" w:rsidRDefault="0008174F"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r w:rsidRPr="0095724F">
        <w:rPr>
          <w:rFonts w:ascii="Calibri" w:hAnsi="Calibri" w:cs="Calibri"/>
          <w:color w:val="auto"/>
          <w:sz w:val="24"/>
          <w:szCs w:val="24"/>
        </w:rPr>
        <w:t>3.1</w:t>
      </w:r>
      <w:r w:rsidR="00B27E6E" w:rsidRPr="0095724F">
        <w:rPr>
          <w:rFonts w:ascii="Calibri" w:hAnsi="Calibri" w:cs="Calibri"/>
          <w:color w:val="auto"/>
          <w:sz w:val="24"/>
          <w:szCs w:val="24"/>
        </w:rPr>
        <w:t xml:space="preserve"> </w:t>
      </w:r>
      <w:r w:rsidR="00CC5BC4" w:rsidRPr="0095724F">
        <w:rPr>
          <w:rFonts w:ascii="Calibri" w:hAnsi="Calibri" w:cs="Calibri"/>
          <w:color w:val="auto"/>
          <w:sz w:val="24"/>
          <w:szCs w:val="24"/>
        </w:rPr>
        <w:t>Terminology</w:t>
      </w:r>
      <w:r w:rsidR="00A3712D" w:rsidRPr="0095724F">
        <w:rPr>
          <w:rFonts w:ascii="Calibri" w:hAnsi="Calibri" w:cs="Calibri"/>
          <w:color w:val="auto"/>
          <w:sz w:val="24"/>
          <w:szCs w:val="24"/>
        </w:rPr>
        <w:t>, Assumptions and Requirements</w:t>
      </w:r>
    </w:p>
    <w:p w14:paraId="2B3BCD20" w14:textId="77777777" w:rsidR="00027DA9" w:rsidRPr="0095724F" w:rsidRDefault="00C13FF3" w:rsidP="0063139C">
      <w:pPr>
        <w:snapToGrid w:val="0"/>
        <w:spacing w:after="0" w:line="240" w:lineRule="auto"/>
        <w:jc w:val="both"/>
        <w:rPr>
          <w:rFonts w:cs="Calibri"/>
          <w:sz w:val="24"/>
          <w:szCs w:val="24"/>
        </w:rPr>
      </w:pPr>
      <w:r>
        <w:rPr>
          <w:rFonts w:cs="Calibri"/>
          <w:sz w:val="24"/>
          <w:szCs w:val="24"/>
        </w:rPr>
        <w:t>Before</w:t>
      </w:r>
      <w:r w:rsidR="00CC5BC4" w:rsidRPr="0095724F">
        <w:rPr>
          <w:rFonts w:cs="Calibri"/>
          <w:sz w:val="24"/>
          <w:szCs w:val="24"/>
        </w:rPr>
        <w:t xml:space="preserve"> getting</w:t>
      </w:r>
      <w:r w:rsidR="00027DA9" w:rsidRPr="0095724F">
        <w:rPr>
          <w:rFonts w:cs="Calibri"/>
          <w:sz w:val="24"/>
          <w:szCs w:val="24"/>
        </w:rPr>
        <w:t xml:space="preserve"> into the details of our solution, we </w:t>
      </w:r>
      <w:r w:rsidR="00CC5BC4" w:rsidRPr="0095724F">
        <w:rPr>
          <w:rFonts w:cs="Calibri"/>
          <w:sz w:val="24"/>
          <w:szCs w:val="24"/>
        </w:rPr>
        <w:t>first</w:t>
      </w:r>
      <w:r w:rsidR="00027DA9" w:rsidRPr="0095724F">
        <w:rPr>
          <w:rFonts w:cs="Calibri"/>
          <w:sz w:val="24"/>
          <w:szCs w:val="24"/>
        </w:rPr>
        <w:t xml:space="preserve"> clearly identify terminologies, the target system</w:t>
      </w:r>
      <w:proofErr w:type="gramStart"/>
      <w:r w:rsidR="00CC5BC4" w:rsidRPr="0095724F">
        <w:rPr>
          <w:rFonts w:cs="Calibri"/>
          <w:sz w:val="24"/>
          <w:szCs w:val="24"/>
        </w:rPr>
        <w:t>,</w:t>
      </w:r>
      <w:r w:rsidR="00027DA9" w:rsidRPr="0095724F">
        <w:rPr>
          <w:rFonts w:cs="Calibri"/>
          <w:sz w:val="24"/>
          <w:szCs w:val="24"/>
        </w:rPr>
        <w:t xml:space="preserve">  the</w:t>
      </w:r>
      <w:proofErr w:type="gramEnd"/>
      <w:r w:rsidR="00027DA9" w:rsidRPr="0095724F">
        <w:rPr>
          <w:rFonts w:cs="Calibri"/>
          <w:sz w:val="24"/>
          <w:szCs w:val="24"/>
        </w:rPr>
        <w:t xml:space="preserve"> </w:t>
      </w:r>
      <w:r w:rsidR="00CC5BC4" w:rsidRPr="0095724F">
        <w:rPr>
          <w:rFonts w:cs="Calibri"/>
          <w:sz w:val="24"/>
          <w:szCs w:val="24"/>
        </w:rPr>
        <w:t xml:space="preserve"> intended</w:t>
      </w:r>
      <w:r w:rsidR="00027DA9" w:rsidRPr="0095724F">
        <w:rPr>
          <w:rFonts w:cs="Calibri"/>
          <w:sz w:val="24"/>
          <w:szCs w:val="24"/>
        </w:rPr>
        <w:t xml:space="preserve"> applications, </w:t>
      </w:r>
      <w:r w:rsidR="00CC5BC4" w:rsidRPr="0095724F">
        <w:rPr>
          <w:rFonts w:cs="Calibri"/>
          <w:sz w:val="24"/>
          <w:szCs w:val="24"/>
        </w:rPr>
        <w:t xml:space="preserve"> and requirements.</w:t>
      </w:r>
      <w:r w:rsidR="00027DA9" w:rsidRPr="0095724F">
        <w:rPr>
          <w:rFonts w:cs="Calibri"/>
          <w:sz w:val="24"/>
          <w:szCs w:val="24"/>
        </w:rPr>
        <w:t xml:space="preserve"> </w:t>
      </w:r>
    </w:p>
    <w:p w14:paraId="303919F8" w14:textId="77777777" w:rsidR="00CC5BC4" w:rsidRPr="0095724F" w:rsidRDefault="00CC5BC4" w:rsidP="0063139C">
      <w:pPr>
        <w:snapToGrid w:val="0"/>
        <w:spacing w:after="0" w:line="240" w:lineRule="auto"/>
        <w:jc w:val="both"/>
        <w:rPr>
          <w:rFonts w:cs="Calibri"/>
          <w:sz w:val="24"/>
          <w:szCs w:val="24"/>
        </w:rPr>
      </w:pPr>
    </w:p>
    <w:p w14:paraId="19A614AA"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 </w:t>
      </w:r>
      <w:r w:rsidR="00CC5BC4" w:rsidRPr="0095724F">
        <w:rPr>
          <w:rFonts w:cs="Calibri"/>
          <w:sz w:val="24"/>
          <w:szCs w:val="24"/>
        </w:rPr>
        <w:t>W</w:t>
      </w:r>
      <w:r w:rsidRPr="0095724F">
        <w:rPr>
          <w:rFonts w:cs="Calibri"/>
          <w:sz w:val="24"/>
          <w:szCs w:val="24"/>
        </w:rPr>
        <w:t xml:space="preserve">e use </w:t>
      </w:r>
      <w:r w:rsidR="00CC5BC4" w:rsidRPr="0095724F">
        <w:rPr>
          <w:rFonts w:cs="Calibri"/>
          <w:sz w:val="24"/>
          <w:szCs w:val="24"/>
        </w:rPr>
        <w:t>the terms VM</w:t>
      </w:r>
      <w:r w:rsidRPr="0095724F">
        <w:rPr>
          <w:rFonts w:cs="Calibri"/>
          <w:sz w:val="24"/>
          <w:szCs w:val="24"/>
        </w:rPr>
        <w:t>, instance, node</w:t>
      </w:r>
      <w:r w:rsidR="00CC5BC4" w:rsidRPr="0095724F">
        <w:rPr>
          <w:rFonts w:cs="Calibri"/>
          <w:sz w:val="24"/>
          <w:szCs w:val="24"/>
        </w:rPr>
        <w:t>,</w:t>
      </w:r>
      <w:r w:rsidRPr="0095724F">
        <w:rPr>
          <w:rFonts w:cs="Calibri"/>
          <w:sz w:val="24"/>
          <w:szCs w:val="24"/>
        </w:rPr>
        <w:t xml:space="preserve"> and computing node interchangeably. </w:t>
      </w:r>
      <w:r w:rsidR="00CC5BC4" w:rsidRPr="0095724F">
        <w:rPr>
          <w:rFonts w:cs="Calibri"/>
          <w:sz w:val="24"/>
          <w:szCs w:val="24"/>
        </w:rPr>
        <w:t xml:space="preserve"> The terms</w:t>
      </w:r>
      <w:r w:rsidRPr="0095724F">
        <w:rPr>
          <w:rFonts w:cs="Calibri"/>
          <w:sz w:val="24"/>
          <w:szCs w:val="24"/>
        </w:rPr>
        <w:t xml:space="preserve"> physical machine and physical hosts </w:t>
      </w:r>
      <w:r w:rsidR="00CC5BC4" w:rsidRPr="0095724F">
        <w:rPr>
          <w:rFonts w:cs="Calibri"/>
          <w:sz w:val="24"/>
          <w:szCs w:val="24"/>
        </w:rPr>
        <w:t xml:space="preserve">are likewise used </w:t>
      </w:r>
      <w:r w:rsidR="00693DA3" w:rsidRPr="0095724F">
        <w:rPr>
          <w:rFonts w:cs="Calibri"/>
          <w:sz w:val="24"/>
          <w:szCs w:val="24"/>
        </w:rPr>
        <w:t>interchangeably</w:t>
      </w:r>
      <w:r w:rsidRPr="0095724F">
        <w:rPr>
          <w:rFonts w:cs="Calibri"/>
          <w:sz w:val="24"/>
          <w:szCs w:val="24"/>
        </w:rPr>
        <w:t>. The back-end storage is referred to as persistent storage services</w:t>
      </w:r>
      <w:r w:rsidR="00CC5BC4" w:rsidRPr="0095724F">
        <w:rPr>
          <w:rFonts w:cs="Calibri"/>
          <w:sz w:val="24"/>
          <w:szCs w:val="24"/>
        </w:rPr>
        <w:t>,</w:t>
      </w:r>
      <w:r w:rsidRPr="0095724F">
        <w:rPr>
          <w:rFonts w:cs="Calibri"/>
          <w:sz w:val="24"/>
          <w:szCs w:val="24"/>
        </w:rPr>
        <w:t xml:space="preserve"> such as S3 or Walrus. The front-end</w:t>
      </w:r>
      <w:r w:rsidR="00CC5BC4" w:rsidRPr="0095724F">
        <w:rPr>
          <w:rFonts w:cs="Calibri"/>
          <w:sz w:val="24"/>
          <w:szCs w:val="24"/>
        </w:rPr>
        <w:t>,</w:t>
      </w:r>
      <w:r w:rsidRPr="0095724F">
        <w:rPr>
          <w:rFonts w:cs="Calibri"/>
          <w:sz w:val="24"/>
          <w:szCs w:val="24"/>
        </w:rPr>
        <w:t xml:space="preserve"> or ephemeral storage</w:t>
      </w:r>
      <w:r w:rsidR="00CC5BC4" w:rsidRPr="0095724F">
        <w:rPr>
          <w:rFonts w:cs="Calibri"/>
          <w:sz w:val="24"/>
          <w:szCs w:val="24"/>
        </w:rPr>
        <w:t>,</w:t>
      </w:r>
      <w:r w:rsidRPr="0095724F">
        <w:rPr>
          <w:rFonts w:cs="Calibri"/>
          <w:sz w:val="24"/>
          <w:szCs w:val="24"/>
        </w:rPr>
        <w:t xml:space="preserve"> is the storage at the computing nodes. However, the front-end server </w:t>
      </w:r>
      <w:r w:rsidR="00CC5BC4" w:rsidRPr="0095724F">
        <w:rPr>
          <w:rFonts w:cs="Calibri"/>
          <w:sz w:val="24"/>
          <w:szCs w:val="24"/>
        </w:rPr>
        <w:t>is</w:t>
      </w:r>
      <w:r w:rsidRPr="0095724F">
        <w:rPr>
          <w:rFonts w:cs="Calibri"/>
          <w:sz w:val="24"/>
          <w:szCs w:val="24"/>
        </w:rPr>
        <w:t xml:space="preserve"> t</w:t>
      </w:r>
      <w:r w:rsidR="00CC5BC4" w:rsidRPr="0095724F">
        <w:rPr>
          <w:rFonts w:cs="Calibri"/>
          <w:sz w:val="24"/>
          <w:szCs w:val="24"/>
        </w:rPr>
        <w:t>he head node of the Eucalyptus c</w:t>
      </w:r>
      <w:r w:rsidRPr="0095724F">
        <w:rPr>
          <w:rFonts w:cs="Calibri"/>
          <w:sz w:val="24"/>
          <w:szCs w:val="24"/>
        </w:rPr>
        <w:t>loud.</w:t>
      </w:r>
    </w:p>
    <w:p w14:paraId="137381DF" w14:textId="77777777" w:rsidR="0063139C" w:rsidRPr="0095724F" w:rsidRDefault="0063139C" w:rsidP="0063139C">
      <w:pPr>
        <w:snapToGrid w:val="0"/>
        <w:spacing w:after="0" w:line="240" w:lineRule="auto"/>
        <w:jc w:val="both"/>
        <w:rPr>
          <w:rFonts w:cs="Calibri"/>
          <w:sz w:val="24"/>
          <w:szCs w:val="24"/>
        </w:rPr>
      </w:pPr>
    </w:p>
    <w:p w14:paraId="5149FFC2"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The specific system to which we </w:t>
      </w:r>
      <w:r w:rsidR="00CC5BC4" w:rsidRPr="0095724F">
        <w:rPr>
          <w:rFonts w:cs="Calibri"/>
          <w:sz w:val="24"/>
          <w:szCs w:val="24"/>
        </w:rPr>
        <w:t>want</w:t>
      </w:r>
      <w:r w:rsidRPr="0095724F">
        <w:rPr>
          <w:rFonts w:cs="Calibri"/>
          <w:sz w:val="24"/>
          <w:szCs w:val="24"/>
        </w:rPr>
        <w:t xml:space="preserve"> to add our cache s</w:t>
      </w:r>
      <w:r w:rsidR="00CC5BC4" w:rsidRPr="0095724F">
        <w:rPr>
          <w:rFonts w:cs="Calibri"/>
          <w:sz w:val="24"/>
          <w:szCs w:val="24"/>
        </w:rPr>
        <w:t>hould be similar to EMR because</w:t>
      </w:r>
      <w:r w:rsidRPr="0095724F">
        <w:rPr>
          <w:rFonts w:cs="Calibri"/>
          <w:sz w:val="24"/>
          <w:szCs w:val="24"/>
        </w:rPr>
        <w:t xml:space="preserve"> EMR is a proprietary production system and therefore </w:t>
      </w:r>
      <w:r w:rsidR="003E3B9D" w:rsidRPr="0095724F">
        <w:rPr>
          <w:rFonts w:cs="Calibri"/>
          <w:sz w:val="24"/>
          <w:szCs w:val="24"/>
        </w:rPr>
        <w:t>cannot be accessed</w:t>
      </w:r>
      <w:r w:rsidRPr="0095724F">
        <w:rPr>
          <w:rFonts w:cs="Calibri"/>
          <w:sz w:val="24"/>
          <w:szCs w:val="24"/>
        </w:rPr>
        <w:t>.</w:t>
      </w:r>
    </w:p>
    <w:p w14:paraId="1EE594B6" w14:textId="77777777" w:rsidR="00CC5BC4" w:rsidRPr="0095724F" w:rsidRDefault="00CC5BC4" w:rsidP="0063139C">
      <w:pPr>
        <w:snapToGrid w:val="0"/>
        <w:spacing w:after="0" w:line="240" w:lineRule="auto"/>
        <w:jc w:val="both"/>
        <w:rPr>
          <w:rFonts w:cs="Calibri"/>
          <w:sz w:val="24"/>
          <w:szCs w:val="24"/>
        </w:rPr>
      </w:pPr>
    </w:p>
    <w:p w14:paraId="6886DEC9"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The intend</w:t>
      </w:r>
      <w:r w:rsidR="003E3B9D" w:rsidRPr="0095724F">
        <w:rPr>
          <w:rFonts w:cs="Calibri"/>
          <w:sz w:val="24"/>
          <w:szCs w:val="24"/>
        </w:rPr>
        <w:t>ed application of our system is</w:t>
      </w:r>
      <w:r w:rsidRPr="0095724F">
        <w:rPr>
          <w:rFonts w:cs="Calibri"/>
          <w:sz w:val="24"/>
          <w:szCs w:val="24"/>
        </w:rPr>
        <w:t xml:space="preserve"> the same as </w:t>
      </w:r>
      <w:r w:rsidR="00CC5BC4" w:rsidRPr="0095724F">
        <w:rPr>
          <w:rFonts w:cs="Calibri"/>
          <w:sz w:val="24"/>
          <w:szCs w:val="24"/>
        </w:rPr>
        <w:t>that of the MapReduce framework:</w:t>
      </w:r>
      <w:r w:rsidRPr="0095724F">
        <w:rPr>
          <w:rFonts w:cs="Calibri"/>
          <w:sz w:val="24"/>
          <w:szCs w:val="24"/>
        </w:rPr>
        <w:t xml:space="preserve"> </w:t>
      </w:r>
      <w:r w:rsidR="00CC5BC4" w:rsidRPr="0095724F">
        <w:rPr>
          <w:rFonts w:cs="Calibri"/>
          <w:sz w:val="24"/>
          <w:szCs w:val="24"/>
        </w:rPr>
        <w:t xml:space="preserve"> a</w:t>
      </w:r>
      <w:r w:rsidRPr="0095724F">
        <w:rPr>
          <w:rFonts w:cs="Calibri"/>
          <w:sz w:val="24"/>
          <w:szCs w:val="24"/>
        </w:rPr>
        <w:t xml:space="preserve"> data</w:t>
      </w:r>
      <w:r w:rsidR="00CC5BC4" w:rsidRPr="0095724F">
        <w:rPr>
          <w:rFonts w:cs="Calibri"/>
          <w:sz w:val="24"/>
          <w:szCs w:val="24"/>
        </w:rPr>
        <w:t>-</w:t>
      </w:r>
      <w:r w:rsidRPr="0095724F">
        <w:rPr>
          <w:rFonts w:cs="Calibri"/>
          <w:sz w:val="24"/>
          <w:szCs w:val="24"/>
        </w:rPr>
        <w:t xml:space="preserve">intensive application. Using our modified EMR system, </w:t>
      </w:r>
      <w:r w:rsidR="00CC5BC4" w:rsidRPr="0095724F">
        <w:rPr>
          <w:rFonts w:cs="Calibri"/>
          <w:sz w:val="24"/>
          <w:szCs w:val="24"/>
        </w:rPr>
        <w:t>a</w:t>
      </w:r>
      <w:r w:rsidRPr="0095724F">
        <w:rPr>
          <w:rFonts w:cs="Calibri"/>
          <w:sz w:val="24"/>
          <w:szCs w:val="24"/>
        </w:rPr>
        <w:t xml:space="preserve"> user would not see any change in the system except for </w:t>
      </w:r>
      <w:r w:rsidR="00CC5BC4" w:rsidRPr="0095724F">
        <w:rPr>
          <w:rFonts w:cs="Calibri"/>
          <w:sz w:val="24"/>
          <w:szCs w:val="24"/>
        </w:rPr>
        <w:t>improved</w:t>
      </w:r>
      <w:r w:rsidRPr="0095724F">
        <w:rPr>
          <w:rFonts w:cs="Calibri"/>
          <w:sz w:val="24"/>
          <w:szCs w:val="24"/>
        </w:rPr>
        <w:t xml:space="preserve"> performance</w:t>
      </w:r>
      <w:r w:rsidR="00CC5BC4" w:rsidRPr="0095724F">
        <w:rPr>
          <w:rFonts w:cs="Calibri"/>
          <w:sz w:val="24"/>
          <w:szCs w:val="24"/>
        </w:rPr>
        <w:t>.</w:t>
      </w:r>
      <w:r w:rsidRPr="0095724F">
        <w:rPr>
          <w:rFonts w:cs="Calibri"/>
          <w:sz w:val="24"/>
          <w:szCs w:val="24"/>
        </w:rPr>
        <w:t xml:space="preserve">  The interaction between the user and system </w:t>
      </w:r>
      <w:r w:rsidR="00CC5BC4" w:rsidRPr="0095724F">
        <w:rPr>
          <w:rFonts w:cs="Calibri"/>
          <w:sz w:val="24"/>
          <w:szCs w:val="24"/>
        </w:rPr>
        <w:t>is also</w:t>
      </w:r>
      <w:r w:rsidRPr="0095724F">
        <w:rPr>
          <w:rFonts w:cs="Calibri"/>
          <w:sz w:val="24"/>
          <w:szCs w:val="24"/>
        </w:rPr>
        <w:t xml:space="preserve"> unchanged. The user </w:t>
      </w:r>
      <w:r w:rsidR="002B50D2" w:rsidRPr="0095724F">
        <w:rPr>
          <w:rFonts w:cs="Calibri"/>
          <w:sz w:val="24"/>
          <w:szCs w:val="24"/>
        </w:rPr>
        <w:t xml:space="preserve">still </w:t>
      </w:r>
      <w:r w:rsidRPr="0095724F">
        <w:rPr>
          <w:rFonts w:cs="Calibri"/>
          <w:sz w:val="24"/>
          <w:szCs w:val="24"/>
        </w:rPr>
        <w:t xml:space="preserve">needs to create </w:t>
      </w:r>
      <w:r w:rsidR="002B50D2" w:rsidRPr="0095724F">
        <w:rPr>
          <w:rFonts w:cs="Calibri"/>
          <w:sz w:val="24"/>
          <w:szCs w:val="24"/>
        </w:rPr>
        <w:t xml:space="preserve">a </w:t>
      </w:r>
      <w:r w:rsidRPr="0095724F">
        <w:rPr>
          <w:rFonts w:cs="Calibri"/>
          <w:sz w:val="24"/>
          <w:szCs w:val="24"/>
        </w:rPr>
        <w:t>job</w:t>
      </w:r>
      <w:r w:rsidR="00693DA3" w:rsidRPr="0095724F">
        <w:rPr>
          <w:rFonts w:cs="Calibri"/>
          <w:sz w:val="24"/>
          <w:szCs w:val="24"/>
        </w:rPr>
        <w:t xml:space="preserve"> </w:t>
      </w:r>
      <w:r w:rsidRPr="0095724F">
        <w:rPr>
          <w:rFonts w:cs="Calibri"/>
          <w:sz w:val="24"/>
          <w:szCs w:val="24"/>
        </w:rPr>
        <w:t>flow and specify instances, p</w:t>
      </w:r>
      <w:r w:rsidR="002B50D2" w:rsidRPr="0095724F">
        <w:rPr>
          <w:rFonts w:cs="Calibri"/>
          <w:sz w:val="24"/>
          <w:szCs w:val="24"/>
        </w:rPr>
        <w:t>arameters, and executable files.</w:t>
      </w:r>
      <w:r w:rsidRPr="0095724F">
        <w:rPr>
          <w:rFonts w:cs="Calibri"/>
          <w:sz w:val="24"/>
          <w:szCs w:val="24"/>
        </w:rPr>
        <w:t xml:space="preserve"> </w:t>
      </w:r>
    </w:p>
    <w:p w14:paraId="191DA89A" w14:textId="77777777" w:rsidR="0063139C" w:rsidRPr="0095724F" w:rsidRDefault="0063139C" w:rsidP="0063139C">
      <w:pPr>
        <w:snapToGrid w:val="0"/>
        <w:spacing w:after="0" w:line="240" w:lineRule="auto"/>
        <w:jc w:val="both"/>
        <w:rPr>
          <w:rFonts w:cs="Calibri"/>
          <w:sz w:val="24"/>
          <w:szCs w:val="24"/>
        </w:rPr>
      </w:pPr>
    </w:p>
    <w:p w14:paraId="21D9DEC9"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The input assumption of our system, which is the same as</w:t>
      </w:r>
      <w:r w:rsidR="0070438D" w:rsidRPr="0095724F">
        <w:rPr>
          <w:rFonts w:cs="Calibri"/>
          <w:sz w:val="24"/>
          <w:szCs w:val="24"/>
        </w:rPr>
        <w:t xml:space="preserve"> that of</w:t>
      </w:r>
      <w:r w:rsidRPr="0095724F">
        <w:rPr>
          <w:rFonts w:cs="Calibri"/>
          <w:sz w:val="24"/>
          <w:szCs w:val="24"/>
        </w:rPr>
        <w:t xml:space="preserve"> EMR, is that the user data and </w:t>
      </w:r>
      <w:r w:rsidR="0070438D" w:rsidRPr="0095724F">
        <w:rPr>
          <w:rFonts w:cs="Calibri"/>
          <w:sz w:val="24"/>
          <w:szCs w:val="24"/>
        </w:rPr>
        <w:t>its</w:t>
      </w:r>
      <w:r w:rsidRPr="0095724F">
        <w:rPr>
          <w:rFonts w:cs="Calibri"/>
          <w:sz w:val="24"/>
          <w:szCs w:val="24"/>
        </w:rPr>
        <w:t xml:space="preserve"> executions </w:t>
      </w:r>
      <w:r w:rsidR="0070438D" w:rsidRPr="0095724F">
        <w:rPr>
          <w:rFonts w:cs="Calibri"/>
          <w:sz w:val="24"/>
          <w:szCs w:val="24"/>
        </w:rPr>
        <w:t>are</w:t>
      </w:r>
      <w:r w:rsidRPr="0095724F">
        <w:rPr>
          <w:rFonts w:cs="Calibri"/>
          <w:sz w:val="24"/>
          <w:szCs w:val="24"/>
        </w:rPr>
        <w:t xml:space="preserve"> already stored in the persistent storage (SAN)</w:t>
      </w:r>
      <w:r w:rsidR="0070438D" w:rsidRPr="0095724F">
        <w:rPr>
          <w:rFonts w:cs="Calibri"/>
          <w:sz w:val="24"/>
          <w:szCs w:val="24"/>
        </w:rPr>
        <w:t>,</w:t>
      </w:r>
      <w:r w:rsidRPr="0095724F">
        <w:rPr>
          <w:rFonts w:cs="Calibri"/>
          <w:sz w:val="24"/>
          <w:szCs w:val="24"/>
        </w:rPr>
        <w:t xml:space="preserve"> </w:t>
      </w:r>
      <w:r w:rsidR="0070438D" w:rsidRPr="0095724F">
        <w:rPr>
          <w:rFonts w:cs="Calibri"/>
          <w:sz w:val="24"/>
          <w:szCs w:val="24"/>
        </w:rPr>
        <w:t>such as</w:t>
      </w:r>
      <w:r w:rsidRPr="0095724F">
        <w:rPr>
          <w:rFonts w:cs="Calibri"/>
          <w:sz w:val="24"/>
          <w:szCs w:val="24"/>
        </w:rPr>
        <w:t xml:space="preserve"> S3. Therefore, </w:t>
      </w:r>
      <w:r w:rsidR="0070438D" w:rsidRPr="0095724F">
        <w:rPr>
          <w:rFonts w:cs="Calibri"/>
          <w:sz w:val="24"/>
          <w:szCs w:val="24"/>
        </w:rPr>
        <w:t>it is not necessary to deal with</w:t>
      </w:r>
      <w:r w:rsidRPr="0095724F">
        <w:rPr>
          <w:rFonts w:cs="Calibri"/>
          <w:sz w:val="24"/>
          <w:szCs w:val="24"/>
        </w:rPr>
        <w:t xml:space="preserve"> data availability, reliability</w:t>
      </w:r>
      <w:r w:rsidR="0070438D" w:rsidRPr="0095724F">
        <w:rPr>
          <w:rFonts w:cs="Calibri"/>
          <w:sz w:val="24"/>
          <w:szCs w:val="24"/>
        </w:rPr>
        <w:t>,</w:t>
      </w:r>
      <w:r w:rsidRPr="0095724F">
        <w:rPr>
          <w:rFonts w:cs="Calibri"/>
          <w:sz w:val="24"/>
          <w:szCs w:val="24"/>
        </w:rPr>
        <w:t xml:space="preserve"> and durability here. If our cache does not contain enough data (replicas) of a user, it can always be </w:t>
      </w:r>
      <w:r w:rsidR="0070438D" w:rsidRPr="0095724F">
        <w:rPr>
          <w:rFonts w:cs="Calibri"/>
          <w:sz w:val="24"/>
          <w:szCs w:val="24"/>
        </w:rPr>
        <w:t>retrieved</w:t>
      </w:r>
      <w:r w:rsidRPr="0095724F">
        <w:rPr>
          <w:rFonts w:cs="Calibri"/>
          <w:sz w:val="24"/>
          <w:szCs w:val="24"/>
        </w:rPr>
        <w:t xml:space="preserve"> from the back-end storage.</w:t>
      </w:r>
    </w:p>
    <w:p w14:paraId="3E447965" w14:textId="77777777" w:rsidR="0063139C" w:rsidRPr="0095724F" w:rsidRDefault="0063139C" w:rsidP="0063139C">
      <w:pPr>
        <w:snapToGrid w:val="0"/>
        <w:spacing w:after="0" w:line="240" w:lineRule="auto"/>
        <w:jc w:val="both"/>
        <w:rPr>
          <w:rFonts w:cs="Calibri"/>
          <w:sz w:val="24"/>
          <w:szCs w:val="24"/>
        </w:rPr>
      </w:pPr>
    </w:p>
    <w:p w14:paraId="63F1F041" w14:textId="77777777" w:rsidR="00027DA9" w:rsidRPr="0095724F" w:rsidRDefault="0070438D" w:rsidP="0063139C">
      <w:pPr>
        <w:snapToGrid w:val="0"/>
        <w:spacing w:after="0" w:line="240" w:lineRule="auto"/>
        <w:jc w:val="both"/>
        <w:rPr>
          <w:rFonts w:cs="Calibri"/>
          <w:sz w:val="24"/>
          <w:szCs w:val="24"/>
        </w:rPr>
      </w:pPr>
      <w:r w:rsidRPr="0095724F">
        <w:rPr>
          <w:rFonts w:cs="Calibri"/>
          <w:sz w:val="24"/>
          <w:szCs w:val="24"/>
        </w:rPr>
        <w:t>L</w:t>
      </w:r>
      <w:r w:rsidR="00027DA9" w:rsidRPr="0095724F">
        <w:rPr>
          <w:rFonts w:cs="Calibri"/>
          <w:sz w:val="24"/>
          <w:szCs w:val="24"/>
        </w:rPr>
        <w:t xml:space="preserve">ike </w:t>
      </w:r>
      <w:r w:rsidRPr="0095724F">
        <w:rPr>
          <w:rFonts w:cs="Calibri"/>
          <w:sz w:val="24"/>
          <w:szCs w:val="24"/>
        </w:rPr>
        <w:t xml:space="preserve">with </w:t>
      </w:r>
      <w:r w:rsidR="00027DA9" w:rsidRPr="0095724F">
        <w:rPr>
          <w:rFonts w:cs="Calibri"/>
          <w:sz w:val="24"/>
          <w:szCs w:val="24"/>
        </w:rPr>
        <w:t xml:space="preserve">Hadoop, the data we are targeting has the property </w:t>
      </w:r>
      <w:r w:rsidR="00EF7BB7" w:rsidRPr="0095724F">
        <w:rPr>
          <w:rFonts w:cs="Calibri"/>
          <w:sz w:val="24"/>
          <w:szCs w:val="24"/>
        </w:rPr>
        <w:t xml:space="preserve">of </w:t>
      </w:r>
      <w:r w:rsidRPr="0095724F">
        <w:rPr>
          <w:rFonts w:cs="Calibri"/>
          <w:sz w:val="24"/>
          <w:szCs w:val="24"/>
        </w:rPr>
        <w:t>“write once, read many time”</w:t>
      </w:r>
      <w:r w:rsidR="00027DA9" w:rsidRPr="0095724F">
        <w:rPr>
          <w:rFonts w:cs="Calibri"/>
          <w:sz w:val="24"/>
          <w:szCs w:val="24"/>
        </w:rPr>
        <w:t xml:space="preserve"> </w:t>
      </w:r>
      <w:r w:rsidRPr="0095724F">
        <w:rPr>
          <w:rFonts w:cs="Calibri"/>
          <w:sz w:val="24"/>
          <w:szCs w:val="24"/>
        </w:rPr>
        <w:t>because it</w:t>
      </w:r>
      <w:r w:rsidR="00027DA9" w:rsidRPr="0095724F">
        <w:rPr>
          <w:rFonts w:cs="Calibri"/>
          <w:sz w:val="24"/>
          <w:szCs w:val="24"/>
        </w:rPr>
        <w:t xml:space="preserve"> is often extremely large </w:t>
      </w:r>
      <w:r w:rsidRPr="0095724F">
        <w:rPr>
          <w:rFonts w:cs="Calibri"/>
          <w:sz w:val="24"/>
          <w:szCs w:val="24"/>
        </w:rPr>
        <w:t>and difficult to</w:t>
      </w:r>
      <w:r w:rsidR="00027DA9" w:rsidRPr="0095724F">
        <w:rPr>
          <w:rFonts w:cs="Calibri"/>
          <w:sz w:val="24"/>
          <w:szCs w:val="24"/>
        </w:rPr>
        <w:t xml:space="preserve"> modifying or editing</w:t>
      </w:r>
      <w:r w:rsidRPr="0095724F">
        <w:rPr>
          <w:rFonts w:cs="Calibri"/>
          <w:sz w:val="24"/>
          <w:szCs w:val="24"/>
        </w:rPr>
        <w:t>.</w:t>
      </w:r>
      <w:r w:rsidR="00027DA9" w:rsidRPr="0095724F">
        <w:rPr>
          <w:rFonts w:cs="Calibri"/>
          <w:sz w:val="24"/>
          <w:szCs w:val="24"/>
        </w:rPr>
        <w:t xml:space="preserve"> </w:t>
      </w:r>
      <w:r w:rsidRPr="0095724F">
        <w:rPr>
          <w:rFonts w:cs="Calibri"/>
          <w:sz w:val="24"/>
          <w:szCs w:val="24"/>
        </w:rPr>
        <w:t xml:space="preserve"> Usually</w:t>
      </w:r>
      <w:r w:rsidR="00027DA9" w:rsidRPr="0095724F">
        <w:rPr>
          <w:rFonts w:cs="Calibri"/>
          <w:sz w:val="24"/>
          <w:szCs w:val="24"/>
        </w:rPr>
        <w:t>, the files in such a system are read-only or append-only. Therefore, strong consiste</w:t>
      </w:r>
      <w:r w:rsidRPr="0095724F">
        <w:rPr>
          <w:rFonts w:cs="Calibri"/>
          <w:sz w:val="24"/>
          <w:szCs w:val="24"/>
        </w:rPr>
        <w:t>ncy between the cached data and</w:t>
      </w:r>
      <w:r w:rsidR="00027DA9" w:rsidRPr="0095724F">
        <w:rPr>
          <w:rFonts w:cs="Calibri"/>
          <w:sz w:val="24"/>
          <w:szCs w:val="24"/>
        </w:rPr>
        <w:t xml:space="preserve"> back-end (S3) is not required</w:t>
      </w:r>
      <w:r w:rsidRPr="0095724F">
        <w:rPr>
          <w:rFonts w:cs="Calibri"/>
          <w:sz w:val="24"/>
          <w:szCs w:val="24"/>
        </w:rPr>
        <w:t>.</w:t>
      </w:r>
      <w:r w:rsidR="00027DA9" w:rsidRPr="0095724F">
        <w:rPr>
          <w:rFonts w:cs="Calibri"/>
          <w:sz w:val="24"/>
          <w:szCs w:val="24"/>
        </w:rPr>
        <w:t xml:space="preserve"> </w:t>
      </w:r>
    </w:p>
    <w:p w14:paraId="539AE247" w14:textId="77777777" w:rsidR="0070438D" w:rsidRPr="0095724F" w:rsidRDefault="0070438D" w:rsidP="0063139C">
      <w:pPr>
        <w:snapToGrid w:val="0"/>
        <w:spacing w:after="0" w:line="240" w:lineRule="auto"/>
        <w:jc w:val="both"/>
        <w:rPr>
          <w:rFonts w:cs="Calibri"/>
          <w:sz w:val="24"/>
          <w:szCs w:val="24"/>
        </w:rPr>
      </w:pPr>
    </w:p>
    <w:p w14:paraId="77E79083" w14:textId="77777777" w:rsidR="00027DA9" w:rsidRPr="0095724F" w:rsidRDefault="0070438D" w:rsidP="0063139C">
      <w:pPr>
        <w:snapToGrid w:val="0"/>
        <w:spacing w:after="0" w:line="240" w:lineRule="auto"/>
        <w:jc w:val="both"/>
        <w:rPr>
          <w:rFonts w:cs="Calibri"/>
          <w:sz w:val="24"/>
          <w:szCs w:val="24"/>
        </w:rPr>
      </w:pPr>
      <w:r w:rsidRPr="0095724F">
        <w:rPr>
          <w:rFonts w:cs="Calibri"/>
          <w:sz w:val="24"/>
          <w:szCs w:val="24"/>
        </w:rPr>
        <w:t>Because</w:t>
      </w:r>
      <w:r w:rsidR="00027DA9" w:rsidRPr="0095724F">
        <w:rPr>
          <w:rFonts w:cs="Calibri"/>
          <w:sz w:val="24"/>
          <w:szCs w:val="24"/>
        </w:rPr>
        <w:t xml:space="preserve"> the user data is stored </w:t>
      </w:r>
      <w:r w:rsidRPr="0095724F">
        <w:rPr>
          <w:rFonts w:cs="Calibri"/>
          <w:sz w:val="24"/>
          <w:szCs w:val="24"/>
        </w:rPr>
        <w:t>in</w:t>
      </w:r>
      <w:r w:rsidR="00027DA9" w:rsidRPr="0095724F">
        <w:rPr>
          <w:rFonts w:cs="Calibri"/>
          <w:sz w:val="24"/>
          <w:szCs w:val="24"/>
        </w:rPr>
        <w:t xml:space="preserve"> the physical machines </w:t>
      </w:r>
      <w:r w:rsidRPr="0095724F">
        <w:rPr>
          <w:rFonts w:cs="Calibri"/>
          <w:sz w:val="24"/>
          <w:szCs w:val="24"/>
        </w:rPr>
        <w:t>that</w:t>
      </w:r>
      <w:r w:rsidR="00027DA9" w:rsidRPr="0095724F">
        <w:rPr>
          <w:rFonts w:cs="Calibri"/>
          <w:sz w:val="24"/>
          <w:szCs w:val="24"/>
        </w:rPr>
        <w:t xml:space="preserve"> host the VMs of different users, the system </w:t>
      </w:r>
      <w:r w:rsidRPr="0095724F">
        <w:rPr>
          <w:rFonts w:cs="Calibri"/>
          <w:sz w:val="24"/>
          <w:szCs w:val="24"/>
        </w:rPr>
        <w:t>needs</w:t>
      </w:r>
      <w:r w:rsidR="00027DA9" w:rsidRPr="0095724F">
        <w:rPr>
          <w:rFonts w:cs="Calibri"/>
          <w:sz w:val="24"/>
          <w:szCs w:val="24"/>
        </w:rPr>
        <w:t xml:space="preserve"> to </w:t>
      </w:r>
      <w:r w:rsidRPr="0095724F">
        <w:rPr>
          <w:rFonts w:cs="Calibri"/>
          <w:sz w:val="24"/>
          <w:szCs w:val="24"/>
        </w:rPr>
        <w:t>secure</w:t>
      </w:r>
      <w:r w:rsidR="00027DA9" w:rsidRPr="0095724F">
        <w:rPr>
          <w:rFonts w:cs="Calibri"/>
          <w:sz w:val="24"/>
          <w:szCs w:val="24"/>
        </w:rPr>
        <w:t xml:space="preserve"> th</w:t>
      </w:r>
      <w:r w:rsidRPr="0095724F">
        <w:rPr>
          <w:rFonts w:cs="Calibri"/>
          <w:sz w:val="24"/>
          <w:szCs w:val="24"/>
        </w:rPr>
        <w:t>is</w:t>
      </w:r>
      <w:r w:rsidR="00027DA9" w:rsidRPr="0095724F">
        <w:rPr>
          <w:rFonts w:cs="Calibri"/>
          <w:sz w:val="24"/>
          <w:szCs w:val="24"/>
        </w:rPr>
        <w:t xml:space="preserve"> data. In other words, the cache needs to be isolated from the local hard drives allocated </w:t>
      </w:r>
      <w:r w:rsidRPr="0095724F">
        <w:rPr>
          <w:rFonts w:cs="Calibri"/>
          <w:sz w:val="24"/>
          <w:szCs w:val="24"/>
        </w:rPr>
        <w:t>to</w:t>
      </w:r>
      <w:r w:rsidR="00027DA9" w:rsidRPr="0095724F">
        <w:rPr>
          <w:rFonts w:cs="Calibri"/>
          <w:sz w:val="24"/>
          <w:szCs w:val="24"/>
        </w:rPr>
        <w:t xml:space="preserve"> VMs.</w:t>
      </w:r>
    </w:p>
    <w:p w14:paraId="099FDFD0" w14:textId="77777777" w:rsidR="008C7907" w:rsidRPr="0095724F" w:rsidRDefault="008C7907"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p>
    <w:p w14:paraId="5559E988" w14:textId="77777777" w:rsidR="00027DA9" w:rsidRPr="0095724F" w:rsidRDefault="00792D13"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r w:rsidRPr="0095724F">
        <w:rPr>
          <w:rFonts w:ascii="Calibri" w:hAnsi="Calibri" w:cs="Calibri"/>
          <w:color w:val="auto"/>
          <w:sz w:val="24"/>
          <w:szCs w:val="24"/>
        </w:rPr>
        <w:t>3.2</w:t>
      </w:r>
      <w:r w:rsidR="00822F1E" w:rsidRPr="0095724F">
        <w:rPr>
          <w:rFonts w:ascii="Calibri" w:hAnsi="Calibri" w:cs="Calibri"/>
          <w:color w:val="auto"/>
          <w:sz w:val="24"/>
          <w:szCs w:val="24"/>
        </w:rPr>
        <w:t xml:space="preserve"> </w:t>
      </w:r>
      <w:r w:rsidR="00A3712D" w:rsidRPr="0095724F">
        <w:rPr>
          <w:rFonts w:ascii="Calibri" w:hAnsi="Calibri" w:cs="Calibri"/>
          <w:color w:val="auto"/>
          <w:sz w:val="24"/>
          <w:szCs w:val="24"/>
        </w:rPr>
        <w:t>Solution</w:t>
      </w:r>
    </w:p>
    <w:p w14:paraId="7560DE5E"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 VMs and all </w:t>
      </w:r>
      <w:r w:rsidR="00057389" w:rsidRPr="0095724F">
        <w:rPr>
          <w:rFonts w:cs="Calibri"/>
          <w:sz w:val="24"/>
          <w:szCs w:val="24"/>
        </w:rPr>
        <w:t>retrieved</w:t>
      </w:r>
      <w:r w:rsidRPr="0095724F">
        <w:rPr>
          <w:rFonts w:cs="Calibri"/>
          <w:sz w:val="24"/>
          <w:szCs w:val="24"/>
        </w:rPr>
        <w:t xml:space="preserve"> data vanish after the job</w:t>
      </w:r>
      <w:r w:rsidR="00693DA3" w:rsidRPr="0095724F">
        <w:rPr>
          <w:rFonts w:cs="Calibri"/>
          <w:sz w:val="24"/>
          <w:szCs w:val="24"/>
        </w:rPr>
        <w:t xml:space="preserve"> </w:t>
      </w:r>
      <w:r w:rsidRPr="0095724F">
        <w:rPr>
          <w:rFonts w:cs="Calibri"/>
          <w:sz w:val="24"/>
          <w:szCs w:val="24"/>
        </w:rPr>
        <w:t xml:space="preserve">flow </w:t>
      </w:r>
      <w:r w:rsidR="00682A01" w:rsidRPr="0095724F">
        <w:rPr>
          <w:rFonts w:cs="Calibri"/>
          <w:sz w:val="24"/>
          <w:szCs w:val="24"/>
        </w:rPr>
        <w:t>has</w:t>
      </w:r>
      <w:r w:rsidR="00057389" w:rsidRPr="0095724F">
        <w:rPr>
          <w:rFonts w:cs="Calibri"/>
          <w:sz w:val="24"/>
          <w:szCs w:val="24"/>
        </w:rPr>
        <w:t xml:space="preserve"> finished</w:t>
      </w:r>
      <w:r w:rsidRPr="0095724F">
        <w:rPr>
          <w:rFonts w:cs="Calibri"/>
          <w:sz w:val="24"/>
          <w:szCs w:val="24"/>
        </w:rPr>
        <w:t>. Therefore, to reduce wasted data movement</w:t>
      </w:r>
      <w:r w:rsidR="00057389" w:rsidRPr="0095724F">
        <w:rPr>
          <w:rFonts w:cs="Calibri"/>
          <w:sz w:val="24"/>
          <w:szCs w:val="24"/>
        </w:rPr>
        <w:t>,</w:t>
      </w:r>
      <w:r w:rsidRPr="0095724F">
        <w:rPr>
          <w:rFonts w:cs="Calibri"/>
          <w:sz w:val="24"/>
          <w:szCs w:val="24"/>
        </w:rPr>
        <w:t xml:space="preserve"> </w:t>
      </w:r>
      <w:r w:rsidR="00057389" w:rsidRPr="0095724F">
        <w:rPr>
          <w:rFonts w:cs="Calibri"/>
          <w:sz w:val="24"/>
          <w:szCs w:val="24"/>
        </w:rPr>
        <w:t>this</w:t>
      </w:r>
      <w:r w:rsidRPr="0095724F">
        <w:rPr>
          <w:rFonts w:cs="Calibri"/>
          <w:sz w:val="24"/>
          <w:szCs w:val="24"/>
        </w:rPr>
        <w:t xml:space="preserve"> fetched data </w:t>
      </w:r>
      <w:r w:rsidR="00057389" w:rsidRPr="0095724F">
        <w:rPr>
          <w:rFonts w:cs="Calibri"/>
          <w:sz w:val="24"/>
          <w:szCs w:val="24"/>
        </w:rPr>
        <w:t xml:space="preserve">is cached </w:t>
      </w:r>
      <w:r w:rsidRPr="0095724F">
        <w:rPr>
          <w:rFonts w:cs="Calibri"/>
          <w:sz w:val="24"/>
          <w:szCs w:val="24"/>
        </w:rPr>
        <w:t xml:space="preserve">persistently in the computing cluster. The data should not be deleted </w:t>
      </w:r>
      <w:r w:rsidR="00057389" w:rsidRPr="0095724F">
        <w:rPr>
          <w:rFonts w:cs="Calibri"/>
          <w:sz w:val="24"/>
          <w:szCs w:val="24"/>
        </w:rPr>
        <w:t>alongside</w:t>
      </w:r>
      <w:r w:rsidRPr="0095724F">
        <w:rPr>
          <w:rFonts w:cs="Calibri"/>
          <w:sz w:val="24"/>
          <w:szCs w:val="24"/>
        </w:rPr>
        <w:t xml:space="preserve"> the VM termination. VMs </w:t>
      </w:r>
      <w:r w:rsidR="00057389" w:rsidRPr="0095724F">
        <w:rPr>
          <w:rFonts w:cs="Calibri"/>
          <w:sz w:val="24"/>
          <w:szCs w:val="24"/>
        </w:rPr>
        <w:t>are</w:t>
      </w:r>
      <w:r w:rsidRPr="0095724F">
        <w:rPr>
          <w:rFonts w:cs="Calibri"/>
          <w:sz w:val="24"/>
          <w:szCs w:val="24"/>
        </w:rPr>
        <w:t xml:space="preserve"> </w:t>
      </w:r>
      <w:r w:rsidR="00057389" w:rsidRPr="0095724F">
        <w:rPr>
          <w:rFonts w:cs="Calibri"/>
          <w:sz w:val="24"/>
          <w:szCs w:val="24"/>
        </w:rPr>
        <w:t>hosted on physical machines,</w:t>
      </w:r>
      <w:r w:rsidRPr="0095724F">
        <w:rPr>
          <w:rFonts w:cs="Calibri"/>
          <w:sz w:val="24"/>
          <w:szCs w:val="24"/>
        </w:rPr>
        <w:t xml:space="preserve"> </w:t>
      </w:r>
      <w:r w:rsidR="00057389" w:rsidRPr="0095724F">
        <w:rPr>
          <w:rFonts w:cs="Calibri"/>
          <w:sz w:val="24"/>
          <w:szCs w:val="24"/>
        </w:rPr>
        <w:t>which</w:t>
      </w:r>
      <w:r w:rsidRPr="0095724F">
        <w:rPr>
          <w:rFonts w:cs="Calibri"/>
          <w:sz w:val="24"/>
          <w:szCs w:val="24"/>
        </w:rPr>
        <w:t xml:space="preserve"> reserve a p</w:t>
      </w:r>
      <w:r w:rsidR="00E56057" w:rsidRPr="0095724F">
        <w:rPr>
          <w:rFonts w:cs="Calibri"/>
          <w:sz w:val="24"/>
          <w:szCs w:val="24"/>
        </w:rPr>
        <w:t xml:space="preserve">art </w:t>
      </w:r>
      <w:r w:rsidRPr="0095724F">
        <w:rPr>
          <w:rFonts w:cs="Calibri"/>
          <w:sz w:val="24"/>
          <w:szCs w:val="24"/>
        </w:rPr>
        <w:t xml:space="preserve">of </w:t>
      </w:r>
      <w:r w:rsidR="00057389" w:rsidRPr="0095724F">
        <w:rPr>
          <w:rFonts w:cs="Calibri"/>
          <w:sz w:val="24"/>
          <w:szCs w:val="24"/>
        </w:rPr>
        <w:t>their</w:t>
      </w:r>
      <w:r w:rsidRPr="0095724F">
        <w:rPr>
          <w:rFonts w:cs="Calibri"/>
          <w:sz w:val="24"/>
          <w:szCs w:val="24"/>
        </w:rPr>
        <w:t xml:space="preserve"> local hard drive</w:t>
      </w:r>
      <w:r w:rsidR="00057389" w:rsidRPr="0095724F">
        <w:rPr>
          <w:rFonts w:cs="Calibri"/>
          <w:sz w:val="24"/>
          <w:szCs w:val="24"/>
        </w:rPr>
        <w:t>s</w:t>
      </w:r>
      <w:r w:rsidRPr="0095724F">
        <w:rPr>
          <w:rFonts w:cs="Calibri"/>
          <w:sz w:val="24"/>
          <w:szCs w:val="24"/>
        </w:rPr>
        <w:t xml:space="preserve"> for this cache</w:t>
      </w:r>
      <w:r w:rsidR="00E56057" w:rsidRPr="0095724F">
        <w:rPr>
          <w:rFonts w:cs="Calibri"/>
          <w:sz w:val="24"/>
          <w:szCs w:val="24"/>
        </w:rPr>
        <w:t>. This part is</w:t>
      </w:r>
      <w:r w:rsidRPr="0095724F">
        <w:rPr>
          <w:rFonts w:cs="Calibri"/>
          <w:sz w:val="24"/>
          <w:szCs w:val="24"/>
        </w:rPr>
        <w:t xml:space="preserve"> separated from the partiti</w:t>
      </w:r>
      <w:r w:rsidR="00E56057" w:rsidRPr="0095724F">
        <w:rPr>
          <w:rFonts w:cs="Calibri"/>
          <w:sz w:val="24"/>
          <w:szCs w:val="24"/>
        </w:rPr>
        <w:t>ons for VMs. Another option</w:t>
      </w:r>
      <w:r w:rsidRPr="0095724F">
        <w:rPr>
          <w:rFonts w:cs="Calibri"/>
          <w:sz w:val="24"/>
          <w:szCs w:val="24"/>
        </w:rPr>
        <w:t xml:space="preserve"> is to use EBS </w:t>
      </w:r>
      <w:r w:rsidR="00E56057" w:rsidRPr="0095724F">
        <w:rPr>
          <w:rFonts w:cs="Calibri"/>
          <w:sz w:val="24"/>
          <w:szCs w:val="24"/>
        </w:rPr>
        <w:t>because</w:t>
      </w:r>
      <w:r w:rsidRPr="0095724F">
        <w:rPr>
          <w:rFonts w:cs="Calibri"/>
          <w:sz w:val="24"/>
          <w:szCs w:val="24"/>
        </w:rPr>
        <w:t xml:space="preserve"> it is also persistent.</w:t>
      </w:r>
    </w:p>
    <w:p w14:paraId="203FC5CB" w14:textId="77777777" w:rsidR="0063139C" w:rsidRPr="0095724F" w:rsidRDefault="0063139C" w:rsidP="0063139C">
      <w:pPr>
        <w:snapToGrid w:val="0"/>
        <w:spacing w:after="0" w:line="240" w:lineRule="auto"/>
        <w:jc w:val="both"/>
        <w:rPr>
          <w:rFonts w:cs="Calibri"/>
          <w:sz w:val="24"/>
          <w:szCs w:val="24"/>
        </w:rPr>
      </w:pPr>
    </w:p>
    <w:p w14:paraId="4993CA26" w14:textId="77777777" w:rsidR="00027DA9" w:rsidRPr="0095724F" w:rsidRDefault="00FB3A94" w:rsidP="0063139C">
      <w:pPr>
        <w:snapToGrid w:val="0"/>
        <w:spacing w:after="0" w:line="240" w:lineRule="auto"/>
        <w:jc w:val="both"/>
        <w:rPr>
          <w:rFonts w:cs="Calibri"/>
          <w:sz w:val="24"/>
          <w:szCs w:val="24"/>
        </w:rPr>
      </w:pPr>
      <w:r w:rsidRPr="00C018E1">
        <w:rPr>
          <w:rFonts w:cs="Calibri"/>
          <w:sz w:val="24"/>
          <w:szCs w:val="24"/>
          <w:lang w:eastAsia="zh-CN"/>
        </w:rPr>
        <w:t>Fig. 3</w:t>
      </w:r>
      <w:r w:rsidRPr="0095724F">
        <w:rPr>
          <w:rFonts w:cs="Calibri"/>
          <w:sz w:val="24"/>
          <w:szCs w:val="24"/>
          <w:lang w:eastAsia="zh-CN"/>
        </w:rPr>
        <w:t xml:space="preserve"> </w:t>
      </w:r>
      <w:r w:rsidR="00027DA9" w:rsidRPr="0095724F">
        <w:rPr>
          <w:rFonts w:cs="Calibri"/>
          <w:sz w:val="24"/>
          <w:szCs w:val="24"/>
        </w:rPr>
        <w:t xml:space="preserve">shows how </w:t>
      </w:r>
      <w:r w:rsidR="00E56057" w:rsidRPr="0095724F">
        <w:rPr>
          <w:rFonts w:cs="Calibri"/>
          <w:sz w:val="24"/>
          <w:szCs w:val="24"/>
        </w:rPr>
        <w:t>a user</w:t>
      </w:r>
      <w:r w:rsidR="00027DA9" w:rsidRPr="0095724F">
        <w:rPr>
          <w:rFonts w:cs="Calibri"/>
          <w:sz w:val="24"/>
          <w:szCs w:val="24"/>
        </w:rPr>
        <w:t xml:space="preserve"> view</w:t>
      </w:r>
      <w:r w:rsidR="00E56057" w:rsidRPr="0095724F">
        <w:rPr>
          <w:rFonts w:cs="Calibri"/>
          <w:sz w:val="24"/>
          <w:szCs w:val="24"/>
        </w:rPr>
        <w:t>s</w:t>
      </w:r>
      <w:r w:rsidR="00027DA9" w:rsidRPr="0095724F">
        <w:rPr>
          <w:rFonts w:cs="Calibri"/>
          <w:sz w:val="24"/>
          <w:szCs w:val="24"/>
        </w:rPr>
        <w:t xml:space="preserve"> the system. Each user has a set of VMs, and each VM has its own cache. Many VMs and caches of different users can share the same physical host.</w:t>
      </w:r>
    </w:p>
    <w:p w14:paraId="45BEDFA2" w14:textId="77777777" w:rsidR="00237940" w:rsidRPr="0095724F" w:rsidRDefault="00237940" w:rsidP="0063139C">
      <w:pPr>
        <w:snapToGrid w:val="0"/>
        <w:spacing w:after="0" w:line="240" w:lineRule="auto"/>
        <w:jc w:val="both"/>
        <w:rPr>
          <w:rFonts w:cs="Calibri"/>
          <w:sz w:val="24"/>
          <w:szCs w:val="24"/>
        </w:rPr>
      </w:pPr>
    </w:p>
    <w:p w14:paraId="46961CCC" w14:textId="77777777" w:rsidR="00EF7BB7" w:rsidRPr="0095724F" w:rsidRDefault="009F2535" w:rsidP="0063139C">
      <w:pPr>
        <w:keepNext/>
        <w:snapToGrid w:val="0"/>
        <w:spacing w:after="0" w:line="240" w:lineRule="auto"/>
        <w:jc w:val="center"/>
        <w:rPr>
          <w:rFonts w:cs="Calibri"/>
          <w:sz w:val="24"/>
          <w:szCs w:val="24"/>
        </w:rPr>
      </w:pPr>
      <w:r>
        <w:rPr>
          <w:rFonts w:cs="Calibri"/>
          <w:noProof/>
          <w:sz w:val="24"/>
          <w:szCs w:val="24"/>
        </w:rPr>
        <w:lastRenderedPageBreak/>
        <w:drawing>
          <wp:inline distT="0" distB="0" distL="0" distR="0" wp14:anchorId="7D5C33DC" wp14:editId="553E869E">
            <wp:extent cx="3848100" cy="2362200"/>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848100" cy="2362200"/>
                    </a:xfrm>
                    <a:prstGeom prst="rect">
                      <a:avLst/>
                    </a:prstGeom>
                    <a:noFill/>
                    <a:ln w="9525">
                      <a:noFill/>
                      <a:miter lim="800000"/>
                      <a:headEnd/>
                      <a:tailEnd/>
                    </a:ln>
                  </pic:spPr>
                </pic:pic>
              </a:graphicData>
            </a:graphic>
          </wp:inline>
        </w:drawing>
      </w:r>
    </w:p>
    <w:p w14:paraId="07DB9AE0" w14:textId="77777777" w:rsidR="00027DA9" w:rsidRPr="0095724F" w:rsidRDefault="00EF7BB7" w:rsidP="00237940">
      <w:pPr>
        <w:pStyle w:val="Caption"/>
        <w:snapToGrid w:val="0"/>
        <w:spacing w:after="0"/>
        <w:jc w:val="center"/>
        <w:rPr>
          <w:rFonts w:cs="Calibri"/>
          <w:b w:val="0"/>
          <w:color w:val="auto"/>
          <w:sz w:val="20"/>
          <w:szCs w:val="20"/>
        </w:rPr>
      </w:pPr>
      <w:bookmarkStart w:id="5" w:name="_Ref354390152"/>
      <w:r w:rsidRPr="0095724F">
        <w:rPr>
          <w:rFonts w:cs="Calibri"/>
          <w:color w:val="auto"/>
          <w:sz w:val="20"/>
          <w:szCs w:val="20"/>
        </w:rPr>
        <w:t>Figure</w:t>
      </w:r>
      <w:bookmarkEnd w:id="5"/>
      <w:r w:rsidR="00C30D0C" w:rsidRPr="0095724F">
        <w:rPr>
          <w:rFonts w:cs="Calibri"/>
          <w:color w:val="auto"/>
          <w:sz w:val="20"/>
          <w:szCs w:val="20"/>
          <w:lang w:eastAsia="zh-CN"/>
        </w:rPr>
        <w:t xml:space="preserve"> 3</w:t>
      </w:r>
      <w:r w:rsidR="003E7A7C" w:rsidRPr="0095724F">
        <w:rPr>
          <w:rFonts w:cs="Calibri"/>
          <w:color w:val="auto"/>
          <w:sz w:val="20"/>
          <w:szCs w:val="20"/>
          <w:lang w:eastAsia="zh-CN"/>
        </w:rPr>
        <w:t>.</w:t>
      </w:r>
      <w:r w:rsidRPr="0095724F">
        <w:rPr>
          <w:rFonts w:cs="Calibri"/>
          <w:b w:val="0"/>
          <w:color w:val="auto"/>
          <w:sz w:val="20"/>
          <w:szCs w:val="20"/>
        </w:rPr>
        <w:t xml:space="preserve"> </w:t>
      </w:r>
      <w:proofErr w:type="gramStart"/>
      <w:r w:rsidRPr="0095724F">
        <w:rPr>
          <w:rFonts w:cs="Calibri"/>
          <w:b w:val="0"/>
          <w:color w:val="auto"/>
          <w:sz w:val="20"/>
          <w:szCs w:val="20"/>
        </w:rPr>
        <w:t>The system from user</w:t>
      </w:r>
      <w:r w:rsidR="00693DA3" w:rsidRPr="0095724F">
        <w:rPr>
          <w:rFonts w:cs="Calibri"/>
          <w:b w:val="0"/>
          <w:color w:val="auto"/>
          <w:sz w:val="20"/>
          <w:szCs w:val="20"/>
        </w:rPr>
        <w:t>’s</w:t>
      </w:r>
      <w:r w:rsidRPr="0095724F">
        <w:rPr>
          <w:rFonts w:cs="Calibri"/>
          <w:b w:val="0"/>
          <w:color w:val="auto"/>
          <w:sz w:val="20"/>
          <w:szCs w:val="20"/>
        </w:rPr>
        <w:t xml:space="preserve"> point of view.</w:t>
      </w:r>
      <w:proofErr w:type="gramEnd"/>
    </w:p>
    <w:p w14:paraId="0ED131E9" w14:textId="77777777" w:rsidR="00237940" w:rsidRPr="0095724F" w:rsidRDefault="00237940" w:rsidP="00237940">
      <w:pPr>
        <w:snapToGrid w:val="0"/>
        <w:spacing w:after="0" w:line="240" w:lineRule="auto"/>
        <w:jc w:val="center"/>
        <w:rPr>
          <w:rFonts w:cs="Calibri"/>
          <w:sz w:val="24"/>
          <w:szCs w:val="24"/>
        </w:rPr>
      </w:pPr>
    </w:p>
    <w:p w14:paraId="0A746368"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However, the cluster </w:t>
      </w:r>
      <w:r w:rsidR="00682A01" w:rsidRPr="0095724F">
        <w:rPr>
          <w:rFonts w:cs="Calibri"/>
          <w:sz w:val="24"/>
          <w:szCs w:val="24"/>
        </w:rPr>
        <w:t>comprises</w:t>
      </w:r>
      <w:r w:rsidRPr="0095724F">
        <w:rPr>
          <w:rFonts w:cs="Calibri"/>
          <w:sz w:val="24"/>
          <w:szCs w:val="24"/>
        </w:rPr>
        <w:t xml:space="preserve"> m</w:t>
      </w:r>
      <w:r w:rsidR="00682A01" w:rsidRPr="0095724F">
        <w:rPr>
          <w:rFonts w:cs="Calibri"/>
          <w:sz w:val="24"/>
          <w:szCs w:val="24"/>
        </w:rPr>
        <w:t>any physical servers, and most c</w:t>
      </w:r>
      <w:r w:rsidRPr="0095724F">
        <w:rPr>
          <w:rFonts w:cs="Calibri"/>
          <w:sz w:val="24"/>
          <w:szCs w:val="24"/>
        </w:rPr>
        <w:t xml:space="preserve">loud users only have their VMs running on a very small part of </w:t>
      </w:r>
      <w:r w:rsidR="00682A01" w:rsidRPr="0095724F">
        <w:rPr>
          <w:rFonts w:cs="Calibri"/>
          <w:sz w:val="24"/>
          <w:szCs w:val="24"/>
        </w:rPr>
        <w:t>the cluster</w:t>
      </w:r>
      <w:r w:rsidRPr="0095724F">
        <w:rPr>
          <w:rFonts w:cs="Calibri"/>
          <w:sz w:val="24"/>
          <w:szCs w:val="24"/>
        </w:rPr>
        <w:t xml:space="preserve">. This means </w:t>
      </w:r>
      <w:r w:rsidR="00682A01" w:rsidRPr="0095724F">
        <w:rPr>
          <w:rFonts w:cs="Calibri"/>
          <w:sz w:val="24"/>
          <w:szCs w:val="24"/>
        </w:rPr>
        <w:t xml:space="preserve">that </w:t>
      </w:r>
      <w:r w:rsidR="00AA20BA" w:rsidRPr="0095724F">
        <w:rPr>
          <w:rFonts w:cs="Calibri"/>
          <w:sz w:val="24"/>
          <w:szCs w:val="24"/>
        </w:rPr>
        <w:t>a user’s data</w:t>
      </w:r>
      <w:r w:rsidRPr="0095724F">
        <w:rPr>
          <w:rFonts w:cs="Calibri"/>
          <w:sz w:val="24"/>
          <w:szCs w:val="24"/>
        </w:rPr>
        <w:t xml:space="preserve"> is only stored on a small number of physical servers </w:t>
      </w:r>
      <w:r w:rsidR="00682A01" w:rsidRPr="0095724F">
        <w:rPr>
          <w:rFonts w:cs="Calibri"/>
          <w:sz w:val="24"/>
          <w:szCs w:val="24"/>
        </w:rPr>
        <w:t>in</w:t>
      </w:r>
      <w:r w:rsidRPr="0095724F">
        <w:rPr>
          <w:rFonts w:cs="Calibri"/>
          <w:sz w:val="24"/>
          <w:szCs w:val="24"/>
        </w:rPr>
        <w:t xml:space="preserve"> the cluster.</w:t>
      </w:r>
      <w:r w:rsidR="00AA20BA" w:rsidRPr="0095724F">
        <w:rPr>
          <w:rFonts w:cs="Calibri"/>
          <w:sz w:val="24"/>
          <w:szCs w:val="24"/>
        </w:rPr>
        <w:t xml:space="preserve"> T</w:t>
      </w:r>
      <w:r w:rsidRPr="0095724F">
        <w:rPr>
          <w:rFonts w:cs="Calibri"/>
          <w:sz w:val="24"/>
          <w:szCs w:val="24"/>
        </w:rPr>
        <w:t>here is no gua</w:t>
      </w:r>
      <w:r w:rsidR="00682A01" w:rsidRPr="0095724F">
        <w:rPr>
          <w:rFonts w:cs="Calibri"/>
          <w:sz w:val="24"/>
          <w:szCs w:val="24"/>
        </w:rPr>
        <w:t xml:space="preserve">rantee that </w:t>
      </w:r>
      <w:r w:rsidR="00AA20BA" w:rsidRPr="0095724F">
        <w:rPr>
          <w:rFonts w:cs="Calibri"/>
          <w:sz w:val="24"/>
          <w:szCs w:val="24"/>
        </w:rPr>
        <w:t>a user’s</w:t>
      </w:r>
      <w:r w:rsidR="00682A01" w:rsidRPr="0095724F">
        <w:rPr>
          <w:rFonts w:cs="Calibri"/>
          <w:sz w:val="24"/>
          <w:szCs w:val="24"/>
        </w:rPr>
        <w:t xml:space="preserve"> VMs </w:t>
      </w:r>
      <w:r w:rsidRPr="0095724F">
        <w:rPr>
          <w:rFonts w:cs="Calibri"/>
          <w:sz w:val="24"/>
          <w:szCs w:val="24"/>
        </w:rPr>
        <w:t>are hosted on the same set of physical servers</w:t>
      </w:r>
      <w:r w:rsidR="00AA20BA" w:rsidRPr="0095724F">
        <w:rPr>
          <w:rFonts w:cs="Calibri"/>
          <w:sz w:val="24"/>
          <w:szCs w:val="24"/>
        </w:rPr>
        <w:t xml:space="preserve"> between two different job flow executions. T</w:t>
      </w:r>
      <w:r w:rsidRPr="0095724F">
        <w:rPr>
          <w:rFonts w:cs="Calibri"/>
          <w:sz w:val="24"/>
          <w:szCs w:val="24"/>
        </w:rPr>
        <w:t xml:space="preserve">his </w:t>
      </w:r>
      <w:r w:rsidR="00AA20BA" w:rsidRPr="0095724F">
        <w:rPr>
          <w:rFonts w:cs="Calibri"/>
          <w:sz w:val="24"/>
          <w:szCs w:val="24"/>
        </w:rPr>
        <w:t xml:space="preserve">may </w:t>
      </w:r>
      <w:r w:rsidRPr="0095724F">
        <w:rPr>
          <w:rFonts w:cs="Calibri"/>
          <w:sz w:val="24"/>
          <w:szCs w:val="24"/>
        </w:rPr>
        <w:t xml:space="preserve">result in the cached data </w:t>
      </w:r>
      <w:r w:rsidR="00AA20BA" w:rsidRPr="0095724F">
        <w:rPr>
          <w:rFonts w:cs="Calibri"/>
          <w:sz w:val="24"/>
          <w:szCs w:val="24"/>
        </w:rPr>
        <w:t xml:space="preserve">being unavailable </w:t>
      </w:r>
      <w:r w:rsidRPr="0095724F">
        <w:rPr>
          <w:rFonts w:cs="Calibri"/>
          <w:sz w:val="24"/>
          <w:szCs w:val="24"/>
        </w:rPr>
        <w:t>to the user.</w:t>
      </w:r>
    </w:p>
    <w:p w14:paraId="2E164341" w14:textId="77777777" w:rsidR="0063139C" w:rsidRPr="0095724F" w:rsidRDefault="0063139C" w:rsidP="0063139C">
      <w:pPr>
        <w:snapToGrid w:val="0"/>
        <w:spacing w:after="0" w:line="240" w:lineRule="auto"/>
        <w:jc w:val="both"/>
        <w:rPr>
          <w:rFonts w:cs="Calibri"/>
          <w:sz w:val="24"/>
          <w:szCs w:val="24"/>
        </w:rPr>
      </w:pPr>
    </w:p>
    <w:p w14:paraId="271EF07A" w14:textId="77777777" w:rsidR="008C7907" w:rsidRPr="0095724F" w:rsidRDefault="00027DA9" w:rsidP="008C7907">
      <w:pPr>
        <w:snapToGrid w:val="0"/>
        <w:spacing w:after="0" w:line="240" w:lineRule="auto"/>
        <w:jc w:val="both"/>
        <w:rPr>
          <w:rFonts w:cs="Calibri"/>
          <w:sz w:val="24"/>
          <w:szCs w:val="24"/>
        </w:rPr>
      </w:pPr>
      <w:r w:rsidRPr="0095724F">
        <w:rPr>
          <w:rFonts w:cs="Calibri"/>
          <w:sz w:val="24"/>
          <w:szCs w:val="24"/>
        </w:rPr>
        <w:t>T</w:t>
      </w:r>
      <w:r w:rsidR="00EF7BB7" w:rsidRPr="0095724F">
        <w:rPr>
          <w:rFonts w:cs="Calibri"/>
          <w:sz w:val="24"/>
          <w:szCs w:val="24"/>
        </w:rPr>
        <w:t>here are two possible solutions</w:t>
      </w:r>
      <w:r w:rsidR="00AA20BA" w:rsidRPr="0095724F">
        <w:rPr>
          <w:rFonts w:cs="Calibri"/>
          <w:sz w:val="24"/>
          <w:szCs w:val="24"/>
        </w:rPr>
        <w:t xml:space="preserve"> to this problem</w:t>
      </w:r>
      <w:r w:rsidRPr="0095724F">
        <w:rPr>
          <w:rFonts w:cs="Calibri"/>
          <w:sz w:val="24"/>
          <w:szCs w:val="24"/>
        </w:rPr>
        <w:t xml:space="preserve">. We can move the missed </w:t>
      </w:r>
      <w:r w:rsidR="00AA20BA" w:rsidRPr="0095724F">
        <w:rPr>
          <w:rFonts w:cs="Calibri"/>
          <w:sz w:val="24"/>
          <w:szCs w:val="24"/>
        </w:rPr>
        <w:t>retrieved</w:t>
      </w:r>
      <w:r w:rsidRPr="0095724F">
        <w:rPr>
          <w:rFonts w:cs="Calibri"/>
          <w:sz w:val="24"/>
          <w:szCs w:val="24"/>
        </w:rPr>
        <w:t xml:space="preserve"> data to the machines that host the </w:t>
      </w:r>
      <w:r w:rsidR="00AA20BA" w:rsidRPr="0095724F">
        <w:rPr>
          <w:rFonts w:cs="Calibri"/>
          <w:sz w:val="24"/>
          <w:szCs w:val="24"/>
        </w:rPr>
        <w:t xml:space="preserve">user’s </w:t>
      </w:r>
      <w:r w:rsidRPr="0095724F">
        <w:rPr>
          <w:rFonts w:cs="Calibri"/>
          <w:sz w:val="24"/>
          <w:szCs w:val="24"/>
        </w:rPr>
        <w:t>new VMs</w:t>
      </w:r>
      <w:r w:rsidR="00AA20BA" w:rsidRPr="0095724F">
        <w:rPr>
          <w:rFonts w:cs="Calibri"/>
          <w:sz w:val="24"/>
          <w:szCs w:val="24"/>
        </w:rPr>
        <w:t xml:space="preserve"> or</w:t>
      </w:r>
      <w:r w:rsidRPr="0095724F">
        <w:rPr>
          <w:rFonts w:cs="Calibri"/>
          <w:sz w:val="24"/>
          <w:szCs w:val="24"/>
        </w:rPr>
        <w:t xml:space="preserve"> we can modify the VM scheduler to host the</w:t>
      </w:r>
      <w:r w:rsidR="00AA20BA" w:rsidRPr="0095724F">
        <w:rPr>
          <w:rFonts w:cs="Calibri"/>
          <w:sz w:val="24"/>
          <w:szCs w:val="24"/>
        </w:rPr>
        <w:t xml:space="preserve"> user’s</w:t>
      </w:r>
      <w:r w:rsidRPr="0095724F">
        <w:rPr>
          <w:rFonts w:cs="Calibri"/>
          <w:sz w:val="24"/>
          <w:szCs w:val="24"/>
        </w:rPr>
        <w:t xml:space="preserve"> VMs on the same set of physical machines among different job</w:t>
      </w:r>
      <w:r w:rsidR="00693DA3" w:rsidRPr="0095724F">
        <w:rPr>
          <w:rFonts w:cs="Calibri"/>
          <w:sz w:val="24"/>
          <w:szCs w:val="24"/>
        </w:rPr>
        <w:t xml:space="preserve"> </w:t>
      </w:r>
      <w:r w:rsidRPr="0095724F">
        <w:rPr>
          <w:rFonts w:cs="Calibri"/>
          <w:sz w:val="24"/>
          <w:szCs w:val="24"/>
        </w:rPr>
        <w:t xml:space="preserve">flows. Each </w:t>
      </w:r>
      <w:r w:rsidR="00AA20BA" w:rsidRPr="0095724F">
        <w:rPr>
          <w:rFonts w:cs="Calibri"/>
          <w:sz w:val="24"/>
          <w:szCs w:val="24"/>
        </w:rPr>
        <w:t xml:space="preserve">solution </w:t>
      </w:r>
      <w:r w:rsidRPr="0095724F">
        <w:rPr>
          <w:rFonts w:cs="Calibri"/>
          <w:sz w:val="24"/>
          <w:szCs w:val="24"/>
        </w:rPr>
        <w:t>has</w:t>
      </w:r>
      <w:r w:rsidR="00AA20BA" w:rsidRPr="0095724F">
        <w:rPr>
          <w:rFonts w:cs="Calibri"/>
          <w:sz w:val="24"/>
          <w:szCs w:val="24"/>
        </w:rPr>
        <w:t xml:space="preserve"> its</w:t>
      </w:r>
      <w:r w:rsidRPr="0095724F">
        <w:rPr>
          <w:rFonts w:cs="Calibri"/>
          <w:sz w:val="24"/>
          <w:szCs w:val="24"/>
        </w:rPr>
        <w:t xml:space="preserve"> pros and cons. </w:t>
      </w:r>
      <w:r w:rsidR="004D3B91" w:rsidRPr="0095724F">
        <w:rPr>
          <w:rFonts w:cs="Calibri"/>
          <w:sz w:val="24"/>
          <w:szCs w:val="24"/>
        </w:rPr>
        <w:t>In</w:t>
      </w:r>
      <w:r w:rsidRPr="0095724F">
        <w:rPr>
          <w:rFonts w:cs="Calibri"/>
          <w:sz w:val="24"/>
          <w:szCs w:val="24"/>
        </w:rPr>
        <w:t xml:space="preserve"> the </w:t>
      </w:r>
      <w:r w:rsidR="004D3B91" w:rsidRPr="0095724F">
        <w:rPr>
          <w:rFonts w:cs="Calibri"/>
          <w:sz w:val="24"/>
          <w:szCs w:val="24"/>
        </w:rPr>
        <w:t>first solution</w:t>
      </w:r>
      <w:r w:rsidRPr="0095724F">
        <w:rPr>
          <w:rFonts w:cs="Calibri"/>
          <w:sz w:val="24"/>
          <w:szCs w:val="24"/>
        </w:rPr>
        <w:t xml:space="preserve">, although the VM scheduler </w:t>
      </w:r>
      <w:r w:rsidR="00AA20BA" w:rsidRPr="0095724F">
        <w:rPr>
          <w:rFonts w:cs="Calibri"/>
          <w:sz w:val="24"/>
          <w:szCs w:val="24"/>
        </w:rPr>
        <w:t>does not need to be modified</w:t>
      </w:r>
      <w:r w:rsidRPr="0095724F">
        <w:rPr>
          <w:rFonts w:cs="Calibri"/>
          <w:sz w:val="24"/>
          <w:szCs w:val="24"/>
        </w:rPr>
        <w:t>, we need to keep track of the location of the cached data a</w:t>
      </w:r>
      <w:r w:rsidR="00AA20BA" w:rsidRPr="0095724F">
        <w:rPr>
          <w:rFonts w:cs="Calibri"/>
          <w:sz w:val="24"/>
          <w:szCs w:val="24"/>
        </w:rPr>
        <w:t>nd the new VM hosts of all user</w:t>
      </w:r>
      <w:r w:rsidR="00693DA3" w:rsidRPr="0095724F">
        <w:rPr>
          <w:rFonts w:cs="Calibri"/>
          <w:sz w:val="24"/>
          <w:szCs w:val="24"/>
        </w:rPr>
        <w:t>s</w:t>
      </w:r>
      <w:r w:rsidR="00AA20BA" w:rsidRPr="0095724F">
        <w:rPr>
          <w:rFonts w:cs="Calibri"/>
          <w:sz w:val="24"/>
          <w:szCs w:val="24"/>
        </w:rPr>
        <w:t xml:space="preserve">. With the new VM-host mapping, we can then </w:t>
      </w:r>
      <w:r w:rsidRPr="0095724F">
        <w:rPr>
          <w:rFonts w:cs="Calibri"/>
          <w:sz w:val="24"/>
          <w:szCs w:val="24"/>
        </w:rPr>
        <w:t xml:space="preserve">identify which parts of the cached data are missing </w:t>
      </w:r>
      <w:r w:rsidR="004D3B91" w:rsidRPr="0095724F">
        <w:rPr>
          <w:rFonts w:cs="Calibri"/>
          <w:sz w:val="24"/>
          <w:szCs w:val="24"/>
        </w:rPr>
        <w:t>and</w:t>
      </w:r>
      <w:r w:rsidRPr="0095724F">
        <w:rPr>
          <w:rFonts w:cs="Calibri"/>
          <w:sz w:val="24"/>
          <w:szCs w:val="24"/>
        </w:rPr>
        <w:t xml:space="preserve"> copy or move </w:t>
      </w:r>
      <w:r w:rsidR="004D3B91" w:rsidRPr="0095724F">
        <w:rPr>
          <w:rFonts w:cs="Calibri"/>
          <w:sz w:val="24"/>
          <w:szCs w:val="24"/>
        </w:rPr>
        <w:t>them</w:t>
      </w:r>
      <w:r w:rsidRPr="0095724F">
        <w:rPr>
          <w:rFonts w:cs="Calibri"/>
          <w:sz w:val="24"/>
          <w:szCs w:val="24"/>
        </w:rPr>
        <w:t xml:space="preserve"> to the new hosts. </w:t>
      </w:r>
      <w:r w:rsidR="004D3B91" w:rsidRPr="0095724F">
        <w:rPr>
          <w:rFonts w:cs="Calibri"/>
          <w:sz w:val="24"/>
          <w:szCs w:val="24"/>
        </w:rPr>
        <w:t xml:space="preserve"> In</w:t>
      </w:r>
      <w:r w:rsidRPr="0095724F">
        <w:rPr>
          <w:rFonts w:cs="Calibri"/>
          <w:sz w:val="24"/>
          <w:szCs w:val="24"/>
        </w:rPr>
        <w:t xml:space="preserve"> the second </w:t>
      </w:r>
      <w:r w:rsidR="004D3B91" w:rsidRPr="0095724F">
        <w:rPr>
          <w:rFonts w:cs="Calibri"/>
          <w:sz w:val="24"/>
          <w:szCs w:val="24"/>
        </w:rPr>
        <w:t>solution</w:t>
      </w:r>
      <w:r w:rsidRPr="0095724F">
        <w:rPr>
          <w:rFonts w:cs="Calibri"/>
          <w:sz w:val="24"/>
          <w:szCs w:val="24"/>
        </w:rPr>
        <w:t xml:space="preserve">, the data </w:t>
      </w:r>
      <w:r w:rsidR="004D3B91" w:rsidRPr="0095724F">
        <w:rPr>
          <w:rFonts w:cs="Calibri"/>
          <w:sz w:val="24"/>
          <w:szCs w:val="24"/>
        </w:rPr>
        <w:t xml:space="preserve">does not </w:t>
      </w:r>
      <w:r w:rsidRPr="0095724F">
        <w:rPr>
          <w:rFonts w:cs="Calibri"/>
          <w:sz w:val="24"/>
          <w:szCs w:val="24"/>
        </w:rPr>
        <w:t xml:space="preserve">need </w:t>
      </w:r>
      <w:r w:rsidR="004D3B91" w:rsidRPr="0095724F">
        <w:rPr>
          <w:rFonts w:cs="Calibri"/>
          <w:sz w:val="24"/>
          <w:szCs w:val="24"/>
        </w:rPr>
        <w:t>to be moved, but the</w:t>
      </w:r>
      <w:r w:rsidRPr="0095724F">
        <w:rPr>
          <w:rFonts w:cs="Calibri"/>
          <w:sz w:val="24"/>
          <w:szCs w:val="24"/>
        </w:rPr>
        <w:t xml:space="preserve"> load </w:t>
      </w:r>
      <w:r w:rsidR="004D3B91" w:rsidRPr="0095724F">
        <w:rPr>
          <w:rFonts w:cs="Calibri"/>
          <w:sz w:val="24"/>
          <w:szCs w:val="24"/>
        </w:rPr>
        <w:t xml:space="preserve">in the system may become </w:t>
      </w:r>
      <w:r w:rsidRPr="0095724F">
        <w:rPr>
          <w:rFonts w:cs="Calibri"/>
          <w:sz w:val="24"/>
          <w:szCs w:val="24"/>
        </w:rPr>
        <w:t>unbalance</w:t>
      </w:r>
      <w:r w:rsidR="004D3B91" w:rsidRPr="0095724F">
        <w:rPr>
          <w:rFonts w:cs="Calibri"/>
          <w:sz w:val="24"/>
          <w:szCs w:val="24"/>
        </w:rPr>
        <w:t>d</w:t>
      </w:r>
      <w:r w:rsidRPr="0095724F">
        <w:rPr>
          <w:rFonts w:cs="Calibri"/>
          <w:sz w:val="24"/>
          <w:szCs w:val="24"/>
        </w:rPr>
        <w:t xml:space="preserve"> </w:t>
      </w:r>
      <w:r w:rsidR="004D3B91" w:rsidRPr="0095724F">
        <w:rPr>
          <w:rFonts w:cs="Calibri"/>
          <w:sz w:val="24"/>
          <w:szCs w:val="24"/>
        </w:rPr>
        <w:t>because of</w:t>
      </w:r>
      <w:r w:rsidRPr="0095724F">
        <w:rPr>
          <w:rFonts w:cs="Calibri"/>
          <w:sz w:val="24"/>
          <w:szCs w:val="24"/>
        </w:rPr>
        <w:t xml:space="preserve"> the affinity of VMs for a se</w:t>
      </w:r>
      <w:r w:rsidR="004D3B91" w:rsidRPr="0095724F">
        <w:rPr>
          <w:rFonts w:cs="Calibri"/>
          <w:sz w:val="24"/>
          <w:szCs w:val="24"/>
        </w:rPr>
        <w:t>t of physical servers. Even if the preferred physical machines of the return</w:t>
      </w:r>
      <w:r w:rsidRPr="0095724F">
        <w:rPr>
          <w:rFonts w:cs="Calibri"/>
          <w:sz w:val="24"/>
          <w:szCs w:val="24"/>
        </w:rPr>
        <w:t xml:space="preserve"> client do not have enough </w:t>
      </w:r>
      <w:r w:rsidR="004D3B91" w:rsidRPr="0095724F">
        <w:rPr>
          <w:rFonts w:cs="Calibri"/>
          <w:sz w:val="24"/>
          <w:szCs w:val="24"/>
        </w:rPr>
        <w:t xml:space="preserve">remaining </w:t>
      </w:r>
      <w:r w:rsidRPr="0095724F">
        <w:rPr>
          <w:rFonts w:cs="Calibri"/>
          <w:sz w:val="24"/>
          <w:szCs w:val="24"/>
        </w:rPr>
        <w:t>resources</w:t>
      </w:r>
      <w:r w:rsidR="004D3B91" w:rsidRPr="0095724F">
        <w:rPr>
          <w:rFonts w:cs="Calibri"/>
          <w:sz w:val="24"/>
          <w:szCs w:val="24"/>
        </w:rPr>
        <w:t>,</w:t>
      </w:r>
      <w:r w:rsidRPr="0095724F">
        <w:rPr>
          <w:rFonts w:cs="Calibri"/>
          <w:sz w:val="24"/>
          <w:szCs w:val="24"/>
        </w:rPr>
        <w:t xml:space="preserve"> the system still has to put VMs into other available physical machines. In our implementation, we </w:t>
      </w:r>
      <w:r w:rsidR="004D3B91" w:rsidRPr="0095724F">
        <w:rPr>
          <w:rFonts w:cs="Calibri"/>
          <w:sz w:val="24"/>
          <w:szCs w:val="24"/>
        </w:rPr>
        <w:t>take</w:t>
      </w:r>
      <w:r w:rsidRPr="0095724F">
        <w:rPr>
          <w:rFonts w:cs="Calibri"/>
          <w:sz w:val="24"/>
          <w:szCs w:val="24"/>
        </w:rPr>
        <w:t xml:space="preserve"> the second approach. However, the delay</w:t>
      </w:r>
      <w:r w:rsidR="004D3B91" w:rsidRPr="0095724F">
        <w:rPr>
          <w:rFonts w:cs="Calibri"/>
          <w:sz w:val="24"/>
          <w:szCs w:val="24"/>
        </w:rPr>
        <w:t>ed-</w:t>
      </w:r>
      <w:r w:rsidRPr="0095724F">
        <w:rPr>
          <w:rFonts w:cs="Calibri"/>
          <w:sz w:val="24"/>
          <w:szCs w:val="24"/>
        </w:rPr>
        <w:t>scheduling approa</w:t>
      </w:r>
      <w:r w:rsidR="004D3B91" w:rsidRPr="0095724F">
        <w:rPr>
          <w:rFonts w:cs="Calibri"/>
          <w:sz w:val="24"/>
          <w:szCs w:val="24"/>
        </w:rPr>
        <w:t xml:space="preserve">ch [17] can also be taken </w:t>
      </w:r>
      <w:r w:rsidRPr="0095724F">
        <w:rPr>
          <w:rFonts w:cs="Calibri"/>
          <w:sz w:val="24"/>
          <w:szCs w:val="24"/>
        </w:rPr>
        <w:t>to achieve both locality and fairness.</w:t>
      </w:r>
    </w:p>
    <w:p w14:paraId="68FC4652" w14:textId="77777777" w:rsidR="0012570A" w:rsidRPr="0095724F" w:rsidRDefault="0012570A" w:rsidP="008C7907">
      <w:pPr>
        <w:snapToGrid w:val="0"/>
        <w:spacing w:after="0" w:line="240" w:lineRule="auto"/>
        <w:jc w:val="both"/>
        <w:rPr>
          <w:rFonts w:cs="Calibri"/>
          <w:sz w:val="24"/>
          <w:szCs w:val="24"/>
        </w:rPr>
      </w:pPr>
    </w:p>
    <w:p w14:paraId="31229500" w14:textId="77777777" w:rsidR="00EF7BB7" w:rsidRPr="0095724F" w:rsidRDefault="009F2535" w:rsidP="008C7907">
      <w:pPr>
        <w:snapToGrid w:val="0"/>
        <w:spacing w:after="0" w:line="240" w:lineRule="auto"/>
        <w:jc w:val="center"/>
        <w:rPr>
          <w:rFonts w:cs="Calibri"/>
          <w:sz w:val="24"/>
          <w:szCs w:val="24"/>
        </w:rPr>
      </w:pPr>
      <w:r>
        <w:rPr>
          <w:rFonts w:cs="Calibri"/>
          <w:noProof/>
          <w:sz w:val="24"/>
          <w:szCs w:val="24"/>
        </w:rPr>
        <w:lastRenderedPageBreak/>
        <w:drawing>
          <wp:inline distT="0" distB="0" distL="0" distR="0" wp14:anchorId="5ABF3370" wp14:editId="742539EF">
            <wp:extent cx="3400425" cy="3162300"/>
            <wp:effectExtent l="19050" t="0" r="9525"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3400425" cy="3162300"/>
                    </a:xfrm>
                    <a:prstGeom prst="rect">
                      <a:avLst/>
                    </a:prstGeom>
                    <a:noFill/>
                    <a:ln w="9525">
                      <a:noFill/>
                      <a:miter lim="800000"/>
                      <a:headEnd/>
                      <a:tailEnd/>
                    </a:ln>
                  </pic:spPr>
                </pic:pic>
              </a:graphicData>
            </a:graphic>
          </wp:inline>
        </w:drawing>
      </w:r>
      <w:r w:rsidR="00237940" w:rsidRPr="0095724F">
        <w:rPr>
          <w:rFonts w:cs="Calibri"/>
          <w:sz w:val="24"/>
          <w:szCs w:val="24"/>
        </w:rPr>
        <w:br w:type="textWrapping" w:clear="all"/>
      </w:r>
    </w:p>
    <w:p w14:paraId="16BAF958" w14:textId="77777777" w:rsidR="00EF7BB7" w:rsidRPr="0095724F" w:rsidRDefault="00EF7BB7" w:rsidP="00237940">
      <w:pPr>
        <w:pStyle w:val="Caption"/>
        <w:snapToGrid w:val="0"/>
        <w:spacing w:after="0"/>
        <w:jc w:val="center"/>
        <w:rPr>
          <w:rFonts w:cs="Calibri"/>
          <w:b w:val="0"/>
          <w:color w:val="auto"/>
          <w:sz w:val="20"/>
          <w:szCs w:val="20"/>
        </w:rPr>
      </w:pPr>
      <w:bookmarkStart w:id="6" w:name="_Ref354390349"/>
      <w:r w:rsidRPr="0095724F">
        <w:rPr>
          <w:rFonts w:cs="Calibri"/>
          <w:color w:val="auto"/>
          <w:sz w:val="20"/>
          <w:szCs w:val="20"/>
        </w:rPr>
        <w:t>Figure</w:t>
      </w:r>
      <w:bookmarkEnd w:id="6"/>
      <w:r w:rsidR="00E8513D" w:rsidRPr="0095724F">
        <w:rPr>
          <w:rFonts w:cs="Calibri"/>
          <w:color w:val="auto"/>
          <w:sz w:val="20"/>
          <w:szCs w:val="20"/>
          <w:lang w:eastAsia="zh-CN"/>
        </w:rPr>
        <w:t xml:space="preserve"> 4</w:t>
      </w:r>
      <w:r w:rsidR="00AA74F2" w:rsidRPr="0095724F">
        <w:rPr>
          <w:rFonts w:cs="Calibri"/>
          <w:color w:val="auto"/>
          <w:sz w:val="20"/>
          <w:szCs w:val="20"/>
          <w:lang w:eastAsia="zh-CN"/>
        </w:rPr>
        <w:t>.</w:t>
      </w:r>
      <w:r w:rsidR="00693DA3" w:rsidRPr="0095724F">
        <w:rPr>
          <w:rFonts w:cs="Calibri"/>
          <w:b w:val="0"/>
          <w:color w:val="auto"/>
          <w:sz w:val="20"/>
          <w:szCs w:val="20"/>
        </w:rPr>
        <w:t xml:space="preserve"> </w:t>
      </w:r>
      <w:proofErr w:type="gramStart"/>
      <w:r w:rsidR="00693DA3" w:rsidRPr="0095724F">
        <w:rPr>
          <w:rFonts w:cs="Calibri"/>
          <w:b w:val="0"/>
          <w:color w:val="auto"/>
          <w:sz w:val="20"/>
          <w:szCs w:val="20"/>
        </w:rPr>
        <w:t>L</w:t>
      </w:r>
      <w:r w:rsidRPr="0095724F">
        <w:rPr>
          <w:rFonts w:cs="Calibri"/>
          <w:b w:val="0"/>
          <w:color w:val="auto"/>
          <w:sz w:val="20"/>
          <w:szCs w:val="20"/>
        </w:rPr>
        <w:t>ogical view of the system.</w:t>
      </w:r>
      <w:proofErr w:type="gramEnd"/>
    </w:p>
    <w:p w14:paraId="1DFC5E5E" w14:textId="77777777" w:rsidR="00027DA9" w:rsidRPr="0095724F" w:rsidRDefault="000E614F" w:rsidP="0063139C">
      <w:pPr>
        <w:snapToGrid w:val="0"/>
        <w:spacing w:after="0" w:line="240" w:lineRule="auto"/>
        <w:jc w:val="both"/>
        <w:rPr>
          <w:rFonts w:cs="Calibri"/>
          <w:sz w:val="24"/>
          <w:szCs w:val="24"/>
        </w:rPr>
      </w:pPr>
      <w:r w:rsidRPr="00951307">
        <w:rPr>
          <w:rFonts w:cs="Calibri"/>
          <w:sz w:val="24"/>
          <w:szCs w:val="24"/>
          <w:lang w:eastAsia="zh-CN"/>
        </w:rPr>
        <w:t>Fig. 4</w:t>
      </w:r>
      <w:r w:rsidR="00EF7BB7" w:rsidRPr="0095724F">
        <w:rPr>
          <w:rFonts w:cs="Calibri"/>
          <w:sz w:val="24"/>
          <w:szCs w:val="24"/>
        </w:rPr>
        <w:t xml:space="preserve"> </w:t>
      </w:r>
      <w:r w:rsidR="004D3B91" w:rsidRPr="0095724F">
        <w:rPr>
          <w:rFonts w:cs="Calibri"/>
          <w:sz w:val="24"/>
          <w:szCs w:val="24"/>
        </w:rPr>
        <w:t>shows</w:t>
      </w:r>
      <w:r w:rsidR="00027DA9" w:rsidRPr="0095724F">
        <w:rPr>
          <w:rFonts w:cs="Calibri"/>
          <w:sz w:val="24"/>
          <w:szCs w:val="24"/>
        </w:rPr>
        <w:t xml:space="preserve"> the logical view of the system. </w:t>
      </w:r>
      <w:r w:rsidR="000F248C" w:rsidRPr="0095724F">
        <w:rPr>
          <w:rFonts w:cs="Calibri"/>
          <w:sz w:val="24"/>
          <w:szCs w:val="24"/>
        </w:rPr>
        <w:t>W</w:t>
      </w:r>
      <w:r w:rsidR="00027DA9" w:rsidRPr="0095724F">
        <w:rPr>
          <w:rFonts w:cs="Calibri"/>
          <w:sz w:val="24"/>
          <w:szCs w:val="24"/>
        </w:rPr>
        <w:t>e employ the traditional master-slave model</w:t>
      </w:r>
      <w:r w:rsidR="000F248C" w:rsidRPr="0095724F">
        <w:rPr>
          <w:rFonts w:cs="Calibri"/>
          <w:sz w:val="24"/>
          <w:szCs w:val="24"/>
        </w:rPr>
        <w:t>,</w:t>
      </w:r>
      <w:r w:rsidR="00027DA9" w:rsidRPr="0095724F">
        <w:rPr>
          <w:rFonts w:cs="Calibri"/>
          <w:sz w:val="24"/>
          <w:szCs w:val="24"/>
        </w:rPr>
        <w:t xml:space="preserve"> </w:t>
      </w:r>
      <w:r w:rsidR="000F248C" w:rsidRPr="0095724F">
        <w:rPr>
          <w:rFonts w:cs="Calibri"/>
          <w:sz w:val="24"/>
          <w:szCs w:val="24"/>
        </w:rPr>
        <w:t>which</w:t>
      </w:r>
      <w:r w:rsidR="00027DA9" w:rsidRPr="0095724F">
        <w:rPr>
          <w:rFonts w:cs="Calibri"/>
          <w:sz w:val="24"/>
          <w:szCs w:val="24"/>
        </w:rPr>
        <w:t xml:space="preserve"> also matches with Eucalyptus </w:t>
      </w:r>
      <w:r w:rsidR="000F248C" w:rsidRPr="0095724F">
        <w:rPr>
          <w:rFonts w:cs="Calibri"/>
          <w:sz w:val="24"/>
          <w:szCs w:val="24"/>
        </w:rPr>
        <w:t>(</w:t>
      </w:r>
      <w:r w:rsidR="00027DA9" w:rsidRPr="0095724F">
        <w:rPr>
          <w:rFonts w:cs="Calibri"/>
          <w:sz w:val="24"/>
          <w:szCs w:val="24"/>
        </w:rPr>
        <w:t xml:space="preserve">on which we </w:t>
      </w:r>
      <w:r w:rsidR="000F248C" w:rsidRPr="0095724F">
        <w:rPr>
          <w:rFonts w:cs="Calibri"/>
          <w:sz w:val="24"/>
          <w:szCs w:val="24"/>
        </w:rPr>
        <w:t>implement our prototype)</w:t>
      </w:r>
      <w:r w:rsidR="00027DA9" w:rsidRPr="0095724F">
        <w:rPr>
          <w:rFonts w:cs="Calibri"/>
          <w:sz w:val="24"/>
          <w:szCs w:val="24"/>
        </w:rPr>
        <w:t>. The master node</w:t>
      </w:r>
      <w:r w:rsidR="000F248C" w:rsidRPr="0095724F">
        <w:rPr>
          <w:rFonts w:cs="Calibri"/>
          <w:sz w:val="24"/>
          <w:szCs w:val="24"/>
        </w:rPr>
        <w:t>, also called front-end in Eucalyptus, is the cloud c</w:t>
      </w:r>
      <w:r w:rsidR="00027DA9" w:rsidRPr="0095724F">
        <w:rPr>
          <w:rFonts w:cs="Calibri"/>
          <w:sz w:val="24"/>
          <w:szCs w:val="24"/>
        </w:rPr>
        <w:t xml:space="preserve">ontroller in </w:t>
      </w:r>
      <w:r w:rsidR="000F248C" w:rsidRPr="00951307">
        <w:rPr>
          <w:rFonts w:cs="Calibri"/>
          <w:sz w:val="24"/>
          <w:szCs w:val="24"/>
        </w:rPr>
        <w:t>Fig. 4</w:t>
      </w:r>
      <w:r w:rsidR="000F248C" w:rsidRPr="0095724F">
        <w:rPr>
          <w:rFonts w:cs="Calibri"/>
          <w:sz w:val="24"/>
          <w:szCs w:val="24"/>
        </w:rPr>
        <w:t xml:space="preserve"> and</w:t>
      </w:r>
      <w:r w:rsidR="00027DA9" w:rsidRPr="0095724F">
        <w:rPr>
          <w:rFonts w:cs="Calibri"/>
          <w:sz w:val="24"/>
          <w:szCs w:val="24"/>
        </w:rPr>
        <w:t xml:space="preserve"> contains the web service interface and VM scheduler. The scheduler communicates with the nodes </w:t>
      </w:r>
      <w:r w:rsidR="00145D25" w:rsidRPr="0095724F">
        <w:rPr>
          <w:rFonts w:cs="Calibri"/>
          <w:sz w:val="24"/>
          <w:szCs w:val="24"/>
        </w:rPr>
        <w:t xml:space="preserve">in order </w:t>
      </w:r>
      <w:r w:rsidR="00027DA9" w:rsidRPr="0095724F">
        <w:rPr>
          <w:rFonts w:cs="Calibri"/>
          <w:sz w:val="24"/>
          <w:szCs w:val="24"/>
        </w:rPr>
        <w:t>to start VMs on them. Each node also uses web services to handle requests from the scheduler. On the nodes</w:t>
      </w:r>
      <w:r w:rsidR="00145D25" w:rsidRPr="0095724F">
        <w:rPr>
          <w:rFonts w:cs="Calibri"/>
          <w:sz w:val="24"/>
          <w:szCs w:val="24"/>
        </w:rPr>
        <w:t xml:space="preserve"> are</w:t>
      </w:r>
      <w:r w:rsidR="00027DA9" w:rsidRPr="0095724F">
        <w:rPr>
          <w:rFonts w:cs="Calibri"/>
          <w:sz w:val="24"/>
          <w:szCs w:val="24"/>
        </w:rPr>
        <w:t xml:space="preserve"> running VMs, the cache partition (</w:t>
      </w:r>
      <w:r w:rsidR="00693DA3" w:rsidRPr="0095724F">
        <w:rPr>
          <w:rFonts w:cs="Calibri"/>
          <w:sz w:val="24"/>
          <w:szCs w:val="24"/>
        </w:rPr>
        <w:t>system cache), the VM creator (</w:t>
      </w:r>
      <w:proofErr w:type="spellStart"/>
      <w:r w:rsidR="00693DA3" w:rsidRPr="0095724F">
        <w:rPr>
          <w:rFonts w:cs="Calibri"/>
          <w:sz w:val="24"/>
          <w:szCs w:val="24"/>
        </w:rPr>
        <w:t>Xen</w:t>
      </w:r>
      <w:proofErr w:type="spellEnd"/>
      <w:r w:rsidR="00693DA3" w:rsidRPr="0095724F">
        <w:rPr>
          <w:rFonts w:cs="Calibri"/>
          <w:sz w:val="24"/>
          <w:szCs w:val="24"/>
        </w:rPr>
        <w:t>, KVM</w:t>
      </w:r>
      <w:r w:rsidR="00027DA9" w:rsidRPr="0095724F">
        <w:rPr>
          <w:rFonts w:cs="Calibri"/>
          <w:sz w:val="24"/>
          <w:szCs w:val="24"/>
        </w:rPr>
        <w:t xml:space="preserve">, </w:t>
      </w:r>
      <w:proofErr w:type="spellStart"/>
      <w:r w:rsidR="00027DA9" w:rsidRPr="0095724F">
        <w:rPr>
          <w:rFonts w:cs="Calibri"/>
          <w:sz w:val="24"/>
          <w:szCs w:val="24"/>
        </w:rPr>
        <w:t>libvirt</w:t>
      </w:r>
      <w:proofErr w:type="spellEnd"/>
      <w:r w:rsidR="00027DA9" w:rsidRPr="0095724F">
        <w:rPr>
          <w:rFonts w:cs="Calibri"/>
          <w:sz w:val="24"/>
          <w:szCs w:val="24"/>
        </w:rPr>
        <w:t>)</w:t>
      </w:r>
      <w:r w:rsidR="00145D25" w:rsidRPr="0095724F">
        <w:rPr>
          <w:rFonts w:cs="Calibri"/>
          <w:sz w:val="24"/>
          <w:szCs w:val="24"/>
        </w:rPr>
        <w:t>,</w:t>
      </w:r>
      <w:r w:rsidR="00027DA9" w:rsidRPr="0095724F">
        <w:rPr>
          <w:rFonts w:cs="Calibri"/>
          <w:sz w:val="24"/>
          <w:szCs w:val="24"/>
        </w:rPr>
        <w:t xml:space="preserve"> and the cache manager. The cache manager attaches the cache t</w:t>
      </w:r>
      <w:r w:rsidR="00145D25" w:rsidRPr="0095724F">
        <w:rPr>
          <w:rFonts w:cs="Calibri"/>
          <w:sz w:val="24"/>
          <w:szCs w:val="24"/>
        </w:rPr>
        <w:t>o the VM and also implements</w:t>
      </w:r>
      <w:r w:rsidR="00027DA9" w:rsidRPr="0095724F">
        <w:rPr>
          <w:rFonts w:cs="Calibri"/>
          <w:sz w:val="24"/>
          <w:szCs w:val="24"/>
        </w:rPr>
        <w:t xml:space="preserve"> replacement algorithms</w:t>
      </w:r>
      <w:r w:rsidR="00145D25" w:rsidRPr="0095724F">
        <w:rPr>
          <w:rFonts w:cs="Calibri"/>
          <w:sz w:val="24"/>
          <w:szCs w:val="24"/>
        </w:rPr>
        <w:t>,</w:t>
      </w:r>
      <w:r w:rsidR="00027DA9" w:rsidRPr="0095724F">
        <w:rPr>
          <w:rFonts w:cs="Calibri"/>
          <w:sz w:val="24"/>
          <w:szCs w:val="24"/>
        </w:rPr>
        <w:t xml:space="preserve"> such as FIFO and LRU.</w:t>
      </w:r>
    </w:p>
    <w:p w14:paraId="75BCF4DE"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When a user submits a job, the VM scheduler system </w:t>
      </w:r>
      <w:r w:rsidR="00145D25" w:rsidRPr="0095724F">
        <w:rPr>
          <w:rFonts w:cs="Calibri"/>
          <w:sz w:val="24"/>
          <w:szCs w:val="24"/>
        </w:rPr>
        <w:t>tries</w:t>
      </w:r>
      <w:r w:rsidRPr="0095724F">
        <w:rPr>
          <w:rFonts w:cs="Calibri"/>
          <w:sz w:val="24"/>
          <w:szCs w:val="24"/>
        </w:rPr>
        <w:t xml:space="preserve"> to allocate </w:t>
      </w:r>
      <w:r w:rsidR="00145D25" w:rsidRPr="0095724F">
        <w:rPr>
          <w:rFonts w:cs="Calibri"/>
          <w:sz w:val="24"/>
          <w:szCs w:val="24"/>
        </w:rPr>
        <w:t>their</w:t>
      </w:r>
      <w:r w:rsidRPr="0095724F">
        <w:rPr>
          <w:rFonts w:cs="Calibri"/>
          <w:sz w:val="24"/>
          <w:szCs w:val="24"/>
        </w:rPr>
        <w:t xml:space="preserve"> VMs to the physical hosts that already contained </w:t>
      </w:r>
      <w:r w:rsidR="00145D25" w:rsidRPr="0095724F">
        <w:rPr>
          <w:rFonts w:cs="Calibri"/>
          <w:sz w:val="24"/>
          <w:szCs w:val="24"/>
        </w:rPr>
        <w:t>their</w:t>
      </w:r>
      <w:r w:rsidRPr="0095724F">
        <w:rPr>
          <w:rFonts w:cs="Calibri"/>
          <w:sz w:val="24"/>
          <w:szCs w:val="24"/>
        </w:rPr>
        <w:t xml:space="preserve"> data. Otherwise, if </w:t>
      </w:r>
      <w:r w:rsidR="00145D25" w:rsidRPr="0095724F">
        <w:rPr>
          <w:rFonts w:cs="Calibri"/>
          <w:sz w:val="24"/>
          <w:szCs w:val="24"/>
        </w:rPr>
        <w:t>the user</w:t>
      </w:r>
      <w:r w:rsidRPr="0095724F">
        <w:rPr>
          <w:rFonts w:cs="Calibri"/>
          <w:sz w:val="24"/>
          <w:szCs w:val="24"/>
        </w:rPr>
        <w:t xml:space="preserve"> is new </w:t>
      </w:r>
      <w:r w:rsidR="00145D25" w:rsidRPr="0095724F">
        <w:rPr>
          <w:rFonts w:cs="Calibri"/>
          <w:sz w:val="24"/>
          <w:szCs w:val="24"/>
        </w:rPr>
        <w:t>and has no</w:t>
      </w:r>
      <w:r w:rsidRPr="0095724F">
        <w:rPr>
          <w:rFonts w:cs="Calibri"/>
          <w:sz w:val="24"/>
          <w:szCs w:val="24"/>
        </w:rPr>
        <w:t>t uploaded any data to the system (</w:t>
      </w:r>
      <w:r w:rsidR="00145D25" w:rsidRPr="0095724F">
        <w:rPr>
          <w:rFonts w:cs="Calibri"/>
          <w:sz w:val="24"/>
          <w:szCs w:val="24"/>
        </w:rPr>
        <w:t>i.e.</w:t>
      </w:r>
      <w:r w:rsidRPr="0095724F">
        <w:rPr>
          <w:rFonts w:cs="Calibri"/>
          <w:sz w:val="24"/>
          <w:szCs w:val="24"/>
        </w:rPr>
        <w:t xml:space="preserve"> </w:t>
      </w:r>
      <w:r w:rsidR="00145D25" w:rsidRPr="0095724F">
        <w:rPr>
          <w:rFonts w:cs="Calibri"/>
          <w:sz w:val="24"/>
          <w:szCs w:val="24"/>
        </w:rPr>
        <w:t>HDFS,</w:t>
      </w:r>
      <w:r w:rsidRPr="0095724F">
        <w:rPr>
          <w:rFonts w:cs="Calibri"/>
          <w:sz w:val="24"/>
          <w:szCs w:val="24"/>
        </w:rPr>
        <w:t xml:space="preserve"> not S3),</w:t>
      </w:r>
      <w:r w:rsidR="00EC3221" w:rsidRPr="0095724F">
        <w:rPr>
          <w:rFonts w:cs="Calibri"/>
          <w:sz w:val="24"/>
          <w:szCs w:val="24"/>
        </w:rPr>
        <w:t xml:space="preserve"> </w:t>
      </w:r>
      <w:r w:rsidRPr="0095724F">
        <w:rPr>
          <w:rFonts w:cs="Calibri"/>
          <w:sz w:val="24"/>
          <w:szCs w:val="24"/>
        </w:rPr>
        <w:t xml:space="preserve">the system can schedule </w:t>
      </w:r>
      <w:r w:rsidR="00145D25" w:rsidRPr="0095724F">
        <w:rPr>
          <w:rFonts w:cs="Calibri"/>
          <w:sz w:val="24"/>
          <w:szCs w:val="24"/>
        </w:rPr>
        <w:t>their</w:t>
      </w:r>
      <w:r w:rsidRPr="0095724F">
        <w:rPr>
          <w:rFonts w:cs="Calibri"/>
          <w:sz w:val="24"/>
          <w:szCs w:val="24"/>
        </w:rPr>
        <w:t xml:space="preserve"> VMs to any available hosts that </w:t>
      </w:r>
      <w:r w:rsidR="00587632" w:rsidRPr="0095724F">
        <w:rPr>
          <w:rFonts w:cs="Calibri"/>
          <w:sz w:val="24"/>
          <w:szCs w:val="24"/>
        </w:rPr>
        <w:t xml:space="preserve">do not </w:t>
      </w:r>
      <w:r w:rsidR="00E83A01">
        <w:rPr>
          <w:rFonts w:cs="Calibri"/>
          <w:sz w:val="24"/>
          <w:szCs w:val="24"/>
        </w:rPr>
        <w:t>trigger</w:t>
      </w:r>
      <w:r w:rsidRPr="0095724F">
        <w:rPr>
          <w:rFonts w:cs="Calibri"/>
          <w:sz w:val="24"/>
          <w:szCs w:val="24"/>
        </w:rPr>
        <w:t xml:space="preserve"> the cache</w:t>
      </w:r>
      <w:r w:rsidR="00145D25" w:rsidRPr="0095724F">
        <w:rPr>
          <w:rFonts w:cs="Calibri"/>
          <w:sz w:val="24"/>
          <w:szCs w:val="24"/>
        </w:rPr>
        <w:t>-</w:t>
      </w:r>
      <w:r w:rsidRPr="0095724F">
        <w:rPr>
          <w:rFonts w:cs="Calibri"/>
          <w:sz w:val="24"/>
          <w:szCs w:val="24"/>
        </w:rPr>
        <w:t>replacement process</w:t>
      </w:r>
      <w:r w:rsidR="00587632" w:rsidRPr="0095724F">
        <w:rPr>
          <w:rFonts w:cs="Calibri"/>
          <w:sz w:val="24"/>
          <w:szCs w:val="24"/>
        </w:rPr>
        <w:t xml:space="preserve"> (or only trigger the smallest part of it)</w:t>
      </w:r>
      <w:r w:rsidRPr="0095724F">
        <w:rPr>
          <w:rFonts w:cs="Calibri"/>
          <w:sz w:val="24"/>
          <w:szCs w:val="24"/>
        </w:rPr>
        <w:t>.</w:t>
      </w:r>
    </w:p>
    <w:p w14:paraId="6D0AD5BE" w14:textId="77777777" w:rsidR="00145D25" w:rsidRPr="0095724F" w:rsidRDefault="00145D25" w:rsidP="0063139C">
      <w:pPr>
        <w:snapToGrid w:val="0"/>
        <w:spacing w:after="0" w:line="240" w:lineRule="auto"/>
        <w:jc w:val="both"/>
        <w:rPr>
          <w:rFonts w:cs="Calibri"/>
          <w:sz w:val="24"/>
          <w:szCs w:val="24"/>
        </w:rPr>
      </w:pPr>
    </w:p>
    <w:p w14:paraId="53B6C5D8"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To ensure isolation</w:t>
      </w:r>
      <w:r w:rsidR="00587632" w:rsidRPr="0095724F">
        <w:rPr>
          <w:rFonts w:cs="Calibri"/>
          <w:sz w:val="24"/>
          <w:szCs w:val="24"/>
        </w:rPr>
        <w:t>,</w:t>
      </w:r>
      <w:r w:rsidRPr="0095724F">
        <w:rPr>
          <w:rFonts w:cs="Calibri"/>
          <w:sz w:val="24"/>
          <w:szCs w:val="24"/>
        </w:rPr>
        <w:t xml:space="preserve"> the cache is allocated </w:t>
      </w:r>
      <w:r w:rsidR="00587632" w:rsidRPr="0095724F">
        <w:rPr>
          <w:rFonts w:cs="Calibri"/>
          <w:sz w:val="24"/>
          <w:szCs w:val="24"/>
        </w:rPr>
        <w:t>to</w:t>
      </w:r>
      <w:r w:rsidRPr="0095724F">
        <w:rPr>
          <w:rFonts w:cs="Calibri"/>
          <w:sz w:val="24"/>
          <w:szCs w:val="24"/>
        </w:rPr>
        <w:t xml:space="preserve"> separate partitions on the physical hosts. </w:t>
      </w:r>
      <w:r w:rsidR="00587632" w:rsidRPr="0095724F">
        <w:rPr>
          <w:rFonts w:cs="Calibri"/>
          <w:sz w:val="24"/>
          <w:szCs w:val="24"/>
        </w:rPr>
        <w:t xml:space="preserve"> During the cache-rep</w:t>
      </w:r>
      <w:r w:rsidR="000A0881" w:rsidRPr="0095724F">
        <w:rPr>
          <w:rFonts w:cs="Calibri"/>
          <w:sz w:val="24"/>
          <w:szCs w:val="24"/>
        </w:rPr>
        <w:t>l</w:t>
      </w:r>
      <w:r w:rsidR="00587632" w:rsidRPr="0095724F">
        <w:rPr>
          <w:rFonts w:cs="Calibri"/>
          <w:sz w:val="24"/>
          <w:szCs w:val="24"/>
        </w:rPr>
        <w:t>acement process, the cache</w:t>
      </w:r>
      <w:r w:rsidRPr="0095724F">
        <w:rPr>
          <w:rFonts w:cs="Calibri"/>
          <w:sz w:val="24"/>
          <w:szCs w:val="24"/>
        </w:rPr>
        <w:t xml:space="preserve"> is </w:t>
      </w:r>
      <w:r w:rsidR="00587632" w:rsidRPr="0095724F">
        <w:rPr>
          <w:rFonts w:cs="Calibri"/>
          <w:sz w:val="24"/>
          <w:szCs w:val="24"/>
        </w:rPr>
        <w:t xml:space="preserve">automatically </w:t>
      </w:r>
      <w:r w:rsidRPr="0095724F">
        <w:rPr>
          <w:rFonts w:cs="Calibri"/>
          <w:sz w:val="24"/>
          <w:szCs w:val="24"/>
        </w:rPr>
        <w:t>attached to the VMs</w:t>
      </w:r>
      <w:r w:rsidR="00587632" w:rsidRPr="0095724F">
        <w:rPr>
          <w:rFonts w:cs="Calibri"/>
          <w:sz w:val="24"/>
          <w:szCs w:val="24"/>
        </w:rPr>
        <w:t xml:space="preserve"> according to the appropriate user,</w:t>
      </w:r>
      <w:r w:rsidRPr="0095724F">
        <w:rPr>
          <w:rFonts w:cs="Calibri"/>
          <w:sz w:val="24"/>
          <w:szCs w:val="24"/>
        </w:rPr>
        <w:t xml:space="preserve"> and</w:t>
      </w:r>
      <w:r w:rsidR="00587632" w:rsidRPr="0095724F">
        <w:rPr>
          <w:rFonts w:cs="Calibri"/>
          <w:sz w:val="24"/>
          <w:szCs w:val="24"/>
        </w:rPr>
        <w:t xml:space="preserve"> it</w:t>
      </w:r>
      <w:r w:rsidRPr="0095724F">
        <w:rPr>
          <w:rFonts w:cs="Calibri"/>
          <w:sz w:val="24"/>
          <w:szCs w:val="24"/>
        </w:rPr>
        <w:t xml:space="preserve"> persists after </w:t>
      </w:r>
      <w:r w:rsidR="00587632" w:rsidRPr="0095724F">
        <w:rPr>
          <w:rFonts w:cs="Calibri"/>
          <w:sz w:val="24"/>
          <w:szCs w:val="24"/>
        </w:rPr>
        <w:t xml:space="preserve">the </w:t>
      </w:r>
      <w:r w:rsidRPr="0095724F">
        <w:rPr>
          <w:rFonts w:cs="Calibri"/>
          <w:sz w:val="24"/>
          <w:szCs w:val="24"/>
        </w:rPr>
        <w:t xml:space="preserve">VM </w:t>
      </w:r>
      <w:r w:rsidR="00587632" w:rsidRPr="0095724F">
        <w:rPr>
          <w:rFonts w:cs="Calibri"/>
          <w:sz w:val="24"/>
          <w:szCs w:val="24"/>
        </w:rPr>
        <w:t>has been terminated</w:t>
      </w:r>
      <w:r w:rsidRPr="0095724F">
        <w:rPr>
          <w:rFonts w:cs="Calibri"/>
          <w:sz w:val="24"/>
          <w:szCs w:val="24"/>
        </w:rPr>
        <w:t xml:space="preserve">. Another design-related decision </w:t>
      </w:r>
      <w:r w:rsidR="00641099" w:rsidRPr="0095724F">
        <w:rPr>
          <w:rFonts w:cs="Calibri"/>
          <w:sz w:val="24"/>
          <w:szCs w:val="24"/>
        </w:rPr>
        <w:t>is whether</w:t>
      </w:r>
      <w:r w:rsidRPr="0095724F">
        <w:rPr>
          <w:rFonts w:cs="Calibri"/>
          <w:sz w:val="24"/>
          <w:szCs w:val="24"/>
        </w:rPr>
        <w:t xml:space="preserve"> each user</w:t>
      </w:r>
      <w:r w:rsidR="00641099" w:rsidRPr="0095724F">
        <w:rPr>
          <w:rFonts w:cs="Calibri"/>
          <w:sz w:val="24"/>
          <w:szCs w:val="24"/>
        </w:rPr>
        <w:t xml:space="preserve"> should</w:t>
      </w:r>
      <w:r w:rsidRPr="0095724F">
        <w:rPr>
          <w:rFonts w:cs="Calibri"/>
          <w:sz w:val="24"/>
          <w:szCs w:val="24"/>
        </w:rPr>
        <w:t xml:space="preserve"> </w:t>
      </w:r>
      <w:r w:rsidR="00641099" w:rsidRPr="0095724F">
        <w:rPr>
          <w:rFonts w:cs="Calibri"/>
          <w:sz w:val="24"/>
          <w:szCs w:val="24"/>
        </w:rPr>
        <w:t>have</w:t>
      </w:r>
      <w:r w:rsidRPr="0095724F">
        <w:rPr>
          <w:rFonts w:cs="Calibri"/>
          <w:sz w:val="24"/>
          <w:szCs w:val="24"/>
        </w:rPr>
        <w:t xml:space="preserve"> a separate p</w:t>
      </w:r>
      <w:r w:rsidR="00E83A01">
        <w:rPr>
          <w:rFonts w:cs="Calibri"/>
          <w:sz w:val="24"/>
          <w:szCs w:val="24"/>
        </w:rPr>
        <w:t>artition in the hosts or if all</w:t>
      </w:r>
      <w:r w:rsidR="00641099" w:rsidRPr="0095724F">
        <w:rPr>
          <w:rFonts w:cs="Calibri"/>
          <w:sz w:val="24"/>
          <w:szCs w:val="24"/>
        </w:rPr>
        <w:t xml:space="preserve"> users should</w:t>
      </w:r>
      <w:r w:rsidRPr="0095724F">
        <w:rPr>
          <w:rFonts w:cs="Calibri"/>
          <w:sz w:val="24"/>
          <w:szCs w:val="24"/>
        </w:rPr>
        <w:t xml:space="preserve"> share the same partition as a cache. </w:t>
      </w:r>
      <w:r w:rsidR="00641099" w:rsidRPr="0095724F">
        <w:rPr>
          <w:rFonts w:cs="Calibri"/>
          <w:sz w:val="24"/>
          <w:szCs w:val="24"/>
        </w:rPr>
        <w:t xml:space="preserve">For </w:t>
      </w:r>
      <w:r w:rsidRPr="0095724F">
        <w:rPr>
          <w:rFonts w:cs="Calibri"/>
          <w:sz w:val="24"/>
          <w:szCs w:val="24"/>
        </w:rPr>
        <w:t xml:space="preserve">security and isolation </w:t>
      </w:r>
      <w:r w:rsidR="00641099" w:rsidRPr="0095724F">
        <w:rPr>
          <w:rFonts w:cs="Calibri"/>
          <w:sz w:val="24"/>
          <w:szCs w:val="24"/>
        </w:rPr>
        <w:t>reasons,</w:t>
      </w:r>
      <w:r w:rsidRPr="0095724F">
        <w:rPr>
          <w:rFonts w:cs="Calibri"/>
          <w:sz w:val="24"/>
          <w:szCs w:val="24"/>
        </w:rPr>
        <w:t xml:space="preserve"> </w:t>
      </w:r>
      <w:r w:rsidR="00641099" w:rsidRPr="0095724F">
        <w:rPr>
          <w:rFonts w:cs="Calibri"/>
          <w:sz w:val="24"/>
          <w:szCs w:val="24"/>
        </w:rPr>
        <w:t>we choose the former</w:t>
      </w:r>
      <w:r w:rsidRPr="0095724F">
        <w:rPr>
          <w:rFonts w:cs="Calibri"/>
          <w:sz w:val="24"/>
          <w:szCs w:val="24"/>
        </w:rPr>
        <w:t>.</w:t>
      </w:r>
    </w:p>
    <w:p w14:paraId="25D0D7FF" w14:textId="77777777" w:rsidR="0063139C" w:rsidRPr="0095724F" w:rsidRDefault="0063139C" w:rsidP="0063139C">
      <w:pPr>
        <w:snapToGrid w:val="0"/>
        <w:spacing w:after="0" w:line="240" w:lineRule="auto"/>
        <w:jc w:val="both"/>
        <w:rPr>
          <w:rFonts w:cs="Calibri"/>
          <w:sz w:val="24"/>
          <w:szCs w:val="24"/>
        </w:rPr>
      </w:pPr>
    </w:p>
    <w:p w14:paraId="57FB1406"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The</w:t>
      </w:r>
      <w:r w:rsidR="00641099" w:rsidRPr="0095724F">
        <w:rPr>
          <w:rFonts w:cs="Calibri"/>
          <w:sz w:val="24"/>
          <w:szCs w:val="24"/>
        </w:rPr>
        <w:t xml:space="preserve"> size of the cache partition is</w:t>
      </w:r>
      <w:r w:rsidRPr="0095724F">
        <w:rPr>
          <w:rFonts w:cs="Calibri"/>
          <w:sz w:val="24"/>
          <w:szCs w:val="24"/>
        </w:rPr>
        <w:t xml:space="preserve"> important</w:t>
      </w:r>
      <w:r w:rsidR="00641099" w:rsidRPr="0095724F">
        <w:rPr>
          <w:rFonts w:cs="Calibri"/>
          <w:sz w:val="24"/>
          <w:szCs w:val="24"/>
        </w:rPr>
        <w:t xml:space="preserve"> and</w:t>
      </w:r>
      <w:r w:rsidRPr="0095724F">
        <w:rPr>
          <w:rFonts w:cs="Calibri"/>
          <w:sz w:val="24"/>
          <w:szCs w:val="24"/>
        </w:rPr>
        <w:t xml:space="preserve"> can be vari</w:t>
      </w:r>
      <w:r w:rsidR="00951307">
        <w:rPr>
          <w:rFonts w:cs="Calibri"/>
          <w:sz w:val="24"/>
          <w:szCs w:val="24"/>
        </w:rPr>
        <w:t>ed or fixed. For simplicity, we</w:t>
      </w:r>
      <w:r w:rsidR="00641099" w:rsidRPr="0095724F">
        <w:rPr>
          <w:rFonts w:cs="Calibri"/>
          <w:sz w:val="24"/>
          <w:szCs w:val="24"/>
        </w:rPr>
        <w:t xml:space="preserve"> fix the cache</w:t>
      </w:r>
      <w:r w:rsidRPr="0095724F">
        <w:rPr>
          <w:rFonts w:cs="Calibri"/>
          <w:sz w:val="24"/>
          <w:szCs w:val="24"/>
        </w:rPr>
        <w:t xml:space="preserve"> size </w:t>
      </w:r>
      <w:r w:rsidR="00641099" w:rsidRPr="0095724F">
        <w:rPr>
          <w:rFonts w:cs="Calibri"/>
          <w:sz w:val="24"/>
          <w:szCs w:val="24"/>
        </w:rPr>
        <w:t>for each user (user cache).</w:t>
      </w:r>
      <w:r w:rsidRPr="0095724F">
        <w:rPr>
          <w:rFonts w:cs="Calibri"/>
          <w:sz w:val="24"/>
          <w:szCs w:val="24"/>
        </w:rPr>
        <w:t xml:space="preserve"> </w:t>
      </w:r>
      <w:r w:rsidR="000308EE" w:rsidRPr="0095724F">
        <w:rPr>
          <w:rFonts w:cs="Calibri"/>
          <w:sz w:val="24"/>
          <w:szCs w:val="24"/>
        </w:rPr>
        <w:t>Ho</w:t>
      </w:r>
      <w:r w:rsidR="00641099" w:rsidRPr="0095724F">
        <w:rPr>
          <w:rFonts w:cs="Calibri"/>
          <w:sz w:val="24"/>
          <w:szCs w:val="24"/>
        </w:rPr>
        <w:t>wever,</w:t>
      </w:r>
      <w:r w:rsidRPr="0095724F">
        <w:rPr>
          <w:rFonts w:cs="Calibri"/>
          <w:sz w:val="24"/>
          <w:szCs w:val="24"/>
        </w:rPr>
        <w:t xml:space="preserve"> the partition for the cache at a physical machine (system cache) can be dynamic. </w:t>
      </w:r>
      <w:r w:rsidR="000308EE" w:rsidRPr="0095724F">
        <w:rPr>
          <w:rFonts w:cs="Calibri"/>
          <w:sz w:val="24"/>
          <w:szCs w:val="24"/>
        </w:rPr>
        <w:t>T</w:t>
      </w:r>
      <w:r w:rsidRPr="0095724F">
        <w:rPr>
          <w:rFonts w:cs="Calibri"/>
          <w:sz w:val="24"/>
          <w:szCs w:val="24"/>
        </w:rPr>
        <w:t xml:space="preserve">he same physical machine can host </w:t>
      </w:r>
      <w:r w:rsidR="00B02645" w:rsidRPr="0095724F">
        <w:rPr>
          <w:rFonts w:cs="Calibri"/>
          <w:sz w:val="24"/>
          <w:szCs w:val="24"/>
        </w:rPr>
        <w:t>a</w:t>
      </w:r>
      <w:r w:rsidR="00965556" w:rsidRPr="0095724F">
        <w:rPr>
          <w:rFonts w:cs="Calibri"/>
          <w:sz w:val="24"/>
          <w:szCs w:val="24"/>
        </w:rPr>
        <w:t xml:space="preserve"> </w:t>
      </w:r>
      <w:r w:rsidRPr="0095724F">
        <w:rPr>
          <w:rFonts w:cs="Calibri"/>
          <w:sz w:val="24"/>
          <w:szCs w:val="24"/>
        </w:rPr>
        <w:t xml:space="preserve">different number of VMs depending on the VM types (m1.small, c1.large, </w:t>
      </w:r>
      <w:r w:rsidR="000A0881" w:rsidRPr="0095724F">
        <w:rPr>
          <w:rFonts w:cs="Calibri"/>
          <w:sz w:val="24"/>
          <w:szCs w:val="24"/>
        </w:rPr>
        <w:t>etc.</w:t>
      </w:r>
      <w:r w:rsidRPr="0095724F">
        <w:rPr>
          <w:rFonts w:cs="Calibri"/>
          <w:sz w:val="24"/>
          <w:szCs w:val="24"/>
        </w:rPr>
        <w:t>). The user cache size is also proportional to the VM types</w:t>
      </w:r>
      <w:r w:rsidR="00965556" w:rsidRPr="0095724F">
        <w:rPr>
          <w:rFonts w:cs="Calibri"/>
          <w:sz w:val="24"/>
          <w:szCs w:val="24"/>
        </w:rPr>
        <w:t>,</w:t>
      </w:r>
      <w:r w:rsidRPr="0095724F">
        <w:rPr>
          <w:rFonts w:cs="Calibri"/>
          <w:sz w:val="24"/>
          <w:szCs w:val="24"/>
        </w:rPr>
        <w:t xml:space="preserve"> although it is fixed. Different VM types have different fixed user cache sizes. To ensure fairness, all users have the same size</w:t>
      </w:r>
      <w:r w:rsidR="00965556" w:rsidRPr="0095724F">
        <w:rPr>
          <w:rFonts w:cs="Calibri"/>
          <w:sz w:val="24"/>
          <w:szCs w:val="24"/>
        </w:rPr>
        <w:t>d</w:t>
      </w:r>
      <w:r w:rsidRPr="0095724F">
        <w:rPr>
          <w:rFonts w:cs="Calibri"/>
          <w:sz w:val="24"/>
          <w:szCs w:val="24"/>
        </w:rPr>
        <w:t xml:space="preserve"> cache for the same type of VM.</w:t>
      </w:r>
    </w:p>
    <w:p w14:paraId="563C0178" w14:textId="77777777" w:rsidR="0063139C" w:rsidRPr="0095724F" w:rsidRDefault="0063139C" w:rsidP="0063139C">
      <w:pPr>
        <w:snapToGrid w:val="0"/>
        <w:spacing w:after="0" w:line="240" w:lineRule="auto"/>
        <w:jc w:val="both"/>
        <w:rPr>
          <w:rFonts w:cs="Calibri"/>
          <w:sz w:val="24"/>
          <w:szCs w:val="24"/>
        </w:rPr>
      </w:pPr>
    </w:p>
    <w:p w14:paraId="571149E2" w14:textId="77777777" w:rsidR="00027DA9" w:rsidRPr="0095724F" w:rsidRDefault="001025F9" w:rsidP="0063139C">
      <w:pPr>
        <w:snapToGrid w:val="0"/>
        <w:spacing w:after="0" w:line="240" w:lineRule="auto"/>
        <w:jc w:val="both"/>
        <w:rPr>
          <w:rFonts w:cs="Calibri"/>
          <w:sz w:val="24"/>
          <w:szCs w:val="24"/>
        </w:rPr>
      </w:pPr>
      <w:r w:rsidRPr="0095724F">
        <w:rPr>
          <w:rFonts w:cs="Calibri"/>
          <w:sz w:val="24"/>
          <w:szCs w:val="24"/>
        </w:rPr>
        <w:t>The s</w:t>
      </w:r>
      <w:r w:rsidR="00027DA9" w:rsidRPr="0095724F">
        <w:rPr>
          <w:rFonts w:cs="Calibri"/>
          <w:sz w:val="24"/>
          <w:szCs w:val="24"/>
        </w:rPr>
        <w:t xml:space="preserve">ize of the system cache is also important. If it is too small, it does not </w:t>
      </w:r>
      <w:r w:rsidR="00E91101" w:rsidRPr="0095724F">
        <w:rPr>
          <w:rFonts w:cs="Calibri"/>
          <w:sz w:val="24"/>
          <w:szCs w:val="24"/>
        </w:rPr>
        <w:t xml:space="preserve">efficiently </w:t>
      </w:r>
      <w:r w:rsidR="00027DA9" w:rsidRPr="0095724F">
        <w:rPr>
          <w:rFonts w:cs="Calibri"/>
          <w:sz w:val="24"/>
          <w:szCs w:val="24"/>
        </w:rPr>
        <w:t>reduce data movement because the system has to replace old data with new</w:t>
      </w:r>
      <w:r w:rsidR="00E91101" w:rsidRPr="0095724F">
        <w:rPr>
          <w:rFonts w:cs="Calibri"/>
          <w:sz w:val="24"/>
          <w:szCs w:val="24"/>
        </w:rPr>
        <w:t>.</w:t>
      </w:r>
      <w:r w:rsidR="00027DA9" w:rsidRPr="0095724F">
        <w:rPr>
          <w:rFonts w:cs="Calibri"/>
          <w:sz w:val="24"/>
          <w:szCs w:val="24"/>
        </w:rPr>
        <w:t xml:space="preserve"> The old data does not have many chances to be reused. If it is too large, p</w:t>
      </w:r>
      <w:r w:rsidR="00E91101" w:rsidRPr="0095724F">
        <w:rPr>
          <w:rFonts w:cs="Calibri"/>
          <w:sz w:val="24"/>
          <w:szCs w:val="24"/>
        </w:rPr>
        <w:t>art</w:t>
      </w:r>
      <w:r w:rsidR="00027DA9" w:rsidRPr="0095724F">
        <w:rPr>
          <w:rFonts w:cs="Calibri"/>
          <w:sz w:val="24"/>
          <w:szCs w:val="24"/>
        </w:rPr>
        <w:t xml:space="preserve"> </w:t>
      </w:r>
      <w:r w:rsidR="008A6C17" w:rsidRPr="0095724F">
        <w:rPr>
          <w:rFonts w:cs="Calibri"/>
          <w:sz w:val="24"/>
          <w:szCs w:val="24"/>
        </w:rPr>
        <w:t xml:space="preserve">used </w:t>
      </w:r>
      <w:r w:rsidR="00027DA9" w:rsidRPr="0095724F">
        <w:rPr>
          <w:rFonts w:cs="Calibri"/>
          <w:sz w:val="24"/>
          <w:szCs w:val="24"/>
        </w:rPr>
        <w:t>for the ephemeral storage of the VMs (regular storage of the VMs) is reduced. Hence</w:t>
      </w:r>
      <w:r w:rsidR="00E91101" w:rsidRPr="0095724F">
        <w:rPr>
          <w:rFonts w:cs="Calibri"/>
          <w:sz w:val="24"/>
          <w:szCs w:val="24"/>
        </w:rPr>
        <w:t>,</w:t>
      </w:r>
      <w:r w:rsidR="00027DA9" w:rsidRPr="0095724F">
        <w:rPr>
          <w:rFonts w:cs="Calibri"/>
          <w:sz w:val="24"/>
          <w:szCs w:val="24"/>
        </w:rPr>
        <w:t xml:space="preserve"> the number of VMs available </w:t>
      </w:r>
      <w:r w:rsidR="008A6C17" w:rsidRPr="0095724F">
        <w:rPr>
          <w:rFonts w:cs="Calibri"/>
          <w:sz w:val="24"/>
          <w:szCs w:val="24"/>
        </w:rPr>
        <w:t>for</w:t>
      </w:r>
      <w:r w:rsidR="00027DA9" w:rsidRPr="0095724F">
        <w:rPr>
          <w:rFonts w:cs="Calibri"/>
          <w:sz w:val="24"/>
          <w:szCs w:val="24"/>
        </w:rPr>
        <w:t xml:space="preserve"> host</w:t>
      </w:r>
      <w:r w:rsidR="008A6C17" w:rsidRPr="0095724F">
        <w:rPr>
          <w:rFonts w:cs="Calibri"/>
          <w:sz w:val="24"/>
          <w:szCs w:val="24"/>
        </w:rPr>
        <w:t>ing</w:t>
      </w:r>
      <w:r w:rsidR="00027DA9" w:rsidRPr="0095724F">
        <w:rPr>
          <w:rFonts w:cs="Calibri"/>
          <w:sz w:val="24"/>
          <w:szCs w:val="24"/>
        </w:rPr>
        <w:t xml:space="preserve"> on a physical machine</w:t>
      </w:r>
      <w:r w:rsidR="008A6C17" w:rsidRPr="0095724F">
        <w:rPr>
          <w:rFonts w:cs="Calibri"/>
          <w:sz w:val="24"/>
          <w:szCs w:val="24"/>
        </w:rPr>
        <w:t xml:space="preserve"> is also reduced</w:t>
      </w:r>
      <w:r w:rsidR="00027DA9" w:rsidRPr="0095724F">
        <w:rPr>
          <w:rFonts w:cs="Calibri"/>
          <w:sz w:val="24"/>
          <w:szCs w:val="24"/>
        </w:rPr>
        <w:t>. In fact, the cache size depends on the system usage parameters</w:t>
      </w:r>
      <w:r w:rsidR="00474364" w:rsidRPr="0095724F">
        <w:rPr>
          <w:rFonts w:cs="Calibri"/>
          <w:sz w:val="24"/>
          <w:szCs w:val="24"/>
        </w:rPr>
        <w:t>,</w:t>
      </w:r>
      <w:r w:rsidR="00027DA9" w:rsidRPr="0095724F">
        <w:rPr>
          <w:rFonts w:cs="Calibri"/>
          <w:sz w:val="24"/>
          <w:szCs w:val="24"/>
        </w:rPr>
        <w:t xml:space="preserve"> such</w:t>
      </w:r>
      <w:r w:rsidR="00233462" w:rsidRPr="0095724F">
        <w:rPr>
          <w:rFonts w:cs="Calibri"/>
          <w:sz w:val="24"/>
          <w:szCs w:val="24"/>
        </w:rPr>
        <w:t xml:space="preserve"> as average number of users and</w:t>
      </w:r>
      <w:r w:rsidR="00027DA9" w:rsidRPr="0095724F">
        <w:rPr>
          <w:rFonts w:cs="Calibri"/>
          <w:sz w:val="24"/>
          <w:szCs w:val="24"/>
        </w:rPr>
        <w:t xml:space="preserve"> user cache size. If the system has too many</w:t>
      </w:r>
      <w:r w:rsidR="00474364" w:rsidRPr="0095724F">
        <w:rPr>
          <w:rFonts w:cs="Calibri"/>
          <w:sz w:val="24"/>
          <w:szCs w:val="24"/>
        </w:rPr>
        <w:t xml:space="preserve"> simultaneous</w:t>
      </w:r>
      <w:r w:rsidR="00027DA9" w:rsidRPr="0095724F">
        <w:rPr>
          <w:rFonts w:cs="Calibri"/>
          <w:sz w:val="24"/>
          <w:szCs w:val="24"/>
        </w:rPr>
        <w:t xml:space="preserve"> users or the user cache is too large, </w:t>
      </w:r>
      <w:r w:rsidR="00474364" w:rsidRPr="0095724F">
        <w:rPr>
          <w:rFonts w:cs="Calibri"/>
          <w:sz w:val="24"/>
          <w:szCs w:val="24"/>
        </w:rPr>
        <w:t>data replacement</w:t>
      </w:r>
      <w:r w:rsidR="00027DA9" w:rsidRPr="0095724F">
        <w:rPr>
          <w:rFonts w:cs="Calibri"/>
          <w:sz w:val="24"/>
          <w:szCs w:val="24"/>
        </w:rPr>
        <w:t xml:space="preserve"> can</w:t>
      </w:r>
      <w:r w:rsidR="00474364" w:rsidRPr="0095724F">
        <w:rPr>
          <w:rFonts w:cs="Calibri"/>
          <w:sz w:val="24"/>
          <w:szCs w:val="24"/>
        </w:rPr>
        <w:t xml:space="preserve"> be</w:t>
      </w:r>
      <w:r w:rsidR="00027DA9" w:rsidRPr="0095724F">
        <w:rPr>
          <w:rFonts w:cs="Calibri"/>
          <w:sz w:val="24"/>
          <w:szCs w:val="24"/>
        </w:rPr>
        <w:t xml:space="preserve"> trigger</w:t>
      </w:r>
      <w:r w:rsidR="00474364" w:rsidRPr="0095724F">
        <w:rPr>
          <w:rFonts w:cs="Calibri"/>
          <w:sz w:val="24"/>
          <w:szCs w:val="24"/>
        </w:rPr>
        <w:t>ed</w:t>
      </w:r>
      <w:r w:rsidR="00027DA9" w:rsidRPr="0095724F">
        <w:rPr>
          <w:rFonts w:cs="Calibri"/>
          <w:sz w:val="24"/>
          <w:szCs w:val="24"/>
        </w:rPr>
        <w:t xml:space="preserve"> too many times. We can extend the system cache or reduce the user cache to relieve this.</w:t>
      </w:r>
    </w:p>
    <w:p w14:paraId="4D4C5584" w14:textId="77777777" w:rsidR="0063139C" w:rsidRPr="0095724F" w:rsidRDefault="0063139C" w:rsidP="0063139C">
      <w:pPr>
        <w:snapToGrid w:val="0"/>
        <w:spacing w:after="0" w:line="240" w:lineRule="auto"/>
        <w:jc w:val="both"/>
        <w:rPr>
          <w:rFonts w:cs="Calibri"/>
          <w:sz w:val="24"/>
          <w:szCs w:val="24"/>
        </w:rPr>
      </w:pPr>
    </w:p>
    <w:p w14:paraId="047990CF"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There are two cache</w:t>
      </w:r>
      <w:r w:rsidR="00474364" w:rsidRPr="0095724F">
        <w:rPr>
          <w:rFonts w:cs="Calibri"/>
          <w:sz w:val="24"/>
          <w:szCs w:val="24"/>
        </w:rPr>
        <w:t>-</w:t>
      </w:r>
      <w:r w:rsidRPr="0095724F">
        <w:rPr>
          <w:rFonts w:cs="Calibri"/>
          <w:sz w:val="24"/>
          <w:szCs w:val="24"/>
        </w:rPr>
        <w:t xml:space="preserve">replacement levels in our system. The first </w:t>
      </w:r>
      <w:r w:rsidR="00474364" w:rsidRPr="0095724F">
        <w:rPr>
          <w:rFonts w:cs="Calibri"/>
          <w:sz w:val="24"/>
          <w:szCs w:val="24"/>
        </w:rPr>
        <w:t>is</w:t>
      </w:r>
      <w:r w:rsidRPr="0095724F">
        <w:rPr>
          <w:rFonts w:cs="Calibri"/>
          <w:sz w:val="24"/>
          <w:szCs w:val="24"/>
        </w:rPr>
        <w:t xml:space="preserve"> at the physi</w:t>
      </w:r>
      <w:r w:rsidR="00474364" w:rsidRPr="0095724F">
        <w:rPr>
          <w:rFonts w:cs="Calibri"/>
          <w:sz w:val="24"/>
          <w:szCs w:val="24"/>
        </w:rPr>
        <w:t>cal node</w:t>
      </w:r>
      <w:r w:rsidRPr="0095724F">
        <w:rPr>
          <w:rFonts w:cs="Calibri"/>
          <w:sz w:val="24"/>
          <w:szCs w:val="24"/>
        </w:rPr>
        <w:t xml:space="preserve"> and the second is </w:t>
      </w:r>
      <w:r w:rsidR="00474364" w:rsidRPr="0095724F">
        <w:rPr>
          <w:rFonts w:cs="Calibri"/>
          <w:sz w:val="24"/>
          <w:szCs w:val="24"/>
        </w:rPr>
        <w:t>across</w:t>
      </w:r>
      <w:r w:rsidRPr="0095724F">
        <w:rPr>
          <w:rFonts w:cs="Calibri"/>
          <w:sz w:val="24"/>
          <w:szCs w:val="24"/>
        </w:rPr>
        <w:t xml:space="preserve"> the whole system. When the local cache is full, the node should migrate the data in its cache system to other available machines. When the global cache is full, the old cache</w:t>
      </w:r>
      <w:r w:rsidR="00474364" w:rsidRPr="0095724F">
        <w:rPr>
          <w:rFonts w:cs="Calibri"/>
          <w:sz w:val="24"/>
          <w:szCs w:val="24"/>
        </w:rPr>
        <w:t xml:space="preserve"> should be removed</w:t>
      </w:r>
      <w:r w:rsidRPr="0095724F">
        <w:rPr>
          <w:rFonts w:cs="Calibri"/>
          <w:sz w:val="24"/>
          <w:szCs w:val="24"/>
        </w:rPr>
        <w:t xml:space="preserve"> </w:t>
      </w:r>
      <w:r w:rsidR="00474364" w:rsidRPr="0095724F">
        <w:rPr>
          <w:rFonts w:cs="Calibri"/>
          <w:sz w:val="24"/>
          <w:szCs w:val="24"/>
        </w:rPr>
        <w:t xml:space="preserve">by </w:t>
      </w:r>
      <w:r w:rsidRPr="0095724F">
        <w:rPr>
          <w:rFonts w:cs="Calibri"/>
          <w:sz w:val="24"/>
          <w:szCs w:val="24"/>
        </w:rPr>
        <w:t>following traditional policies</w:t>
      </w:r>
      <w:r w:rsidR="00474364" w:rsidRPr="0095724F">
        <w:rPr>
          <w:rFonts w:cs="Calibri"/>
          <w:sz w:val="24"/>
          <w:szCs w:val="24"/>
        </w:rPr>
        <w:t>,</w:t>
      </w:r>
      <w:r w:rsidRPr="0095724F">
        <w:rPr>
          <w:rFonts w:cs="Calibri"/>
          <w:sz w:val="24"/>
          <w:szCs w:val="24"/>
        </w:rPr>
        <w:t xml:space="preserve"> such as FIFO or LRU. There are two options available here: remove all </w:t>
      </w:r>
      <w:r w:rsidR="00474364" w:rsidRPr="0095724F">
        <w:rPr>
          <w:rFonts w:cs="Calibri"/>
          <w:sz w:val="24"/>
          <w:szCs w:val="24"/>
        </w:rPr>
        <w:t xml:space="preserve">the </w:t>
      </w:r>
      <w:r w:rsidRPr="0095724F">
        <w:rPr>
          <w:rFonts w:cs="Calibri"/>
          <w:sz w:val="24"/>
          <w:szCs w:val="24"/>
        </w:rPr>
        <w:t>data of users or remove just enough data</w:t>
      </w:r>
      <w:r w:rsidR="00474364" w:rsidRPr="0095724F">
        <w:rPr>
          <w:rFonts w:cs="Calibri"/>
          <w:sz w:val="24"/>
          <w:szCs w:val="24"/>
        </w:rPr>
        <w:t xml:space="preserve"> to accommodate the newest </w:t>
      </w:r>
      <w:r w:rsidRPr="0095724F">
        <w:rPr>
          <w:rFonts w:cs="Calibri"/>
          <w:sz w:val="24"/>
          <w:szCs w:val="24"/>
        </w:rPr>
        <w:t>data</w:t>
      </w:r>
      <w:r w:rsidR="001025F9" w:rsidRPr="0095724F">
        <w:rPr>
          <w:rFonts w:cs="Calibri"/>
          <w:sz w:val="24"/>
          <w:szCs w:val="24"/>
        </w:rPr>
        <w:t>.</w:t>
      </w:r>
    </w:p>
    <w:p w14:paraId="46B4FF3C" w14:textId="77777777" w:rsidR="0063139C" w:rsidRPr="0095724F" w:rsidRDefault="0063139C" w:rsidP="0063139C">
      <w:pPr>
        <w:snapToGrid w:val="0"/>
        <w:spacing w:after="0" w:line="240" w:lineRule="auto"/>
        <w:jc w:val="both"/>
        <w:rPr>
          <w:rFonts w:cs="Calibri"/>
          <w:sz w:val="24"/>
          <w:szCs w:val="24"/>
        </w:rPr>
      </w:pPr>
    </w:p>
    <w:p w14:paraId="28B076D1"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The cache</w:t>
      </w:r>
      <w:r w:rsidR="00474364" w:rsidRPr="0095724F">
        <w:rPr>
          <w:rFonts w:cs="Calibri"/>
          <w:sz w:val="24"/>
          <w:szCs w:val="24"/>
        </w:rPr>
        <w:t>-</w:t>
      </w:r>
      <w:r w:rsidRPr="0095724F">
        <w:rPr>
          <w:rFonts w:cs="Calibri"/>
          <w:sz w:val="24"/>
          <w:szCs w:val="24"/>
        </w:rPr>
        <w:t>replacement mechanism depends on cache availability and VM availability. These two factors are independent</w:t>
      </w:r>
      <w:r w:rsidR="00474364" w:rsidRPr="0095724F">
        <w:rPr>
          <w:rFonts w:cs="Calibri"/>
          <w:sz w:val="24"/>
          <w:szCs w:val="24"/>
        </w:rPr>
        <w:t>.</w:t>
      </w:r>
      <w:r w:rsidRPr="0095724F">
        <w:rPr>
          <w:rFonts w:cs="Calibri"/>
          <w:sz w:val="24"/>
          <w:szCs w:val="24"/>
        </w:rPr>
        <w:t xml:space="preserve">  A physical host may not be able to host new VMs, but it </w:t>
      </w:r>
      <w:r w:rsidR="00B02645" w:rsidRPr="0095724F">
        <w:rPr>
          <w:rFonts w:cs="Calibri"/>
          <w:sz w:val="24"/>
          <w:szCs w:val="24"/>
        </w:rPr>
        <w:t>may</w:t>
      </w:r>
      <w:r w:rsidR="00474364" w:rsidRPr="0095724F">
        <w:rPr>
          <w:rFonts w:cs="Calibri"/>
          <w:sz w:val="24"/>
          <w:szCs w:val="24"/>
        </w:rPr>
        <w:t xml:space="preserve"> </w:t>
      </w:r>
      <w:r w:rsidRPr="0095724F">
        <w:rPr>
          <w:rFonts w:cs="Calibri"/>
          <w:sz w:val="24"/>
          <w:szCs w:val="24"/>
        </w:rPr>
        <w:t xml:space="preserve">still have available cache </w:t>
      </w:r>
      <w:r w:rsidR="00474364" w:rsidRPr="0095724F">
        <w:rPr>
          <w:rFonts w:cs="Calibri"/>
          <w:sz w:val="24"/>
          <w:szCs w:val="24"/>
        </w:rPr>
        <w:t>(</w:t>
      </w:r>
      <w:r w:rsidRPr="0095724F">
        <w:rPr>
          <w:rFonts w:cs="Calibri"/>
          <w:sz w:val="24"/>
          <w:szCs w:val="24"/>
        </w:rPr>
        <w:t>and verse versa</w:t>
      </w:r>
      <w:r w:rsidR="00474364" w:rsidRPr="0095724F">
        <w:rPr>
          <w:rFonts w:cs="Calibri"/>
          <w:sz w:val="24"/>
          <w:szCs w:val="24"/>
        </w:rPr>
        <w:t>)</w:t>
      </w:r>
      <w:r w:rsidRPr="0095724F">
        <w:rPr>
          <w:rFonts w:cs="Calibri"/>
          <w:sz w:val="24"/>
          <w:szCs w:val="24"/>
        </w:rPr>
        <w:t>.</w:t>
      </w:r>
    </w:p>
    <w:p w14:paraId="14CAF77C" w14:textId="77777777" w:rsidR="0063139C" w:rsidRPr="0095724F" w:rsidRDefault="0063139C"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bookmarkStart w:id="7" w:name="_Ref350940031"/>
    </w:p>
    <w:p w14:paraId="4985156E" w14:textId="77777777" w:rsidR="00027DA9" w:rsidRPr="0095724F" w:rsidRDefault="00291CDE"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r w:rsidRPr="0095724F">
        <w:rPr>
          <w:rFonts w:ascii="Calibri" w:hAnsi="Calibri" w:cs="Calibri"/>
          <w:color w:val="auto"/>
          <w:sz w:val="24"/>
          <w:szCs w:val="24"/>
        </w:rPr>
        <w:t>4</w:t>
      </w:r>
      <w:r w:rsidR="006E5573" w:rsidRPr="0095724F">
        <w:rPr>
          <w:rFonts w:ascii="Calibri" w:hAnsi="Calibri" w:cs="Calibri"/>
          <w:color w:val="auto"/>
          <w:sz w:val="24"/>
          <w:szCs w:val="24"/>
        </w:rPr>
        <w:t xml:space="preserve"> </w:t>
      </w:r>
      <w:r w:rsidR="00A3712D" w:rsidRPr="0095724F">
        <w:rPr>
          <w:rFonts w:ascii="Calibri" w:hAnsi="Calibri" w:cs="Calibri"/>
          <w:color w:val="auto"/>
          <w:sz w:val="24"/>
          <w:szCs w:val="24"/>
        </w:rPr>
        <w:t>Implementation</w:t>
      </w:r>
      <w:bookmarkEnd w:id="7"/>
    </w:p>
    <w:p w14:paraId="1193FE72" w14:textId="77777777" w:rsidR="00027DA9" w:rsidRPr="0095724F" w:rsidRDefault="004C6614" w:rsidP="0063139C">
      <w:pPr>
        <w:pStyle w:val="Heading2"/>
        <w:numPr>
          <w:ilvl w:val="0"/>
          <w:numId w:val="0"/>
        </w:numPr>
        <w:snapToGrid w:val="0"/>
        <w:spacing w:before="0" w:line="240" w:lineRule="auto"/>
        <w:ind w:left="576" w:hanging="576"/>
        <w:jc w:val="both"/>
        <w:rPr>
          <w:rFonts w:ascii="Calibri" w:hAnsi="Calibri" w:cs="Calibri"/>
          <w:color w:val="auto"/>
          <w:sz w:val="24"/>
          <w:szCs w:val="24"/>
        </w:rPr>
      </w:pPr>
      <w:r w:rsidRPr="0095724F">
        <w:rPr>
          <w:rFonts w:ascii="Calibri" w:hAnsi="Calibri" w:cs="Calibri"/>
          <w:color w:val="auto"/>
          <w:sz w:val="24"/>
          <w:szCs w:val="24"/>
        </w:rPr>
        <w:t>4.1</w:t>
      </w:r>
      <w:r w:rsidR="006E5573" w:rsidRPr="0095724F">
        <w:rPr>
          <w:rFonts w:ascii="Calibri" w:hAnsi="Calibri" w:cs="Calibri"/>
          <w:color w:val="auto"/>
          <w:sz w:val="24"/>
          <w:szCs w:val="24"/>
        </w:rPr>
        <w:t xml:space="preserve"> </w:t>
      </w:r>
      <w:r w:rsidR="00474364" w:rsidRPr="0095724F">
        <w:rPr>
          <w:rFonts w:ascii="Calibri" w:hAnsi="Calibri" w:cs="Calibri"/>
          <w:color w:val="auto"/>
          <w:sz w:val="24"/>
          <w:szCs w:val="24"/>
        </w:rPr>
        <w:t>EMR versus</w:t>
      </w:r>
      <w:r w:rsidR="00A3712D" w:rsidRPr="0095724F">
        <w:rPr>
          <w:rFonts w:ascii="Calibri" w:hAnsi="Calibri" w:cs="Calibri"/>
          <w:color w:val="auto"/>
          <w:sz w:val="24"/>
          <w:szCs w:val="24"/>
        </w:rPr>
        <w:t xml:space="preserve"> Private Cloud</w:t>
      </w:r>
    </w:p>
    <w:p w14:paraId="75951AF3" w14:textId="77777777" w:rsidR="00027DA9" w:rsidRPr="0095724F" w:rsidRDefault="00474364" w:rsidP="0063139C">
      <w:pPr>
        <w:snapToGrid w:val="0"/>
        <w:spacing w:after="0" w:line="240" w:lineRule="auto"/>
        <w:jc w:val="both"/>
        <w:rPr>
          <w:rFonts w:cs="Calibri"/>
          <w:sz w:val="24"/>
          <w:szCs w:val="24"/>
        </w:rPr>
      </w:pPr>
      <w:r w:rsidRPr="0095724F">
        <w:rPr>
          <w:rFonts w:cs="Calibri"/>
          <w:sz w:val="24"/>
          <w:szCs w:val="24"/>
        </w:rPr>
        <w:t>Because</w:t>
      </w:r>
      <w:r w:rsidR="00027DA9" w:rsidRPr="0095724F">
        <w:rPr>
          <w:rFonts w:cs="Calibri"/>
          <w:sz w:val="24"/>
          <w:szCs w:val="24"/>
        </w:rPr>
        <w:t xml:space="preserve"> we do not have insight </w:t>
      </w:r>
      <w:r w:rsidR="00D05097" w:rsidRPr="0095724F">
        <w:rPr>
          <w:rFonts w:cs="Calibri"/>
          <w:sz w:val="24"/>
          <w:szCs w:val="24"/>
        </w:rPr>
        <w:t>into EMR, we use an</w:t>
      </w:r>
      <w:r w:rsidR="00027DA9" w:rsidRPr="0095724F">
        <w:rPr>
          <w:rFonts w:cs="Calibri"/>
          <w:sz w:val="24"/>
          <w:szCs w:val="24"/>
        </w:rPr>
        <w:t xml:space="preserve"> open</w:t>
      </w:r>
      <w:r w:rsidRPr="0095724F">
        <w:rPr>
          <w:rFonts w:cs="Calibri"/>
          <w:sz w:val="24"/>
          <w:szCs w:val="24"/>
        </w:rPr>
        <w:t>-</w:t>
      </w:r>
      <w:r w:rsidR="00027DA9" w:rsidRPr="0095724F">
        <w:rPr>
          <w:rFonts w:cs="Calibri"/>
          <w:sz w:val="24"/>
          <w:szCs w:val="24"/>
        </w:rPr>
        <w:t xml:space="preserve">source private </w:t>
      </w:r>
      <w:r w:rsidRPr="0095724F">
        <w:rPr>
          <w:rFonts w:cs="Calibri"/>
          <w:sz w:val="24"/>
          <w:szCs w:val="24"/>
        </w:rPr>
        <w:t>c</w:t>
      </w:r>
      <w:r w:rsidR="00027DA9" w:rsidRPr="0095724F">
        <w:rPr>
          <w:rFonts w:cs="Calibri"/>
          <w:sz w:val="24"/>
          <w:szCs w:val="24"/>
        </w:rPr>
        <w:t>loud to measure the steps in the job</w:t>
      </w:r>
      <w:r w:rsidR="000A0881" w:rsidRPr="0095724F">
        <w:rPr>
          <w:rFonts w:cs="Calibri"/>
          <w:sz w:val="24"/>
          <w:szCs w:val="24"/>
        </w:rPr>
        <w:t xml:space="preserve"> </w:t>
      </w:r>
      <w:r w:rsidR="00027DA9" w:rsidRPr="0095724F">
        <w:rPr>
          <w:rFonts w:cs="Calibri"/>
          <w:sz w:val="24"/>
          <w:szCs w:val="24"/>
        </w:rPr>
        <w:t xml:space="preserve">flow. </w:t>
      </w:r>
      <w:r w:rsidR="00B223DA" w:rsidRPr="003E4D94">
        <w:rPr>
          <w:rFonts w:cs="Calibri"/>
          <w:sz w:val="24"/>
          <w:szCs w:val="24"/>
          <w:lang w:eastAsia="zh-CN"/>
        </w:rPr>
        <w:t>Fig. 5</w:t>
      </w:r>
      <w:r w:rsidR="00B223DA" w:rsidRPr="0095724F">
        <w:rPr>
          <w:rFonts w:cs="Calibri"/>
          <w:sz w:val="24"/>
          <w:szCs w:val="24"/>
          <w:lang w:eastAsia="zh-CN"/>
        </w:rPr>
        <w:t xml:space="preserve"> </w:t>
      </w:r>
      <w:r w:rsidR="00027DA9" w:rsidRPr="0095724F">
        <w:rPr>
          <w:rFonts w:cs="Calibri"/>
          <w:sz w:val="24"/>
          <w:szCs w:val="24"/>
        </w:rPr>
        <w:t xml:space="preserve">shows the execution </w:t>
      </w:r>
      <w:r w:rsidRPr="0095724F">
        <w:rPr>
          <w:rFonts w:cs="Calibri"/>
          <w:sz w:val="24"/>
          <w:szCs w:val="24"/>
        </w:rPr>
        <w:t>time for</w:t>
      </w:r>
      <w:r w:rsidR="00027DA9" w:rsidRPr="0095724F">
        <w:rPr>
          <w:rFonts w:cs="Calibri"/>
          <w:sz w:val="24"/>
          <w:szCs w:val="24"/>
        </w:rPr>
        <w:t xml:space="preserve"> o</w:t>
      </w:r>
      <w:r w:rsidRPr="0095724F">
        <w:rPr>
          <w:rFonts w:cs="Calibri"/>
          <w:sz w:val="24"/>
          <w:szCs w:val="24"/>
        </w:rPr>
        <w:t>ur c</w:t>
      </w:r>
      <w:r w:rsidR="00027DA9" w:rsidRPr="0095724F">
        <w:rPr>
          <w:rFonts w:cs="Calibri"/>
          <w:sz w:val="24"/>
          <w:szCs w:val="24"/>
        </w:rPr>
        <w:t xml:space="preserve">loud and EC2 when running </w:t>
      </w:r>
      <w:proofErr w:type="spellStart"/>
      <w:r w:rsidR="00027DA9" w:rsidRPr="0095724F">
        <w:rPr>
          <w:rFonts w:cs="Calibri"/>
          <w:sz w:val="24"/>
          <w:szCs w:val="24"/>
        </w:rPr>
        <w:t>Clo</w:t>
      </w:r>
      <w:r w:rsidRPr="0095724F">
        <w:rPr>
          <w:rFonts w:cs="Calibri"/>
          <w:sz w:val="24"/>
          <w:szCs w:val="24"/>
        </w:rPr>
        <w:t>udBurst</w:t>
      </w:r>
      <w:proofErr w:type="spellEnd"/>
      <w:r w:rsidR="00027DA9" w:rsidRPr="0095724F">
        <w:rPr>
          <w:rFonts w:cs="Calibri"/>
          <w:sz w:val="24"/>
          <w:szCs w:val="24"/>
        </w:rPr>
        <w:t xml:space="preserve"> </w:t>
      </w:r>
      <w:r w:rsidRPr="0095724F">
        <w:rPr>
          <w:rFonts w:cs="Calibri"/>
          <w:sz w:val="24"/>
          <w:szCs w:val="24"/>
        </w:rPr>
        <w:t>with</w:t>
      </w:r>
      <w:r w:rsidR="00027DA9" w:rsidRPr="0095724F">
        <w:rPr>
          <w:rFonts w:cs="Calibri"/>
          <w:sz w:val="24"/>
          <w:szCs w:val="24"/>
        </w:rPr>
        <w:t xml:space="preserve"> the same data</w:t>
      </w:r>
      <w:r w:rsidRPr="0095724F">
        <w:rPr>
          <w:rFonts w:cs="Calibri"/>
          <w:sz w:val="24"/>
          <w:szCs w:val="24"/>
        </w:rPr>
        <w:t xml:space="preserve"> set</w:t>
      </w:r>
      <w:r w:rsidR="00027DA9" w:rsidRPr="0095724F">
        <w:rPr>
          <w:rFonts w:cs="Calibri"/>
          <w:sz w:val="24"/>
          <w:szCs w:val="24"/>
        </w:rPr>
        <w:t xml:space="preserve"> </w:t>
      </w:r>
      <w:r w:rsidRPr="0095724F">
        <w:rPr>
          <w:rFonts w:cs="Calibri"/>
          <w:sz w:val="24"/>
          <w:szCs w:val="24"/>
        </w:rPr>
        <w:t>and</w:t>
      </w:r>
      <w:r w:rsidR="00027DA9" w:rsidRPr="0095724F">
        <w:rPr>
          <w:rFonts w:cs="Calibri"/>
          <w:sz w:val="24"/>
          <w:szCs w:val="24"/>
        </w:rPr>
        <w:t xml:space="preserve"> with the same VM configurations. We </w:t>
      </w:r>
      <w:r w:rsidR="00D05097" w:rsidRPr="0095724F">
        <w:rPr>
          <w:rFonts w:cs="Calibri"/>
          <w:sz w:val="24"/>
          <w:szCs w:val="24"/>
        </w:rPr>
        <w:t>also</w:t>
      </w:r>
      <w:r w:rsidRPr="0095724F">
        <w:rPr>
          <w:rFonts w:cs="Calibri"/>
          <w:sz w:val="24"/>
          <w:szCs w:val="24"/>
        </w:rPr>
        <w:t xml:space="preserve"> </w:t>
      </w:r>
      <w:r w:rsidR="00027DA9" w:rsidRPr="0095724F">
        <w:rPr>
          <w:rFonts w:cs="Calibri"/>
          <w:sz w:val="24"/>
          <w:szCs w:val="24"/>
        </w:rPr>
        <w:t>used the same number of VMs with almost the same configurations</w:t>
      </w:r>
      <w:r w:rsidRPr="0095724F">
        <w:rPr>
          <w:rFonts w:cs="Calibri"/>
          <w:sz w:val="24"/>
          <w:szCs w:val="24"/>
        </w:rPr>
        <w:t>.</w:t>
      </w:r>
      <w:r w:rsidR="00027DA9" w:rsidRPr="0095724F">
        <w:rPr>
          <w:rFonts w:cs="Calibri"/>
          <w:sz w:val="24"/>
          <w:szCs w:val="24"/>
        </w:rPr>
        <w:t xml:space="preserve"> The correlation between our system and EMR is 0.85.</w:t>
      </w:r>
    </w:p>
    <w:p w14:paraId="7437DDAD" w14:textId="77777777" w:rsidR="00237940" w:rsidRPr="0095724F" w:rsidRDefault="00237940" w:rsidP="0063139C">
      <w:pPr>
        <w:snapToGrid w:val="0"/>
        <w:spacing w:after="0" w:line="240" w:lineRule="auto"/>
        <w:jc w:val="both"/>
        <w:rPr>
          <w:rFonts w:cs="Calibri"/>
          <w:sz w:val="24"/>
          <w:szCs w:val="24"/>
        </w:rPr>
      </w:pPr>
    </w:p>
    <w:p w14:paraId="1E402A5D" w14:textId="77777777" w:rsidR="00096C0D" w:rsidRPr="0095724F" w:rsidRDefault="009F2535" w:rsidP="0063139C">
      <w:pPr>
        <w:keepNext/>
        <w:snapToGrid w:val="0"/>
        <w:spacing w:after="0" w:line="240" w:lineRule="auto"/>
        <w:jc w:val="center"/>
        <w:rPr>
          <w:rFonts w:cs="Calibri"/>
          <w:sz w:val="24"/>
          <w:szCs w:val="24"/>
        </w:rPr>
      </w:pPr>
      <w:r>
        <w:rPr>
          <w:rFonts w:cs="Calibri"/>
          <w:noProof/>
          <w:sz w:val="24"/>
          <w:szCs w:val="24"/>
        </w:rPr>
        <w:lastRenderedPageBreak/>
        <w:drawing>
          <wp:inline distT="0" distB="0" distL="0" distR="0" wp14:anchorId="532C7564" wp14:editId="6BA068FF">
            <wp:extent cx="4923282" cy="3028188"/>
            <wp:effectExtent l="0" t="0" r="1143" b="762"/>
            <wp:docPr id="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A5F6A6" w14:textId="77777777" w:rsidR="00027DA9" w:rsidRPr="0095724F" w:rsidRDefault="00096C0D" w:rsidP="00237940">
      <w:pPr>
        <w:pStyle w:val="Caption"/>
        <w:snapToGrid w:val="0"/>
        <w:spacing w:after="0"/>
        <w:jc w:val="center"/>
        <w:rPr>
          <w:rFonts w:cs="Calibri"/>
          <w:b w:val="0"/>
          <w:color w:val="auto"/>
          <w:sz w:val="20"/>
          <w:szCs w:val="20"/>
        </w:rPr>
      </w:pPr>
      <w:bookmarkStart w:id="8" w:name="_Ref350942169"/>
      <w:r w:rsidRPr="0095724F">
        <w:rPr>
          <w:rFonts w:cs="Calibri"/>
          <w:color w:val="auto"/>
          <w:sz w:val="20"/>
          <w:szCs w:val="20"/>
        </w:rPr>
        <w:t xml:space="preserve">Figure </w:t>
      </w:r>
      <w:bookmarkEnd w:id="8"/>
      <w:r w:rsidR="00DE0E0A" w:rsidRPr="0095724F">
        <w:rPr>
          <w:rFonts w:cs="Calibri"/>
          <w:color w:val="auto"/>
          <w:sz w:val="20"/>
          <w:szCs w:val="20"/>
          <w:lang w:eastAsia="zh-CN"/>
        </w:rPr>
        <w:t>5</w:t>
      </w:r>
      <w:r w:rsidR="003D2549" w:rsidRPr="0095724F">
        <w:rPr>
          <w:rFonts w:cs="Calibri"/>
          <w:color w:val="auto"/>
          <w:sz w:val="20"/>
          <w:szCs w:val="20"/>
          <w:lang w:eastAsia="zh-CN"/>
        </w:rPr>
        <w:t>.</w:t>
      </w:r>
      <w:r w:rsidR="00DE0E0A" w:rsidRPr="0095724F">
        <w:rPr>
          <w:rFonts w:cs="Calibri"/>
          <w:b w:val="0"/>
          <w:color w:val="auto"/>
          <w:sz w:val="20"/>
          <w:szCs w:val="20"/>
          <w:lang w:eastAsia="zh-CN"/>
        </w:rPr>
        <w:t xml:space="preserve"> </w:t>
      </w:r>
      <w:proofErr w:type="gramStart"/>
      <w:r w:rsidR="004C0E31">
        <w:rPr>
          <w:rFonts w:cs="Calibri"/>
          <w:b w:val="0"/>
          <w:color w:val="auto"/>
          <w:sz w:val="20"/>
          <w:szCs w:val="20"/>
          <w:lang w:eastAsia="zh-CN"/>
        </w:rPr>
        <w:t xml:space="preserve">Execution time for </w:t>
      </w:r>
      <w:r w:rsidR="00AA6E32" w:rsidRPr="0095724F">
        <w:rPr>
          <w:rFonts w:cs="Calibri"/>
          <w:b w:val="0"/>
          <w:color w:val="auto"/>
          <w:sz w:val="20"/>
          <w:szCs w:val="20"/>
        </w:rPr>
        <w:t xml:space="preserve">EC2 </w:t>
      </w:r>
      <w:r w:rsidR="004C0E31">
        <w:rPr>
          <w:rFonts w:cs="Calibri"/>
          <w:b w:val="0"/>
          <w:color w:val="auto"/>
          <w:sz w:val="20"/>
          <w:szCs w:val="20"/>
        </w:rPr>
        <w:t>and</w:t>
      </w:r>
      <w:r w:rsidRPr="0095724F">
        <w:rPr>
          <w:rFonts w:cs="Calibri"/>
          <w:b w:val="0"/>
          <w:color w:val="auto"/>
          <w:sz w:val="20"/>
          <w:szCs w:val="20"/>
        </w:rPr>
        <w:t xml:space="preserve"> Eucalyptus.</w:t>
      </w:r>
      <w:proofErr w:type="gramEnd"/>
    </w:p>
    <w:p w14:paraId="5FF3EF02" w14:textId="77777777" w:rsidR="0063139C" w:rsidRPr="0095724F" w:rsidRDefault="0063139C" w:rsidP="004953BC">
      <w:pPr>
        <w:snapToGrid w:val="0"/>
        <w:spacing w:after="0" w:line="240" w:lineRule="auto"/>
        <w:rPr>
          <w:rFonts w:cs="Calibri"/>
          <w:sz w:val="20"/>
          <w:szCs w:val="20"/>
        </w:rPr>
      </w:pPr>
    </w:p>
    <w:p w14:paraId="2C24FC1D" w14:textId="77777777" w:rsidR="00027DA9" w:rsidRPr="0095724F" w:rsidRDefault="0094277B" w:rsidP="0063139C">
      <w:pPr>
        <w:snapToGrid w:val="0"/>
        <w:spacing w:after="0" w:line="240" w:lineRule="auto"/>
        <w:jc w:val="both"/>
        <w:rPr>
          <w:rFonts w:cs="Calibri"/>
          <w:sz w:val="24"/>
          <w:szCs w:val="24"/>
        </w:rPr>
      </w:pPr>
      <w:r w:rsidRPr="0095724F">
        <w:rPr>
          <w:rFonts w:cs="Calibri"/>
          <w:b/>
          <w:sz w:val="24"/>
          <w:szCs w:val="24"/>
          <w:lang w:eastAsia="zh-CN"/>
        </w:rPr>
        <w:t>Fig. 5</w:t>
      </w:r>
      <w:r w:rsidR="00474364" w:rsidRPr="0095724F">
        <w:rPr>
          <w:rFonts w:cs="Calibri"/>
          <w:sz w:val="24"/>
          <w:szCs w:val="24"/>
        </w:rPr>
        <w:t xml:space="preserve"> shows that</w:t>
      </w:r>
      <w:r w:rsidR="00027DA9" w:rsidRPr="0095724F">
        <w:rPr>
          <w:rFonts w:cs="Calibri"/>
          <w:sz w:val="24"/>
          <w:szCs w:val="24"/>
        </w:rPr>
        <w:t xml:space="preserve"> our system </w:t>
      </w:r>
      <w:r w:rsidR="00B02645" w:rsidRPr="0095724F">
        <w:rPr>
          <w:rFonts w:cs="Calibri"/>
          <w:sz w:val="24"/>
          <w:szCs w:val="24"/>
        </w:rPr>
        <w:t>performs</w:t>
      </w:r>
      <w:r w:rsidR="00027DA9" w:rsidRPr="0095724F">
        <w:rPr>
          <w:rFonts w:cs="Calibri"/>
          <w:sz w:val="24"/>
          <w:szCs w:val="24"/>
        </w:rPr>
        <w:t xml:space="preserve"> worse than EMR because of</w:t>
      </w:r>
      <w:r w:rsidR="00096C0D" w:rsidRPr="0095724F">
        <w:rPr>
          <w:rFonts w:cs="Calibri"/>
          <w:sz w:val="24"/>
          <w:szCs w:val="24"/>
        </w:rPr>
        <w:t xml:space="preserve"> </w:t>
      </w:r>
      <w:r w:rsidR="00027DA9" w:rsidRPr="0095724F">
        <w:rPr>
          <w:rFonts w:cs="Calibri"/>
          <w:sz w:val="24"/>
          <w:szCs w:val="24"/>
        </w:rPr>
        <w:t>limitatio</w:t>
      </w:r>
      <w:r w:rsidR="00C377BB" w:rsidRPr="0095724F">
        <w:rPr>
          <w:rFonts w:cs="Calibri"/>
          <w:sz w:val="24"/>
          <w:szCs w:val="24"/>
        </w:rPr>
        <w:t>n</w:t>
      </w:r>
      <w:r w:rsidR="00474364" w:rsidRPr="0095724F">
        <w:rPr>
          <w:rFonts w:cs="Calibri"/>
          <w:sz w:val="24"/>
          <w:szCs w:val="24"/>
        </w:rPr>
        <w:t>s</w:t>
      </w:r>
      <w:r w:rsidR="00C377BB" w:rsidRPr="0095724F">
        <w:rPr>
          <w:rFonts w:cs="Calibri"/>
          <w:sz w:val="24"/>
          <w:szCs w:val="24"/>
        </w:rPr>
        <w:t xml:space="preserve"> in our network. According to</w:t>
      </w:r>
      <w:r w:rsidR="00170791" w:rsidRPr="0095724F">
        <w:rPr>
          <w:rFonts w:cs="Calibri"/>
          <w:sz w:val="24"/>
          <w:szCs w:val="24"/>
        </w:rPr>
        <w:t xml:space="preserve"> [18] and [7], </w:t>
      </w:r>
      <w:r w:rsidR="00027DA9" w:rsidRPr="0095724F">
        <w:rPr>
          <w:rFonts w:cs="Calibri"/>
          <w:sz w:val="24"/>
          <w:szCs w:val="24"/>
        </w:rPr>
        <w:t>the bandwidth between EC2 instances (computing nodes) is 1</w:t>
      </w:r>
      <w:r w:rsidR="00042FD3" w:rsidRPr="0095724F">
        <w:rPr>
          <w:rFonts w:cs="Calibri"/>
          <w:sz w:val="24"/>
          <w:szCs w:val="24"/>
          <w:lang w:eastAsia="zh-CN"/>
        </w:rPr>
        <w:t xml:space="preserve"> </w:t>
      </w:r>
      <w:proofErr w:type="spellStart"/>
      <w:r w:rsidR="00D05097" w:rsidRPr="0095724F">
        <w:rPr>
          <w:rFonts w:cs="Calibri"/>
          <w:sz w:val="24"/>
          <w:szCs w:val="24"/>
        </w:rPr>
        <w:t>Gbps</w:t>
      </w:r>
      <w:proofErr w:type="spellEnd"/>
      <w:r w:rsidR="00D05097" w:rsidRPr="0095724F">
        <w:rPr>
          <w:rFonts w:cs="Calibri"/>
          <w:sz w:val="24"/>
          <w:szCs w:val="24"/>
        </w:rPr>
        <w:t xml:space="preserve"> (</w:t>
      </w:r>
      <w:r w:rsidR="00027DA9" w:rsidRPr="0095724F">
        <w:rPr>
          <w:rFonts w:cs="Calibri"/>
          <w:sz w:val="24"/>
          <w:szCs w:val="24"/>
        </w:rPr>
        <w:t>100 MB/s)</w:t>
      </w:r>
      <w:r w:rsidR="00170791" w:rsidRPr="0095724F">
        <w:rPr>
          <w:rFonts w:cs="Calibri"/>
          <w:sz w:val="24"/>
          <w:szCs w:val="24"/>
        </w:rPr>
        <w:t>,</w:t>
      </w:r>
      <w:r w:rsidR="00027DA9" w:rsidRPr="0095724F">
        <w:rPr>
          <w:rFonts w:cs="Calibri"/>
          <w:sz w:val="24"/>
          <w:szCs w:val="24"/>
        </w:rPr>
        <w:t xml:space="preserve"> and</w:t>
      </w:r>
      <w:r w:rsidR="00170791" w:rsidRPr="0095724F">
        <w:rPr>
          <w:rFonts w:cs="Calibri"/>
          <w:sz w:val="24"/>
          <w:szCs w:val="24"/>
        </w:rPr>
        <w:t xml:space="preserve"> the bandwidth</w:t>
      </w:r>
      <w:r w:rsidR="00027DA9" w:rsidRPr="0095724F">
        <w:rPr>
          <w:rFonts w:cs="Calibri"/>
          <w:sz w:val="24"/>
          <w:szCs w:val="24"/>
        </w:rPr>
        <w:t xml:space="preserve"> between EC2 and S3 is 400</w:t>
      </w:r>
      <w:r w:rsidR="00042FD3" w:rsidRPr="0095724F">
        <w:rPr>
          <w:rFonts w:cs="Calibri"/>
          <w:sz w:val="24"/>
          <w:szCs w:val="24"/>
          <w:lang w:eastAsia="zh-CN"/>
        </w:rPr>
        <w:t xml:space="preserve"> </w:t>
      </w:r>
      <w:r w:rsidR="00233462" w:rsidRPr="0095724F">
        <w:rPr>
          <w:rFonts w:cs="Calibri"/>
          <w:sz w:val="24"/>
          <w:szCs w:val="24"/>
        </w:rPr>
        <w:t>Mbit/</w:t>
      </w:r>
      <w:r w:rsidR="00D05097" w:rsidRPr="0095724F">
        <w:rPr>
          <w:rFonts w:cs="Calibri"/>
          <w:sz w:val="24"/>
          <w:szCs w:val="24"/>
        </w:rPr>
        <w:t>s (</w:t>
      </w:r>
      <w:r w:rsidR="00027DA9" w:rsidRPr="0095724F">
        <w:rPr>
          <w:rFonts w:cs="Calibri"/>
          <w:sz w:val="24"/>
          <w:szCs w:val="24"/>
        </w:rPr>
        <w:t>50 MB/</w:t>
      </w:r>
      <w:r w:rsidR="00D05097" w:rsidRPr="0095724F">
        <w:rPr>
          <w:rFonts w:cs="Calibri"/>
          <w:sz w:val="24"/>
          <w:szCs w:val="24"/>
        </w:rPr>
        <w:t>s). In our network</w:t>
      </w:r>
      <w:r w:rsidR="00027DA9" w:rsidRPr="0095724F">
        <w:rPr>
          <w:rFonts w:cs="Calibri"/>
          <w:sz w:val="24"/>
          <w:szCs w:val="24"/>
        </w:rPr>
        <w:t>, the average bandwidth between the physical nodes (computing nodes) is only 2.77</w:t>
      </w:r>
      <w:r w:rsidR="00042FD3" w:rsidRPr="0095724F">
        <w:rPr>
          <w:rFonts w:cs="Calibri"/>
          <w:sz w:val="24"/>
          <w:szCs w:val="24"/>
          <w:lang w:eastAsia="zh-CN"/>
        </w:rPr>
        <w:t xml:space="preserve"> </w:t>
      </w:r>
      <w:r w:rsidR="00D05097" w:rsidRPr="0095724F">
        <w:rPr>
          <w:rFonts w:cs="Calibri"/>
          <w:sz w:val="24"/>
          <w:szCs w:val="24"/>
        </w:rPr>
        <w:t>M</w:t>
      </w:r>
      <w:r w:rsidR="00233462" w:rsidRPr="0095724F">
        <w:rPr>
          <w:rFonts w:cs="Calibri"/>
          <w:sz w:val="24"/>
          <w:szCs w:val="24"/>
        </w:rPr>
        <w:t>bit/s</w:t>
      </w:r>
      <w:r w:rsidR="00D05097" w:rsidRPr="0095724F">
        <w:rPr>
          <w:rFonts w:cs="Calibri"/>
          <w:sz w:val="24"/>
          <w:szCs w:val="24"/>
        </w:rPr>
        <w:t>,</w:t>
      </w:r>
      <w:r w:rsidR="00027DA9" w:rsidRPr="0095724F">
        <w:rPr>
          <w:rFonts w:cs="Calibri"/>
          <w:sz w:val="24"/>
          <w:szCs w:val="24"/>
        </w:rPr>
        <w:t xml:space="preserve"> between computing nodes and persistent storage node (Walrus) is about 2.67</w:t>
      </w:r>
      <w:r w:rsidR="00D05097" w:rsidRPr="0095724F">
        <w:rPr>
          <w:rFonts w:cs="Calibri"/>
          <w:sz w:val="24"/>
          <w:szCs w:val="24"/>
        </w:rPr>
        <w:t xml:space="preserve"> </w:t>
      </w:r>
      <w:r w:rsidR="00AA6E32" w:rsidRPr="0095724F">
        <w:rPr>
          <w:rFonts w:cs="Calibri"/>
          <w:sz w:val="24"/>
          <w:szCs w:val="24"/>
        </w:rPr>
        <w:t>Mbit/s</w:t>
      </w:r>
      <w:r w:rsidR="00D05097" w:rsidRPr="0095724F">
        <w:rPr>
          <w:rFonts w:cs="Calibri"/>
          <w:sz w:val="24"/>
          <w:szCs w:val="24"/>
        </w:rPr>
        <w:t>,</w:t>
      </w:r>
      <w:r w:rsidR="00027DA9" w:rsidRPr="0095724F">
        <w:rPr>
          <w:rFonts w:cs="Calibri"/>
          <w:sz w:val="24"/>
          <w:szCs w:val="24"/>
        </w:rPr>
        <w:t xml:space="preserve"> and between </w:t>
      </w:r>
      <w:r w:rsidR="00D05097" w:rsidRPr="0095724F">
        <w:rPr>
          <w:rFonts w:cs="Calibri"/>
          <w:sz w:val="24"/>
          <w:szCs w:val="24"/>
        </w:rPr>
        <w:t xml:space="preserve">the </w:t>
      </w:r>
      <w:r w:rsidR="00027DA9" w:rsidRPr="0095724F">
        <w:rPr>
          <w:rFonts w:cs="Calibri"/>
          <w:sz w:val="24"/>
          <w:szCs w:val="24"/>
        </w:rPr>
        <w:t>client and front-end is 1.2</w:t>
      </w:r>
      <w:r w:rsidR="00D05097" w:rsidRPr="0095724F">
        <w:rPr>
          <w:rFonts w:cs="Calibri"/>
          <w:sz w:val="24"/>
          <w:szCs w:val="24"/>
        </w:rPr>
        <w:t xml:space="preserve"> </w:t>
      </w:r>
      <w:r w:rsidR="00233462" w:rsidRPr="0095724F">
        <w:rPr>
          <w:rFonts w:cs="Calibri"/>
          <w:sz w:val="24"/>
          <w:szCs w:val="24"/>
        </w:rPr>
        <w:t>Mbit/s</w:t>
      </w:r>
      <w:r w:rsidR="00027DA9" w:rsidRPr="0095724F">
        <w:rPr>
          <w:rFonts w:cs="Calibri"/>
          <w:sz w:val="24"/>
          <w:szCs w:val="24"/>
        </w:rPr>
        <w:t xml:space="preserve">. </w:t>
      </w:r>
      <w:proofErr w:type="spellStart"/>
      <w:r w:rsidR="00027DA9" w:rsidRPr="0095724F">
        <w:rPr>
          <w:rFonts w:cs="Calibri"/>
          <w:sz w:val="24"/>
          <w:szCs w:val="24"/>
        </w:rPr>
        <w:t>CloudBurst</w:t>
      </w:r>
      <w:proofErr w:type="spellEnd"/>
      <w:r w:rsidR="00027DA9" w:rsidRPr="0095724F">
        <w:rPr>
          <w:rFonts w:cs="Calibri"/>
          <w:sz w:val="24"/>
          <w:szCs w:val="24"/>
        </w:rPr>
        <w:t xml:space="preserve"> </w:t>
      </w:r>
      <w:r w:rsidR="00D05097" w:rsidRPr="0095724F">
        <w:rPr>
          <w:rFonts w:cs="Calibri"/>
          <w:sz w:val="24"/>
          <w:szCs w:val="24"/>
        </w:rPr>
        <w:t>itself</w:t>
      </w:r>
      <w:r w:rsidR="00027DA9" w:rsidRPr="0095724F">
        <w:rPr>
          <w:rFonts w:cs="Calibri"/>
          <w:sz w:val="24"/>
          <w:szCs w:val="24"/>
        </w:rPr>
        <w:t xml:space="preserve"> is a</w:t>
      </w:r>
      <w:r w:rsidR="00C377BB" w:rsidRPr="0095724F">
        <w:rPr>
          <w:rFonts w:cs="Calibri"/>
          <w:sz w:val="24"/>
          <w:szCs w:val="24"/>
        </w:rPr>
        <w:t xml:space="preserve"> network-intensive application</w:t>
      </w:r>
      <w:r w:rsidR="00D05097" w:rsidRPr="0095724F">
        <w:rPr>
          <w:rFonts w:cs="Calibri"/>
          <w:sz w:val="24"/>
          <w:szCs w:val="24"/>
        </w:rPr>
        <w:t xml:space="preserve"> [19]</w:t>
      </w:r>
      <w:r w:rsidR="00027DA9" w:rsidRPr="0095724F">
        <w:rPr>
          <w:rFonts w:cs="Calibri"/>
          <w:sz w:val="24"/>
          <w:szCs w:val="24"/>
        </w:rPr>
        <w:t>.</w:t>
      </w:r>
    </w:p>
    <w:p w14:paraId="21E8BCF4" w14:textId="77777777" w:rsidR="004953BC" w:rsidRPr="0095724F" w:rsidRDefault="004953BC"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p>
    <w:p w14:paraId="78A59D00" w14:textId="77777777" w:rsidR="00027DA9" w:rsidRPr="0095724F" w:rsidRDefault="001F7BA4" w:rsidP="0063139C">
      <w:pPr>
        <w:pStyle w:val="Heading1"/>
        <w:numPr>
          <w:ilvl w:val="0"/>
          <w:numId w:val="0"/>
        </w:numPr>
        <w:snapToGrid w:val="0"/>
        <w:spacing w:before="0" w:line="240" w:lineRule="auto"/>
        <w:ind w:left="432" w:hanging="432"/>
        <w:jc w:val="both"/>
        <w:rPr>
          <w:rFonts w:ascii="Calibri" w:hAnsi="Calibri" w:cs="Calibri"/>
          <w:sz w:val="24"/>
          <w:szCs w:val="24"/>
        </w:rPr>
      </w:pPr>
      <w:r w:rsidRPr="0095724F">
        <w:rPr>
          <w:rFonts w:ascii="Calibri" w:hAnsi="Calibri" w:cs="Calibri"/>
          <w:color w:val="auto"/>
          <w:sz w:val="24"/>
          <w:szCs w:val="24"/>
        </w:rPr>
        <w:t xml:space="preserve">4.2 </w:t>
      </w:r>
      <w:r w:rsidR="00625D28" w:rsidRPr="0095724F">
        <w:rPr>
          <w:rFonts w:ascii="Calibri" w:hAnsi="Calibri" w:cs="Calibri"/>
          <w:color w:val="auto"/>
          <w:sz w:val="24"/>
          <w:szCs w:val="24"/>
        </w:rPr>
        <w:t>Our Implementation</w:t>
      </w:r>
    </w:p>
    <w:p w14:paraId="04850A55" w14:textId="77777777" w:rsidR="00027DA9" w:rsidRPr="0095724F" w:rsidRDefault="00027DA9" w:rsidP="004953BC">
      <w:pPr>
        <w:snapToGrid w:val="0"/>
        <w:spacing w:after="0" w:line="240" w:lineRule="auto"/>
        <w:jc w:val="both"/>
        <w:rPr>
          <w:rFonts w:cs="Calibri"/>
          <w:sz w:val="24"/>
          <w:szCs w:val="24"/>
        </w:rPr>
      </w:pPr>
      <w:r w:rsidRPr="0095724F">
        <w:rPr>
          <w:rFonts w:cs="Calibri"/>
          <w:sz w:val="24"/>
          <w:szCs w:val="24"/>
        </w:rPr>
        <w:t xml:space="preserve">Generally, to implement the proposed system, the cache partition </w:t>
      </w:r>
      <w:r w:rsidR="00D05097" w:rsidRPr="0095724F">
        <w:rPr>
          <w:rFonts w:cs="Calibri"/>
          <w:sz w:val="24"/>
          <w:szCs w:val="24"/>
        </w:rPr>
        <w:t>has to be created at the physical nodes;</w:t>
      </w:r>
      <w:r w:rsidRPr="0095724F">
        <w:rPr>
          <w:rFonts w:cs="Calibri"/>
          <w:sz w:val="24"/>
          <w:szCs w:val="24"/>
        </w:rPr>
        <w:t xml:space="preserve"> the VM creation script</w:t>
      </w:r>
      <w:r w:rsidR="00D05097" w:rsidRPr="0095724F">
        <w:rPr>
          <w:rFonts w:cs="Calibri"/>
          <w:sz w:val="24"/>
          <w:szCs w:val="24"/>
        </w:rPr>
        <w:t xml:space="preserve"> has to be changed</w:t>
      </w:r>
      <w:r w:rsidRPr="0095724F">
        <w:rPr>
          <w:rFonts w:cs="Calibri"/>
          <w:sz w:val="24"/>
          <w:szCs w:val="24"/>
        </w:rPr>
        <w:t xml:space="preserve"> to attach</w:t>
      </w:r>
      <w:r w:rsidR="00D05097" w:rsidRPr="0095724F">
        <w:rPr>
          <w:rFonts w:cs="Calibri"/>
          <w:sz w:val="24"/>
          <w:szCs w:val="24"/>
        </w:rPr>
        <w:t xml:space="preserve"> the cache to the VM;</w:t>
      </w:r>
      <w:r w:rsidRPr="0095724F">
        <w:rPr>
          <w:rFonts w:cs="Calibri"/>
          <w:sz w:val="24"/>
          <w:szCs w:val="24"/>
        </w:rPr>
        <w:t xml:space="preserve"> and the VM scheduler of the cloud</w:t>
      </w:r>
      <w:r w:rsidR="00D05097" w:rsidRPr="0095724F">
        <w:rPr>
          <w:rFonts w:cs="Calibri"/>
          <w:sz w:val="24"/>
          <w:szCs w:val="24"/>
        </w:rPr>
        <w:t xml:space="preserve"> has to be modified</w:t>
      </w:r>
      <w:r w:rsidRPr="0095724F">
        <w:rPr>
          <w:rFonts w:cs="Calibri"/>
          <w:sz w:val="24"/>
          <w:szCs w:val="24"/>
        </w:rPr>
        <w:t xml:space="preserve">. Creating a partition in any operating system should be a </w:t>
      </w:r>
      <w:r w:rsidR="00D05097" w:rsidRPr="0095724F">
        <w:rPr>
          <w:rFonts w:cs="Calibri"/>
          <w:sz w:val="24"/>
          <w:szCs w:val="24"/>
        </w:rPr>
        <w:t>minor</w:t>
      </w:r>
      <w:r w:rsidRPr="0095724F">
        <w:rPr>
          <w:rFonts w:cs="Calibri"/>
          <w:sz w:val="24"/>
          <w:szCs w:val="24"/>
        </w:rPr>
        <w:t xml:space="preserve"> task. Most cloud implementations </w:t>
      </w:r>
      <w:r w:rsidR="00D05097" w:rsidRPr="0095724F">
        <w:rPr>
          <w:rFonts w:cs="Calibri"/>
          <w:sz w:val="24"/>
          <w:szCs w:val="24"/>
        </w:rPr>
        <w:t>have</w:t>
      </w:r>
      <w:r w:rsidRPr="0095724F">
        <w:rPr>
          <w:rFonts w:cs="Calibri"/>
          <w:sz w:val="24"/>
          <w:szCs w:val="24"/>
        </w:rPr>
        <w:t xml:space="preserve"> </w:t>
      </w:r>
      <w:proofErr w:type="spellStart"/>
      <w:r w:rsidRPr="0095724F">
        <w:rPr>
          <w:rFonts w:cs="Calibri"/>
          <w:sz w:val="24"/>
          <w:szCs w:val="24"/>
        </w:rPr>
        <w:t>libvirt</w:t>
      </w:r>
      <w:proofErr w:type="spellEnd"/>
      <w:r w:rsidRPr="0095724F">
        <w:rPr>
          <w:rFonts w:cs="Calibri"/>
          <w:sz w:val="24"/>
          <w:szCs w:val="24"/>
        </w:rPr>
        <w:t xml:space="preserve"> toolkit for virtualization </w:t>
      </w:r>
      <w:r w:rsidR="00D05097" w:rsidRPr="0095724F">
        <w:rPr>
          <w:rFonts w:cs="Calibri"/>
          <w:sz w:val="24"/>
          <w:szCs w:val="24"/>
        </w:rPr>
        <w:t>because</w:t>
      </w:r>
      <w:r w:rsidRPr="0095724F">
        <w:rPr>
          <w:rFonts w:cs="Calibri"/>
          <w:sz w:val="24"/>
          <w:szCs w:val="24"/>
        </w:rPr>
        <w:t xml:space="preserve"> it is free</w:t>
      </w:r>
      <w:r w:rsidR="00D05097" w:rsidRPr="0095724F">
        <w:rPr>
          <w:rFonts w:cs="Calibri"/>
          <w:sz w:val="24"/>
          <w:szCs w:val="24"/>
        </w:rPr>
        <w:t>,</w:t>
      </w:r>
      <w:r w:rsidRPr="0095724F">
        <w:rPr>
          <w:rFonts w:cs="Calibri"/>
          <w:sz w:val="24"/>
          <w:szCs w:val="24"/>
        </w:rPr>
        <w:t xml:space="preserve"> supports many different </w:t>
      </w:r>
      <w:r w:rsidR="00D05097" w:rsidRPr="0095724F">
        <w:rPr>
          <w:rFonts w:cs="Calibri"/>
          <w:sz w:val="24"/>
          <w:szCs w:val="24"/>
        </w:rPr>
        <w:t>operating systems,</w:t>
      </w:r>
      <w:r w:rsidR="003E4D94">
        <w:rPr>
          <w:rFonts w:cs="Calibri" w:hint="eastAsia"/>
          <w:sz w:val="24"/>
          <w:szCs w:val="24"/>
          <w:lang w:eastAsia="zh-CN"/>
        </w:rPr>
        <w:t xml:space="preserve"> </w:t>
      </w:r>
      <w:r w:rsidR="00D05097" w:rsidRPr="0095724F">
        <w:rPr>
          <w:rFonts w:cs="Calibri"/>
          <w:sz w:val="24"/>
          <w:szCs w:val="24"/>
        </w:rPr>
        <w:t>and supports the main</w:t>
      </w:r>
      <w:r w:rsidRPr="0095724F">
        <w:rPr>
          <w:rFonts w:cs="Calibri"/>
          <w:sz w:val="24"/>
          <w:szCs w:val="24"/>
        </w:rPr>
        <w:t xml:space="preserve"> hypervisors</w:t>
      </w:r>
      <w:r w:rsidR="00D05097" w:rsidRPr="0095724F">
        <w:rPr>
          <w:rFonts w:cs="Calibri"/>
          <w:sz w:val="24"/>
          <w:szCs w:val="24"/>
        </w:rPr>
        <w:t>,</w:t>
      </w:r>
      <w:r w:rsidRPr="0095724F">
        <w:rPr>
          <w:rFonts w:cs="Calibri"/>
          <w:sz w:val="24"/>
          <w:szCs w:val="24"/>
        </w:rPr>
        <w:t xml:space="preserve"> such as </w:t>
      </w:r>
      <w:proofErr w:type="spellStart"/>
      <w:r w:rsidRPr="0095724F">
        <w:rPr>
          <w:rFonts w:cs="Calibri"/>
          <w:sz w:val="24"/>
          <w:szCs w:val="24"/>
        </w:rPr>
        <w:t>Xen</w:t>
      </w:r>
      <w:proofErr w:type="spellEnd"/>
      <w:r w:rsidRPr="0095724F">
        <w:rPr>
          <w:rFonts w:cs="Calibri"/>
          <w:sz w:val="24"/>
          <w:szCs w:val="24"/>
        </w:rPr>
        <w:t xml:space="preserve">, KVM/QEMU, </w:t>
      </w:r>
      <w:proofErr w:type="spellStart"/>
      <w:r w:rsidRPr="0095724F">
        <w:rPr>
          <w:rFonts w:cs="Calibri"/>
          <w:sz w:val="24"/>
          <w:szCs w:val="24"/>
        </w:rPr>
        <w:t>VMWare</w:t>
      </w:r>
      <w:proofErr w:type="spellEnd"/>
      <w:r w:rsidRPr="0095724F">
        <w:rPr>
          <w:rFonts w:cs="Calibri"/>
          <w:sz w:val="24"/>
          <w:szCs w:val="24"/>
        </w:rPr>
        <w:t xml:space="preserve">, Virtual Box, </w:t>
      </w:r>
      <w:r w:rsidR="00D05097" w:rsidRPr="0095724F">
        <w:rPr>
          <w:rFonts w:cs="Calibri"/>
          <w:sz w:val="24"/>
          <w:szCs w:val="24"/>
        </w:rPr>
        <w:t xml:space="preserve">and </w:t>
      </w:r>
      <w:r w:rsidRPr="0095724F">
        <w:rPr>
          <w:rFonts w:cs="Calibri"/>
          <w:sz w:val="24"/>
          <w:szCs w:val="24"/>
        </w:rPr>
        <w:t>Hyper-V. Therefore, the VM ca</w:t>
      </w:r>
      <w:r w:rsidR="00D05097" w:rsidRPr="0095724F">
        <w:rPr>
          <w:rFonts w:cs="Calibri"/>
          <w:sz w:val="24"/>
          <w:szCs w:val="24"/>
        </w:rPr>
        <w:t>che attachment task can be applied</w:t>
      </w:r>
      <w:r w:rsidRPr="0095724F">
        <w:rPr>
          <w:rFonts w:cs="Calibri"/>
          <w:sz w:val="24"/>
          <w:szCs w:val="24"/>
        </w:rPr>
        <w:t xml:space="preserve"> to almost </w:t>
      </w:r>
      <w:r w:rsidR="00D05097" w:rsidRPr="0095724F">
        <w:rPr>
          <w:rFonts w:cs="Calibri"/>
          <w:sz w:val="24"/>
          <w:szCs w:val="24"/>
        </w:rPr>
        <w:t>any cloud</w:t>
      </w:r>
      <w:r w:rsidRPr="0095724F">
        <w:rPr>
          <w:rFonts w:cs="Calibri"/>
          <w:sz w:val="24"/>
          <w:szCs w:val="24"/>
        </w:rPr>
        <w:t xml:space="preserve">. </w:t>
      </w:r>
      <w:r w:rsidR="00D05097" w:rsidRPr="0095724F">
        <w:rPr>
          <w:rFonts w:cs="Calibri"/>
          <w:sz w:val="24"/>
          <w:szCs w:val="24"/>
        </w:rPr>
        <w:t xml:space="preserve"> Modification of</w:t>
      </w:r>
      <w:r w:rsidRPr="0095724F">
        <w:rPr>
          <w:rFonts w:cs="Calibri"/>
          <w:sz w:val="24"/>
          <w:szCs w:val="24"/>
        </w:rPr>
        <w:t xml:space="preserve"> the VM scheduler depends on the </w:t>
      </w:r>
      <w:r w:rsidR="00396ABC" w:rsidRPr="0095724F">
        <w:rPr>
          <w:rFonts w:cs="Calibri"/>
          <w:sz w:val="24"/>
          <w:szCs w:val="24"/>
        </w:rPr>
        <w:t>implementation</w:t>
      </w:r>
      <w:r w:rsidRPr="0095724F">
        <w:rPr>
          <w:rFonts w:cs="Calibri"/>
          <w:sz w:val="24"/>
          <w:szCs w:val="24"/>
        </w:rPr>
        <w:t xml:space="preserve"> of the cloud. However, many well</w:t>
      </w:r>
      <w:r w:rsidR="00D05097" w:rsidRPr="0095724F">
        <w:rPr>
          <w:rFonts w:cs="Calibri"/>
          <w:sz w:val="24"/>
          <w:szCs w:val="24"/>
        </w:rPr>
        <w:t>-designed implementations enable</w:t>
      </w:r>
      <w:r w:rsidRPr="0095724F">
        <w:rPr>
          <w:rFonts w:cs="Calibri"/>
          <w:sz w:val="24"/>
          <w:szCs w:val="24"/>
        </w:rPr>
        <w:t xml:space="preserve"> the administrator to </w:t>
      </w:r>
      <w:r w:rsidR="00123BDA" w:rsidRPr="0095724F">
        <w:rPr>
          <w:rFonts w:cs="Calibri"/>
          <w:sz w:val="24"/>
          <w:szCs w:val="24"/>
        </w:rPr>
        <w:t xml:space="preserve">easily </w:t>
      </w:r>
      <w:r w:rsidRPr="0095724F">
        <w:rPr>
          <w:rFonts w:cs="Calibri"/>
          <w:sz w:val="24"/>
          <w:szCs w:val="24"/>
        </w:rPr>
        <w:t>add new schedulers</w:t>
      </w:r>
      <w:r w:rsidR="00123BDA" w:rsidRPr="0095724F">
        <w:rPr>
          <w:rFonts w:cs="Calibri"/>
          <w:sz w:val="24"/>
          <w:szCs w:val="24"/>
        </w:rPr>
        <w:t>.</w:t>
      </w:r>
      <w:r w:rsidRPr="0095724F">
        <w:rPr>
          <w:rFonts w:cs="Calibri"/>
          <w:sz w:val="24"/>
          <w:szCs w:val="24"/>
        </w:rPr>
        <w:t xml:space="preserve"> </w:t>
      </w:r>
      <w:r w:rsidR="00123BDA" w:rsidRPr="0095724F">
        <w:rPr>
          <w:rFonts w:cs="Calibri"/>
          <w:sz w:val="24"/>
          <w:szCs w:val="24"/>
        </w:rPr>
        <w:t>Such implementations also</w:t>
      </w:r>
      <w:r w:rsidRPr="0095724F">
        <w:rPr>
          <w:rFonts w:cs="Calibri"/>
          <w:sz w:val="24"/>
          <w:szCs w:val="24"/>
        </w:rPr>
        <w:t xml:space="preserve"> </w:t>
      </w:r>
      <w:r w:rsidR="00123BDA" w:rsidRPr="0095724F">
        <w:rPr>
          <w:rFonts w:cs="Calibri"/>
          <w:sz w:val="24"/>
          <w:szCs w:val="24"/>
        </w:rPr>
        <w:t>allow configurability</w:t>
      </w:r>
      <w:r w:rsidRPr="0095724F">
        <w:rPr>
          <w:rFonts w:cs="Calibri"/>
          <w:sz w:val="24"/>
          <w:szCs w:val="24"/>
        </w:rPr>
        <w:t xml:space="preserve"> </w:t>
      </w:r>
      <w:r w:rsidR="00123BDA" w:rsidRPr="0095724F">
        <w:rPr>
          <w:rFonts w:cs="Calibri"/>
          <w:sz w:val="24"/>
          <w:szCs w:val="24"/>
        </w:rPr>
        <w:t>so that</w:t>
      </w:r>
      <w:r w:rsidRPr="0095724F">
        <w:rPr>
          <w:rFonts w:cs="Calibri"/>
          <w:sz w:val="24"/>
          <w:szCs w:val="24"/>
        </w:rPr>
        <w:t xml:space="preserve"> the desired scheduler</w:t>
      </w:r>
      <w:r w:rsidR="00123BDA" w:rsidRPr="0095724F">
        <w:rPr>
          <w:rFonts w:cs="Calibri"/>
          <w:sz w:val="24"/>
          <w:szCs w:val="24"/>
        </w:rPr>
        <w:t xml:space="preserve"> can be selected</w:t>
      </w:r>
      <w:r w:rsidR="00D21030" w:rsidRPr="0095724F">
        <w:rPr>
          <w:rFonts w:cs="Calibri"/>
          <w:sz w:val="24"/>
          <w:szCs w:val="24"/>
        </w:rPr>
        <w:t>.</w:t>
      </w:r>
      <w:r w:rsidR="00123BDA" w:rsidRPr="0095724F">
        <w:rPr>
          <w:rFonts w:cs="Calibri"/>
          <w:sz w:val="24"/>
          <w:szCs w:val="24"/>
        </w:rPr>
        <w:t xml:space="preserve"> </w:t>
      </w:r>
      <w:r w:rsidRPr="0095724F">
        <w:rPr>
          <w:rFonts w:cs="Calibri"/>
          <w:sz w:val="24"/>
          <w:szCs w:val="24"/>
        </w:rPr>
        <w:t xml:space="preserve">In our implementation, we use Hadoop 0.20.2 and Eucalyptus 2.0.3, and the EMI image is </w:t>
      </w:r>
      <w:proofErr w:type="spellStart"/>
      <w:r w:rsidRPr="0095724F">
        <w:rPr>
          <w:rFonts w:cs="Calibri"/>
          <w:sz w:val="24"/>
          <w:szCs w:val="24"/>
        </w:rPr>
        <w:t>CentOS</w:t>
      </w:r>
      <w:proofErr w:type="spellEnd"/>
      <w:r w:rsidRPr="0095724F">
        <w:rPr>
          <w:rFonts w:cs="Calibri"/>
          <w:sz w:val="24"/>
          <w:szCs w:val="24"/>
        </w:rPr>
        <w:t>.</w:t>
      </w:r>
    </w:p>
    <w:p w14:paraId="7EE9FFC5" w14:textId="77777777" w:rsidR="004953BC" w:rsidRPr="0095724F" w:rsidRDefault="004953BC" w:rsidP="004953BC">
      <w:pPr>
        <w:snapToGrid w:val="0"/>
        <w:spacing w:after="0" w:line="240" w:lineRule="auto"/>
        <w:jc w:val="both"/>
        <w:rPr>
          <w:rFonts w:cs="Calibri"/>
          <w:sz w:val="24"/>
          <w:szCs w:val="24"/>
        </w:rPr>
      </w:pPr>
    </w:p>
    <w:p w14:paraId="72061ECD" w14:textId="77777777" w:rsidR="00027DA9" w:rsidRPr="0095724F" w:rsidRDefault="00123BDA" w:rsidP="004953BC">
      <w:pPr>
        <w:snapToGrid w:val="0"/>
        <w:spacing w:after="0" w:line="240" w:lineRule="auto"/>
        <w:jc w:val="both"/>
        <w:rPr>
          <w:rFonts w:cs="Calibri"/>
          <w:sz w:val="24"/>
          <w:szCs w:val="24"/>
        </w:rPr>
      </w:pPr>
      <w:r w:rsidRPr="0095724F">
        <w:rPr>
          <w:rFonts w:cs="Calibri"/>
          <w:sz w:val="24"/>
          <w:szCs w:val="24"/>
        </w:rPr>
        <w:t xml:space="preserve">To add our cache system </w:t>
      </w:r>
      <w:r w:rsidR="00027DA9" w:rsidRPr="0095724F">
        <w:rPr>
          <w:rFonts w:cs="Calibri"/>
          <w:sz w:val="24"/>
          <w:szCs w:val="24"/>
        </w:rPr>
        <w:t>to Eucalyptus, we need to create a cache partition on each physical node</w:t>
      </w:r>
      <w:r w:rsidRPr="0095724F">
        <w:rPr>
          <w:rFonts w:cs="Calibri"/>
          <w:sz w:val="24"/>
          <w:szCs w:val="24"/>
        </w:rPr>
        <w:t xml:space="preserve"> and</w:t>
      </w:r>
      <w:r w:rsidR="00027DA9" w:rsidRPr="0095724F">
        <w:rPr>
          <w:rFonts w:cs="Calibri"/>
          <w:sz w:val="24"/>
          <w:szCs w:val="24"/>
        </w:rPr>
        <w:t xml:space="preserve"> </w:t>
      </w:r>
      <w:r w:rsidRPr="0095724F">
        <w:rPr>
          <w:rFonts w:cs="Calibri"/>
          <w:sz w:val="24"/>
          <w:szCs w:val="24"/>
        </w:rPr>
        <w:t>specify</w:t>
      </w:r>
      <w:r w:rsidR="00027DA9" w:rsidRPr="0095724F">
        <w:rPr>
          <w:rFonts w:cs="Calibri"/>
          <w:sz w:val="24"/>
          <w:szCs w:val="24"/>
        </w:rPr>
        <w:t xml:space="preserve"> the fixed</w:t>
      </w:r>
      <w:r w:rsidRPr="0095724F">
        <w:rPr>
          <w:rFonts w:cs="Calibri"/>
          <w:sz w:val="24"/>
          <w:szCs w:val="24"/>
        </w:rPr>
        <w:t xml:space="preserve"> size for each type of instance.</w:t>
      </w:r>
      <w:r w:rsidR="00027DA9" w:rsidRPr="0095724F">
        <w:rPr>
          <w:rFonts w:cs="Calibri"/>
          <w:sz w:val="24"/>
          <w:szCs w:val="24"/>
        </w:rPr>
        <w:t xml:space="preserve"> </w:t>
      </w:r>
      <w:r w:rsidR="002D6281" w:rsidRPr="0095724F">
        <w:rPr>
          <w:rFonts w:cs="Calibri"/>
          <w:sz w:val="24"/>
          <w:szCs w:val="24"/>
        </w:rPr>
        <w:t xml:space="preserve">We then </w:t>
      </w:r>
      <w:r w:rsidR="00027DA9" w:rsidRPr="0095724F">
        <w:rPr>
          <w:rFonts w:cs="Calibri"/>
          <w:sz w:val="24"/>
          <w:szCs w:val="24"/>
        </w:rPr>
        <w:t xml:space="preserve">mount </w:t>
      </w:r>
      <w:r w:rsidR="002D6281" w:rsidRPr="0095724F">
        <w:rPr>
          <w:rFonts w:cs="Calibri"/>
          <w:sz w:val="24"/>
          <w:szCs w:val="24"/>
        </w:rPr>
        <w:t>the cache system</w:t>
      </w:r>
      <w:r w:rsidR="00E83A01">
        <w:rPr>
          <w:rFonts w:cs="Calibri"/>
          <w:sz w:val="24"/>
          <w:szCs w:val="24"/>
        </w:rPr>
        <w:t xml:space="preserve"> to</w:t>
      </w:r>
      <w:r w:rsidR="002D6281" w:rsidRPr="0095724F">
        <w:rPr>
          <w:rFonts w:cs="Calibri"/>
          <w:sz w:val="24"/>
          <w:szCs w:val="24"/>
        </w:rPr>
        <w:t xml:space="preserve"> a</w:t>
      </w:r>
      <w:r w:rsidR="00027DA9" w:rsidRPr="0095724F">
        <w:rPr>
          <w:rFonts w:cs="Calibri"/>
          <w:sz w:val="24"/>
          <w:szCs w:val="24"/>
        </w:rPr>
        <w:t xml:space="preserve"> suitable point </w:t>
      </w:r>
      <w:r w:rsidR="002D6281" w:rsidRPr="0095724F">
        <w:rPr>
          <w:rFonts w:cs="Calibri"/>
          <w:sz w:val="24"/>
          <w:szCs w:val="24"/>
        </w:rPr>
        <w:t>of</w:t>
      </w:r>
      <w:r w:rsidR="00027DA9" w:rsidRPr="0095724F">
        <w:rPr>
          <w:rFonts w:cs="Calibri"/>
          <w:sz w:val="24"/>
          <w:szCs w:val="24"/>
        </w:rPr>
        <w:t xml:space="preserve"> the VM so that Hadoop can access</w:t>
      </w:r>
      <w:r w:rsidR="002D6281" w:rsidRPr="0095724F">
        <w:rPr>
          <w:rFonts w:cs="Calibri"/>
          <w:sz w:val="24"/>
          <w:szCs w:val="24"/>
        </w:rPr>
        <w:t xml:space="preserve"> the VM</w:t>
      </w:r>
      <w:r w:rsidR="00027DA9" w:rsidRPr="0095724F">
        <w:rPr>
          <w:rFonts w:cs="Calibri"/>
          <w:sz w:val="24"/>
          <w:szCs w:val="24"/>
        </w:rPr>
        <w:t>. In our prototype, the size of the user cache is only 1.2 GB. For simplicity, we also only ran experiments with one type of instance.</w:t>
      </w:r>
    </w:p>
    <w:p w14:paraId="6FD89096" w14:textId="77777777" w:rsidR="004953BC" w:rsidRPr="0095724F" w:rsidRDefault="004953BC" w:rsidP="0063139C">
      <w:pPr>
        <w:snapToGrid w:val="0"/>
        <w:spacing w:after="0" w:line="240" w:lineRule="auto"/>
        <w:jc w:val="both"/>
        <w:rPr>
          <w:rFonts w:cs="Calibri"/>
          <w:sz w:val="24"/>
          <w:szCs w:val="24"/>
        </w:rPr>
      </w:pPr>
    </w:p>
    <w:p w14:paraId="622FBCE8" w14:textId="77777777" w:rsidR="00027DA9" w:rsidRPr="0095724F" w:rsidRDefault="002D6281" w:rsidP="0063139C">
      <w:pPr>
        <w:snapToGrid w:val="0"/>
        <w:spacing w:after="0" w:line="240" w:lineRule="auto"/>
        <w:jc w:val="both"/>
        <w:rPr>
          <w:rFonts w:cs="Calibri"/>
          <w:sz w:val="24"/>
          <w:szCs w:val="24"/>
        </w:rPr>
      </w:pPr>
      <w:r w:rsidRPr="0095724F">
        <w:rPr>
          <w:rFonts w:cs="Calibri"/>
          <w:sz w:val="24"/>
          <w:szCs w:val="24"/>
        </w:rPr>
        <w:t>A</w:t>
      </w:r>
      <w:r w:rsidR="00027DA9" w:rsidRPr="0095724F">
        <w:rPr>
          <w:rFonts w:cs="Calibri"/>
          <w:sz w:val="24"/>
          <w:szCs w:val="24"/>
        </w:rPr>
        <w:t xml:space="preserve">lthough the user cache is fixed, the system cache is not. To enable </w:t>
      </w:r>
      <w:r w:rsidRPr="0095724F">
        <w:rPr>
          <w:rFonts w:cs="Calibri"/>
          <w:sz w:val="24"/>
          <w:szCs w:val="24"/>
        </w:rPr>
        <w:t>dynamic sizing</w:t>
      </w:r>
      <w:r w:rsidR="00027DA9" w:rsidRPr="0095724F">
        <w:rPr>
          <w:rFonts w:cs="Calibri"/>
          <w:sz w:val="24"/>
          <w:szCs w:val="24"/>
        </w:rPr>
        <w:t xml:space="preserve"> </w:t>
      </w:r>
      <w:r w:rsidRPr="0095724F">
        <w:rPr>
          <w:rFonts w:cs="Calibri"/>
          <w:sz w:val="24"/>
          <w:szCs w:val="24"/>
        </w:rPr>
        <w:t>of the</w:t>
      </w:r>
      <w:r w:rsidR="00027DA9" w:rsidRPr="0095724F">
        <w:rPr>
          <w:rFonts w:cs="Calibri"/>
          <w:sz w:val="24"/>
          <w:szCs w:val="24"/>
        </w:rPr>
        <w:t xml:space="preserve"> system cache partition, we use </w:t>
      </w:r>
      <w:r w:rsidRPr="0095724F">
        <w:rPr>
          <w:rFonts w:cs="Calibri"/>
          <w:sz w:val="24"/>
          <w:szCs w:val="24"/>
        </w:rPr>
        <w:t>a</w:t>
      </w:r>
      <w:r w:rsidR="00027DA9" w:rsidRPr="0095724F">
        <w:rPr>
          <w:rFonts w:cs="Calibri"/>
          <w:sz w:val="24"/>
          <w:szCs w:val="24"/>
        </w:rPr>
        <w:t xml:space="preserve"> logical volume manager (LVM). To </w:t>
      </w:r>
      <w:r w:rsidR="00B02645" w:rsidRPr="0095724F">
        <w:rPr>
          <w:rFonts w:cs="Calibri"/>
          <w:sz w:val="24"/>
          <w:szCs w:val="24"/>
        </w:rPr>
        <w:t>attach</w:t>
      </w:r>
      <w:r w:rsidR="00027DA9" w:rsidRPr="0095724F">
        <w:rPr>
          <w:rFonts w:cs="Calibri"/>
          <w:sz w:val="24"/>
          <w:szCs w:val="24"/>
        </w:rPr>
        <w:t xml:space="preserve"> the user cache </w:t>
      </w:r>
      <w:r w:rsidR="00A52E6C" w:rsidRPr="0095724F">
        <w:rPr>
          <w:rFonts w:cs="Calibri"/>
          <w:sz w:val="24"/>
          <w:szCs w:val="24"/>
        </w:rPr>
        <w:t>as a block device in</w:t>
      </w:r>
      <w:r w:rsidR="00027DA9" w:rsidRPr="0095724F">
        <w:rPr>
          <w:rFonts w:cs="Calibri"/>
          <w:sz w:val="24"/>
          <w:szCs w:val="24"/>
        </w:rPr>
        <w:t xml:space="preserve"> a VM, we modif</w:t>
      </w:r>
      <w:r w:rsidRPr="0095724F">
        <w:rPr>
          <w:rFonts w:cs="Calibri"/>
          <w:sz w:val="24"/>
          <w:szCs w:val="24"/>
        </w:rPr>
        <w:t>y</w:t>
      </w:r>
      <w:r w:rsidR="00027DA9" w:rsidRPr="0095724F">
        <w:rPr>
          <w:rFonts w:cs="Calibri"/>
          <w:sz w:val="24"/>
          <w:szCs w:val="24"/>
        </w:rPr>
        <w:t xml:space="preserve"> the VM </w:t>
      </w:r>
      <w:r w:rsidRPr="0095724F">
        <w:rPr>
          <w:rFonts w:cs="Calibri"/>
          <w:sz w:val="24"/>
          <w:szCs w:val="24"/>
        </w:rPr>
        <w:t>XML</w:t>
      </w:r>
      <w:r w:rsidR="00027DA9" w:rsidRPr="0095724F">
        <w:rPr>
          <w:rFonts w:cs="Calibri"/>
          <w:sz w:val="24"/>
          <w:szCs w:val="24"/>
        </w:rPr>
        <w:t xml:space="preserve"> creator script of Eucalyptus</w:t>
      </w:r>
      <w:r w:rsidR="00A52E6C" w:rsidRPr="0095724F">
        <w:rPr>
          <w:rFonts w:cs="Calibri"/>
          <w:sz w:val="24"/>
          <w:szCs w:val="24"/>
        </w:rPr>
        <w:t>.</w:t>
      </w:r>
      <w:r w:rsidR="00027DA9" w:rsidRPr="0095724F">
        <w:rPr>
          <w:rFonts w:cs="Calibri"/>
          <w:sz w:val="24"/>
          <w:szCs w:val="24"/>
        </w:rPr>
        <w:t xml:space="preserve"> </w:t>
      </w:r>
      <w:r w:rsidR="00A52E6C" w:rsidRPr="0095724F">
        <w:rPr>
          <w:rFonts w:cs="Calibri"/>
          <w:sz w:val="24"/>
          <w:szCs w:val="24"/>
        </w:rPr>
        <w:t>The block device (</w:t>
      </w:r>
      <w:r w:rsidR="00027DA9" w:rsidRPr="0095724F">
        <w:rPr>
          <w:rFonts w:cs="Calibri"/>
          <w:sz w:val="24"/>
          <w:szCs w:val="24"/>
        </w:rPr>
        <w:t>cache)</w:t>
      </w:r>
      <w:r w:rsidR="00A52E6C" w:rsidRPr="0095724F">
        <w:rPr>
          <w:rFonts w:cs="Calibri"/>
          <w:sz w:val="24"/>
          <w:szCs w:val="24"/>
        </w:rPr>
        <w:t xml:space="preserve"> is not actually mounted</w:t>
      </w:r>
      <w:r w:rsidR="00027DA9" w:rsidRPr="0095724F">
        <w:rPr>
          <w:rFonts w:cs="Calibri"/>
          <w:sz w:val="24"/>
          <w:szCs w:val="24"/>
        </w:rPr>
        <w:t xml:space="preserve"> to the file system; therefore, it </w:t>
      </w:r>
      <w:r w:rsidR="00A52E6C" w:rsidRPr="0095724F">
        <w:rPr>
          <w:rFonts w:cs="Calibri"/>
          <w:sz w:val="24"/>
          <w:szCs w:val="24"/>
        </w:rPr>
        <w:t>cannot</w:t>
      </w:r>
      <w:r w:rsidR="00027DA9" w:rsidRPr="0095724F">
        <w:rPr>
          <w:rFonts w:cs="Calibri"/>
          <w:sz w:val="24"/>
          <w:szCs w:val="24"/>
        </w:rPr>
        <w:t xml:space="preserve"> be used yet.</w:t>
      </w:r>
    </w:p>
    <w:p w14:paraId="5C6EF835" w14:textId="77777777" w:rsidR="004953BC" w:rsidRPr="0095724F" w:rsidRDefault="004953BC" w:rsidP="0063139C">
      <w:pPr>
        <w:snapToGrid w:val="0"/>
        <w:spacing w:after="0" w:line="240" w:lineRule="auto"/>
        <w:jc w:val="both"/>
        <w:rPr>
          <w:rFonts w:cs="Calibri"/>
          <w:sz w:val="24"/>
          <w:szCs w:val="24"/>
        </w:rPr>
      </w:pPr>
    </w:p>
    <w:p w14:paraId="2834E09F"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To mimic EMR, we need to create </w:t>
      </w:r>
      <w:r w:rsidRPr="00791992">
        <w:rPr>
          <w:rFonts w:cs="Calibri"/>
          <w:sz w:val="24"/>
          <w:szCs w:val="24"/>
        </w:rPr>
        <w:t>a script receiving information like job</w:t>
      </w:r>
      <w:r w:rsidR="00A52E6C" w:rsidRPr="00791992">
        <w:rPr>
          <w:rFonts w:cs="Calibri"/>
          <w:sz w:val="24"/>
          <w:szCs w:val="24"/>
        </w:rPr>
        <w:t xml:space="preserve"> </w:t>
      </w:r>
      <w:r w:rsidRPr="00791992">
        <w:rPr>
          <w:rFonts w:cs="Calibri"/>
          <w:sz w:val="24"/>
          <w:szCs w:val="24"/>
        </w:rPr>
        <w:t>flow</w:t>
      </w:r>
      <w:r w:rsidRPr="0095724F">
        <w:rPr>
          <w:rFonts w:cs="Calibri"/>
          <w:sz w:val="24"/>
          <w:szCs w:val="24"/>
        </w:rPr>
        <w:t>. This script then invokes other scripts to create instances, start Hadoop, run the job</w:t>
      </w:r>
      <w:r w:rsidR="00A52E6C" w:rsidRPr="0095724F">
        <w:rPr>
          <w:rFonts w:cs="Calibri"/>
          <w:sz w:val="24"/>
          <w:szCs w:val="24"/>
        </w:rPr>
        <w:t>,</w:t>
      </w:r>
      <w:r w:rsidRPr="0095724F">
        <w:rPr>
          <w:rFonts w:cs="Calibri"/>
          <w:sz w:val="24"/>
          <w:szCs w:val="24"/>
        </w:rPr>
        <w:t xml:space="preserve"> and terminate the instances. </w:t>
      </w:r>
      <w:r w:rsidR="00A52E6C" w:rsidRPr="0095724F">
        <w:rPr>
          <w:rFonts w:cs="Calibri"/>
          <w:sz w:val="24"/>
          <w:szCs w:val="24"/>
        </w:rPr>
        <w:t>T</w:t>
      </w:r>
      <w:r w:rsidRPr="0095724F">
        <w:rPr>
          <w:rFonts w:cs="Calibri"/>
          <w:sz w:val="24"/>
          <w:szCs w:val="24"/>
        </w:rPr>
        <w:t>he standard Eucalyptus VM i</w:t>
      </w:r>
      <w:r w:rsidR="00A52E6C" w:rsidRPr="0095724F">
        <w:rPr>
          <w:rFonts w:cs="Calibri"/>
          <w:sz w:val="24"/>
          <w:szCs w:val="24"/>
        </w:rPr>
        <w:t>mage (EMI) does not have Hadoop; therefore,</w:t>
      </w:r>
      <w:r w:rsidRPr="0095724F">
        <w:rPr>
          <w:rFonts w:cs="Calibri"/>
          <w:sz w:val="24"/>
          <w:szCs w:val="24"/>
        </w:rPr>
        <w:t xml:space="preserve"> we modif</w:t>
      </w:r>
      <w:r w:rsidR="00A52E6C" w:rsidRPr="0095724F">
        <w:rPr>
          <w:rFonts w:cs="Calibri"/>
          <w:sz w:val="24"/>
          <w:szCs w:val="24"/>
        </w:rPr>
        <w:t>y</w:t>
      </w:r>
      <w:r w:rsidRPr="0095724F">
        <w:rPr>
          <w:rFonts w:cs="Calibri"/>
          <w:sz w:val="24"/>
          <w:szCs w:val="24"/>
        </w:rPr>
        <w:t xml:space="preserve"> </w:t>
      </w:r>
      <w:r w:rsidR="00A52E6C" w:rsidRPr="0095724F">
        <w:rPr>
          <w:rFonts w:cs="Calibri"/>
          <w:sz w:val="24"/>
          <w:szCs w:val="24"/>
        </w:rPr>
        <w:t>the EMI</w:t>
      </w:r>
      <w:r w:rsidRPr="0095724F">
        <w:rPr>
          <w:rFonts w:cs="Calibri"/>
          <w:sz w:val="24"/>
          <w:szCs w:val="24"/>
        </w:rPr>
        <w:t xml:space="preserve"> </w:t>
      </w:r>
      <w:r w:rsidR="00A52E6C" w:rsidRPr="0095724F">
        <w:rPr>
          <w:rFonts w:cs="Calibri"/>
          <w:sz w:val="24"/>
          <w:szCs w:val="24"/>
        </w:rPr>
        <w:t xml:space="preserve">so that Hadoop can be </w:t>
      </w:r>
      <w:r w:rsidRPr="0095724F">
        <w:rPr>
          <w:rFonts w:cs="Calibri"/>
          <w:sz w:val="24"/>
          <w:szCs w:val="24"/>
        </w:rPr>
        <w:t>install</w:t>
      </w:r>
      <w:r w:rsidR="00A52E6C" w:rsidRPr="0095724F">
        <w:rPr>
          <w:rFonts w:cs="Calibri"/>
          <w:sz w:val="24"/>
          <w:szCs w:val="24"/>
        </w:rPr>
        <w:t>ed</w:t>
      </w:r>
      <w:r w:rsidRPr="0095724F">
        <w:rPr>
          <w:rFonts w:cs="Calibri"/>
          <w:sz w:val="24"/>
          <w:szCs w:val="24"/>
        </w:rPr>
        <w:t xml:space="preserve"> and configure</w:t>
      </w:r>
      <w:r w:rsidR="00A52E6C" w:rsidRPr="0095724F">
        <w:rPr>
          <w:rFonts w:cs="Calibri"/>
          <w:sz w:val="24"/>
          <w:szCs w:val="24"/>
        </w:rPr>
        <w:t>d,</w:t>
      </w:r>
      <w:r w:rsidRPr="0095724F">
        <w:rPr>
          <w:rFonts w:cs="Calibri"/>
          <w:sz w:val="24"/>
          <w:szCs w:val="24"/>
        </w:rPr>
        <w:t xml:space="preserve"> and</w:t>
      </w:r>
      <w:r w:rsidR="00A52E6C" w:rsidRPr="0095724F">
        <w:rPr>
          <w:rFonts w:cs="Calibri"/>
          <w:sz w:val="24"/>
          <w:szCs w:val="24"/>
        </w:rPr>
        <w:t xml:space="preserve"> we</w:t>
      </w:r>
      <w:r w:rsidRPr="0095724F">
        <w:rPr>
          <w:rFonts w:cs="Calibri"/>
          <w:sz w:val="24"/>
          <w:szCs w:val="24"/>
        </w:rPr>
        <w:t xml:space="preserve"> </w:t>
      </w:r>
      <w:r w:rsidR="00A52E6C" w:rsidRPr="0095724F">
        <w:rPr>
          <w:rFonts w:cs="Calibri"/>
          <w:sz w:val="24"/>
          <w:szCs w:val="24"/>
        </w:rPr>
        <w:t xml:space="preserve">also </w:t>
      </w:r>
      <w:r w:rsidRPr="0095724F">
        <w:rPr>
          <w:rFonts w:cs="Calibri"/>
          <w:sz w:val="24"/>
          <w:szCs w:val="24"/>
        </w:rPr>
        <w:t xml:space="preserve">enable </w:t>
      </w:r>
      <w:r w:rsidR="00A52E6C" w:rsidRPr="0095724F">
        <w:rPr>
          <w:rFonts w:cs="Calibri"/>
          <w:sz w:val="24"/>
          <w:szCs w:val="24"/>
        </w:rPr>
        <w:t>the EMI</w:t>
      </w:r>
      <w:r w:rsidRPr="0095724F">
        <w:rPr>
          <w:rFonts w:cs="Calibri"/>
          <w:sz w:val="24"/>
          <w:szCs w:val="24"/>
        </w:rPr>
        <w:t xml:space="preserve"> to </w:t>
      </w:r>
      <w:r w:rsidR="00F14A19" w:rsidRPr="0095724F">
        <w:rPr>
          <w:rFonts w:cs="Calibri"/>
          <w:sz w:val="24"/>
          <w:szCs w:val="24"/>
        </w:rPr>
        <w:t>run the user script</w:t>
      </w:r>
      <w:r w:rsidR="00A52E6C" w:rsidRPr="0095724F">
        <w:rPr>
          <w:rFonts w:cs="Calibri"/>
          <w:sz w:val="24"/>
          <w:szCs w:val="24"/>
        </w:rPr>
        <w:t>.</w:t>
      </w:r>
      <w:r w:rsidR="00F14A19" w:rsidRPr="0095724F">
        <w:rPr>
          <w:rFonts w:cs="Calibri"/>
          <w:sz w:val="24"/>
          <w:szCs w:val="24"/>
        </w:rPr>
        <w:t xml:space="preserve"> This enables</w:t>
      </w:r>
      <w:r w:rsidRPr="0095724F">
        <w:rPr>
          <w:rFonts w:cs="Calibri"/>
          <w:sz w:val="24"/>
          <w:szCs w:val="24"/>
        </w:rPr>
        <w:t xml:space="preserve"> us to automate the starting/stopping script easily and to mount the user cache to the directory used by HDFS. </w:t>
      </w:r>
    </w:p>
    <w:p w14:paraId="0F9A05A9" w14:textId="77777777" w:rsidR="004953BC" w:rsidRPr="0095724F" w:rsidRDefault="004953BC" w:rsidP="0063139C">
      <w:pPr>
        <w:snapToGrid w:val="0"/>
        <w:spacing w:after="0" w:line="240" w:lineRule="auto"/>
        <w:jc w:val="both"/>
        <w:rPr>
          <w:rFonts w:cs="Calibri"/>
          <w:sz w:val="24"/>
          <w:szCs w:val="24"/>
        </w:rPr>
      </w:pPr>
    </w:p>
    <w:p w14:paraId="22D7EC54" w14:textId="77777777" w:rsidR="00A52E6C" w:rsidRPr="0095724F" w:rsidRDefault="00027DA9" w:rsidP="0063139C">
      <w:pPr>
        <w:snapToGrid w:val="0"/>
        <w:spacing w:after="0" w:line="240" w:lineRule="auto"/>
        <w:jc w:val="both"/>
        <w:rPr>
          <w:rFonts w:cs="Calibri"/>
          <w:sz w:val="24"/>
          <w:szCs w:val="24"/>
        </w:rPr>
      </w:pPr>
      <w:r w:rsidRPr="0095724F">
        <w:rPr>
          <w:rFonts w:cs="Calibri"/>
          <w:sz w:val="24"/>
          <w:szCs w:val="24"/>
        </w:rPr>
        <w:t>So far</w:t>
      </w:r>
      <w:r w:rsidR="00A52E6C" w:rsidRPr="0095724F">
        <w:rPr>
          <w:rFonts w:cs="Calibri"/>
          <w:sz w:val="24"/>
          <w:szCs w:val="24"/>
        </w:rPr>
        <w:t>,</w:t>
      </w:r>
      <w:r w:rsidRPr="0095724F">
        <w:rPr>
          <w:rFonts w:cs="Calibri"/>
          <w:sz w:val="24"/>
          <w:szCs w:val="24"/>
        </w:rPr>
        <w:t xml:space="preserve"> we have only mimicked the EMR and prepared the cache storage at the node. The </w:t>
      </w:r>
      <w:proofErr w:type="gramStart"/>
      <w:r w:rsidRPr="0095724F">
        <w:rPr>
          <w:rFonts w:cs="Calibri"/>
          <w:sz w:val="24"/>
          <w:szCs w:val="24"/>
        </w:rPr>
        <w:t xml:space="preserve">main </w:t>
      </w:r>
      <w:r w:rsidR="00A52E6C" w:rsidRPr="0095724F">
        <w:rPr>
          <w:rFonts w:cs="Calibri"/>
          <w:sz w:val="24"/>
          <w:szCs w:val="24"/>
        </w:rPr>
        <w:t xml:space="preserve"> task</w:t>
      </w:r>
      <w:proofErr w:type="gramEnd"/>
      <w:r w:rsidR="00A52E6C" w:rsidRPr="0095724F">
        <w:rPr>
          <w:rFonts w:cs="Calibri"/>
          <w:sz w:val="24"/>
          <w:szCs w:val="24"/>
        </w:rPr>
        <w:t xml:space="preserve"> in</w:t>
      </w:r>
      <w:r w:rsidRPr="0095724F">
        <w:rPr>
          <w:rFonts w:cs="Calibri"/>
          <w:sz w:val="24"/>
          <w:szCs w:val="24"/>
        </w:rPr>
        <w:t xml:space="preserve"> our system is to schedule user VMs close to their data. When a user comes back to the system, the data should already be in the Hadoop cluster. To realize this, we modified the</w:t>
      </w:r>
      <w:r w:rsidR="00A52E6C" w:rsidRPr="0095724F">
        <w:rPr>
          <w:rFonts w:cs="Calibri"/>
          <w:sz w:val="24"/>
          <w:szCs w:val="24"/>
        </w:rPr>
        <w:t xml:space="preserve"> Eucalyptus</w:t>
      </w:r>
      <w:r w:rsidRPr="0095724F">
        <w:rPr>
          <w:rFonts w:cs="Calibri"/>
          <w:sz w:val="24"/>
          <w:szCs w:val="24"/>
        </w:rPr>
        <w:t xml:space="preserve"> scheduler</w:t>
      </w:r>
      <w:r w:rsidR="00A52E6C" w:rsidRPr="0095724F">
        <w:rPr>
          <w:rFonts w:cs="Calibri"/>
          <w:sz w:val="24"/>
          <w:szCs w:val="24"/>
        </w:rPr>
        <w:t>.</w:t>
      </w:r>
    </w:p>
    <w:p w14:paraId="50921460" w14:textId="77777777" w:rsidR="004953BC" w:rsidRPr="0095724F" w:rsidRDefault="00A52E6C" w:rsidP="0063139C">
      <w:pPr>
        <w:snapToGrid w:val="0"/>
        <w:spacing w:after="0" w:line="240" w:lineRule="auto"/>
        <w:jc w:val="both"/>
        <w:rPr>
          <w:rFonts w:cs="Calibri"/>
          <w:sz w:val="24"/>
          <w:szCs w:val="24"/>
        </w:rPr>
      </w:pPr>
      <w:r w:rsidRPr="0095724F">
        <w:rPr>
          <w:rFonts w:cs="Calibri"/>
          <w:sz w:val="24"/>
          <w:szCs w:val="24"/>
        </w:rPr>
        <w:t xml:space="preserve"> </w:t>
      </w:r>
    </w:p>
    <w:p w14:paraId="0F249A1E"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We added code to the </w:t>
      </w:r>
      <w:r w:rsidR="00A52E6C" w:rsidRPr="0095724F">
        <w:rPr>
          <w:rFonts w:cs="Calibri"/>
          <w:sz w:val="24"/>
          <w:szCs w:val="24"/>
        </w:rPr>
        <w:t xml:space="preserve">Eucalyptus </w:t>
      </w:r>
      <w:r w:rsidRPr="0095724F">
        <w:rPr>
          <w:rFonts w:cs="Calibri"/>
          <w:sz w:val="24"/>
          <w:szCs w:val="24"/>
        </w:rPr>
        <w:t xml:space="preserve">cluster controller to record the map between </w:t>
      </w:r>
      <w:r w:rsidR="00A52E6C" w:rsidRPr="0095724F">
        <w:rPr>
          <w:rFonts w:cs="Calibri"/>
          <w:sz w:val="24"/>
          <w:szCs w:val="24"/>
        </w:rPr>
        <w:t>the user</w:t>
      </w:r>
      <w:r w:rsidRPr="0095724F">
        <w:rPr>
          <w:rFonts w:cs="Calibri"/>
          <w:sz w:val="24"/>
          <w:szCs w:val="24"/>
        </w:rPr>
        <w:t xml:space="preserve"> and their VM locations. Then</w:t>
      </w:r>
      <w:r w:rsidR="00A52E6C" w:rsidRPr="0095724F">
        <w:rPr>
          <w:rFonts w:cs="Calibri"/>
          <w:sz w:val="24"/>
          <w:szCs w:val="24"/>
        </w:rPr>
        <w:t>,</w:t>
      </w:r>
      <w:r w:rsidRPr="0095724F">
        <w:rPr>
          <w:rFonts w:cs="Calibri"/>
          <w:sz w:val="24"/>
          <w:szCs w:val="24"/>
        </w:rPr>
        <w:t xml:space="preserve"> we modified the VM scheduler so that if it </w:t>
      </w:r>
      <w:r w:rsidR="00A52E6C" w:rsidRPr="0095724F">
        <w:rPr>
          <w:rFonts w:cs="Calibri"/>
          <w:sz w:val="24"/>
          <w:szCs w:val="24"/>
        </w:rPr>
        <w:t>detects</w:t>
      </w:r>
      <w:r w:rsidRPr="0095724F">
        <w:rPr>
          <w:rFonts w:cs="Calibri"/>
          <w:sz w:val="24"/>
          <w:szCs w:val="24"/>
        </w:rPr>
        <w:t xml:space="preserve"> </w:t>
      </w:r>
      <w:r w:rsidR="00A52E6C" w:rsidRPr="0095724F">
        <w:rPr>
          <w:rFonts w:cs="Calibri"/>
          <w:sz w:val="24"/>
          <w:szCs w:val="24"/>
        </w:rPr>
        <w:t>a</w:t>
      </w:r>
      <w:r w:rsidRPr="0095724F">
        <w:rPr>
          <w:rFonts w:cs="Calibri"/>
          <w:sz w:val="24"/>
          <w:szCs w:val="24"/>
        </w:rPr>
        <w:t xml:space="preserve"> </w:t>
      </w:r>
      <w:r w:rsidR="00A52E6C" w:rsidRPr="0095724F">
        <w:rPr>
          <w:rFonts w:cs="Calibri"/>
          <w:sz w:val="24"/>
          <w:szCs w:val="24"/>
        </w:rPr>
        <w:t xml:space="preserve">returning user </w:t>
      </w:r>
      <w:r w:rsidRPr="0095724F">
        <w:rPr>
          <w:rFonts w:cs="Calibri"/>
          <w:sz w:val="24"/>
          <w:szCs w:val="24"/>
        </w:rPr>
        <w:t>with the same number of instances requested (by looking at the recorded map), it schedules the user's VMs to the p</w:t>
      </w:r>
      <w:r w:rsidR="00241F18" w:rsidRPr="0095724F">
        <w:rPr>
          <w:rFonts w:cs="Calibri"/>
          <w:sz w:val="24"/>
          <w:szCs w:val="24"/>
        </w:rPr>
        <w:t>revious l</w:t>
      </w:r>
      <w:r w:rsidR="00497DB1" w:rsidRPr="0095724F">
        <w:rPr>
          <w:rFonts w:cs="Calibri"/>
          <w:sz w:val="24"/>
          <w:szCs w:val="24"/>
        </w:rPr>
        <w:t>ocations if possible</w:t>
      </w:r>
      <w:r w:rsidRPr="0095724F">
        <w:rPr>
          <w:rFonts w:cs="Calibri"/>
          <w:sz w:val="24"/>
          <w:szCs w:val="24"/>
        </w:rPr>
        <w:t xml:space="preserve">. If </w:t>
      </w:r>
      <w:r w:rsidR="00497DB1" w:rsidRPr="0095724F">
        <w:rPr>
          <w:rFonts w:cs="Calibri"/>
          <w:sz w:val="24"/>
          <w:szCs w:val="24"/>
        </w:rPr>
        <w:t>there are</w:t>
      </w:r>
      <w:r w:rsidRPr="0095724F">
        <w:rPr>
          <w:rFonts w:cs="Calibri"/>
          <w:sz w:val="24"/>
          <w:szCs w:val="24"/>
        </w:rPr>
        <w:t xml:space="preserve"> no resource</w:t>
      </w:r>
      <w:r w:rsidR="00497DB1" w:rsidRPr="0095724F">
        <w:rPr>
          <w:rFonts w:cs="Calibri"/>
          <w:sz w:val="24"/>
          <w:szCs w:val="24"/>
        </w:rPr>
        <w:t>s remaining</w:t>
      </w:r>
      <w:r w:rsidRPr="0095724F">
        <w:rPr>
          <w:rFonts w:cs="Calibri"/>
          <w:sz w:val="24"/>
          <w:szCs w:val="24"/>
        </w:rPr>
        <w:t xml:space="preserve"> for the new VMs, the system </w:t>
      </w:r>
      <w:r w:rsidR="00497DB1" w:rsidRPr="0095724F">
        <w:rPr>
          <w:rFonts w:cs="Calibri"/>
          <w:sz w:val="24"/>
          <w:szCs w:val="24"/>
        </w:rPr>
        <w:t xml:space="preserve">uses the default scheduling policy to </w:t>
      </w:r>
      <w:r w:rsidRPr="0095724F">
        <w:rPr>
          <w:rFonts w:cs="Calibri"/>
          <w:sz w:val="24"/>
          <w:szCs w:val="24"/>
        </w:rPr>
        <w:t xml:space="preserve">move the corresponding </w:t>
      </w:r>
      <w:r w:rsidR="00243684">
        <w:rPr>
          <w:rFonts w:cs="Calibri"/>
          <w:sz w:val="24"/>
          <w:szCs w:val="24"/>
        </w:rPr>
        <w:t xml:space="preserve">cache to other available nodes </w:t>
      </w:r>
      <w:r w:rsidRPr="0095724F">
        <w:rPr>
          <w:rFonts w:cs="Calibri"/>
          <w:sz w:val="24"/>
          <w:szCs w:val="24"/>
        </w:rPr>
        <w:t xml:space="preserve">and starts the VMs there. </w:t>
      </w:r>
      <w:r w:rsidR="00E83A01" w:rsidRPr="00E83A01">
        <w:rPr>
          <w:rFonts w:cs="Calibri"/>
          <w:sz w:val="24"/>
          <w:szCs w:val="24"/>
        </w:rPr>
        <w:t>If there is no available cache slot in the whole system, we should swap the cache in the original node with the (oldest or randomly) one on the ``available to run VM'' node.</w:t>
      </w:r>
      <w:r w:rsidRPr="0095724F">
        <w:rPr>
          <w:rFonts w:cs="Calibri"/>
          <w:sz w:val="24"/>
          <w:szCs w:val="24"/>
        </w:rPr>
        <w:t xml:space="preserve"> </w:t>
      </w:r>
    </w:p>
    <w:p w14:paraId="0A393250" w14:textId="77777777" w:rsidR="004953BC" w:rsidRPr="0095724F" w:rsidRDefault="004953BC"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bookmarkStart w:id="9" w:name="_Ref350940068"/>
    </w:p>
    <w:p w14:paraId="4F4BF07E" w14:textId="77777777" w:rsidR="00027DA9" w:rsidRPr="0095724F" w:rsidRDefault="00E350DE"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r w:rsidRPr="0095724F">
        <w:rPr>
          <w:rFonts w:ascii="Calibri" w:hAnsi="Calibri" w:cs="Calibri"/>
          <w:color w:val="auto"/>
          <w:sz w:val="24"/>
          <w:szCs w:val="24"/>
        </w:rPr>
        <w:t>5</w:t>
      </w:r>
      <w:r w:rsidR="00545213" w:rsidRPr="0095724F">
        <w:rPr>
          <w:rFonts w:ascii="Calibri" w:hAnsi="Calibri" w:cs="Calibri"/>
          <w:color w:val="auto"/>
          <w:sz w:val="24"/>
          <w:szCs w:val="24"/>
        </w:rPr>
        <w:t xml:space="preserve"> </w:t>
      </w:r>
      <w:r w:rsidR="000D6481" w:rsidRPr="0095724F">
        <w:rPr>
          <w:rFonts w:ascii="Calibri" w:hAnsi="Calibri" w:cs="Calibri"/>
          <w:color w:val="auto"/>
          <w:sz w:val="24"/>
          <w:szCs w:val="24"/>
        </w:rPr>
        <w:t>Performance Evaluation</w:t>
      </w:r>
      <w:bookmarkEnd w:id="9"/>
    </w:p>
    <w:p w14:paraId="2F55EBEA" w14:textId="77777777" w:rsidR="00027DA9" w:rsidRPr="0095724F" w:rsidRDefault="00895560"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r w:rsidRPr="0095724F">
        <w:rPr>
          <w:rFonts w:ascii="Calibri" w:hAnsi="Calibri" w:cs="Calibri"/>
          <w:color w:val="auto"/>
          <w:sz w:val="24"/>
          <w:szCs w:val="24"/>
        </w:rPr>
        <w:t>5.1</w:t>
      </w:r>
      <w:r w:rsidR="00545213" w:rsidRPr="0095724F">
        <w:rPr>
          <w:rFonts w:ascii="Calibri" w:hAnsi="Calibri" w:cs="Calibri"/>
          <w:color w:val="auto"/>
          <w:sz w:val="24"/>
          <w:szCs w:val="24"/>
        </w:rPr>
        <w:t xml:space="preserve"> </w:t>
      </w:r>
      <w:r w:rsidR="00892BA6" w:rsidRPr="0095724F">
        <w:rPr>
          <w:rFonts w:ascii="Calibri" w:hAnsi="Calibri" w:cs="Calibri"/>
          <w:color w:val="auto"/>
          <w:sz w:val="24"/>
          <w:szCs w:val="24"/>
        </w:rPr>
        <w:t>Experiment Setup</w:t>
      </w:r>
    </w:p>
    <w:p w14:paraId="0E483731"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We implemented a prototype cache system on </w:t>
      </w:r>
      <w:r w:rsidR="00497DB1" w:rsidRPr="0095724F">
        <w:rPr>
          <w:rFonts w:cs="Calibri"/>
          <w:sz w:val="24"/>
          <w:szCs w:val="24"/>
        </w:rPr>
        <w:t xml:space="preserve">Eucalyptus. Our </w:t>
      </w:r>
      <w:proofErr w:type="spellStart"/>
      <w:r w:rsidR="00497DB1" w:rsidRPr="0095724F">
        <w:rPr>
          <w:rFonts w:cs="Calibri"/>
          <w:sz w:val="24"/>
          <w:szCs w:val="24"/>
        </w:rPr>
        <w:t>testbed</w:t>
      </w:r>
      <w:proofErr w:type="spellEnd"/>
      <w:r w:rsidR="00497DB1" w:rsidRPr="0095724F">
        <w:rPr>
          <w:rFonts w:cs="Calibri"/>
          <w:sz w:val="24"/>
          <w:szCs w:val="24"/>
        </w:rPr>
        <w:t xml:space="preserve"> consisted</w:t>
      </w:r>
      <w:r w:rsidRPr="0095724F">
        <w:rPr>
          <w:rFonts w:cs="Calibri"/>
          <w:sz w:val="24"/>
          <w:szCs w:val="24"/>
        </w:rPr>
        <w:t xml:space="preserve"> of 1</w:t>
      </w:r>
      <w:r w:rsidR="00497DB1" w:rsidRPr="0095724F">
        <w:rPr>
          <w:rFonts w:cs="Calibri"/>
          <w:sz w:val="24"/>
          <w:szCs w:val="24"/>
        </w:rPr>
        <w:t>2 machines, t</w:t>
      </w:r>
      <w:r w:rsidRPr="0095724F">
        <w:rPr>
          <w:rFonts w:cs="Calibri"/>
          <w:sz w:val="24"/>
          <w:szCs w:val="24"/>
        </w:rPr>
        <w:t xml:space="preserve">he configurations of </w:t>
      </w:r>
      <w:r w:rsidR="00497DB1" w:rsidRPr="0095724F">
        <w:rPr>
          <w:rFonts w:cs="Calibri"/>
          <w:sz w:val="24"/>
          <w:szCs w:val="24"/>
        </w:rPr>
        <w:t>which</w:t>
      </w:r>
      <w:r w:rsidRPr="0095724F">
        <w:rPr>
          <w:rFonts w:cs="Calibri"/>
          <w:sz w:val="24"/>
          <w:szCs w:val="24"/>
        </w:rPr>
        <w:t xml:space="preserve"> are shown in </w:t>
      </w:r>
      <w:r w:rsidR="00E3283A">
        <w:fldChar w:fldCharType="begin"/>
      </w:r>
      <w:r w:rsidR="00E3283A">
        <w:instrText xml:space="preserve"> REF _Ref350942588 \h  \* MERGEFORMAT </w:instrText>
      </w:r>
      <w:r w:rsidR="00E3283A">
        <w:fldChar w:fldCharType="separate"/>
      </w:r>
      <w:r w:rsidR="00110A01" w:rsidRPr="0095724F">
        <w:rPr>
          <w:rFonts w:cs="Calibri"/>
          <w:b/>
          <w:sz w:val="24"/>
          <w:szCs w:val="24"/>
        </w:rPr>
        <w:t>Table 1</w:t>
      </w:r>
      <w:r w:rsidR="00E3283A">
        <w:fldChar w:fldCharType="end"/>
      </w:r>
      <w:r w:rsidR="00110A01" w:rsidRPr="0095724F">
        <w:rPr>
          <w:rFonts w:cs="Calibri"/>
          <w:sz w:val="24"/>
          <w:szCs w:val="24"/>
        </w:rPr>
        <w:t>.</w:t>
      </w:r>
    </w:p>
    <w:p w14:paraId="037A1BB6" w14:textId="77777777" w:rsidR="004953BC" w:rsidRPr="0095724F" w:rsidRDefault="004953BC" w:rsidP="0063139C">
      <w:pPr>
        <w:snapToGrid w:val="0"/>
        <w:spacing w:after="0" w:line="240" w:lineRule="auto"/>
        <w:jc w:val="both"/>
        <w:rPr>
          <w:rFonts w:cs="Calibri"/>
          <w:sz w:val="24"/>
          <w:szCs w:val="24"/>
          <w:lang w:eastAsia="zh-CN"/>
        </w:rPr>
      </w:pPr>
    </w:p>
    <w:p w14:paraId="7E85BE79" w14:textId="77777777" w:rsidR="00545213" w:rsidRPr="0095724F" w:rsidRDefault="00545213" w:rsidP="004953BC">
      <w:pPr>
        <w:snapToGrid w:val="0"/>
        <w:spacing w:after="0" w:line="240" w:lineRule="auto"/>
        <w:ind w:firstLineChars="100" w:firstLine="217"/>
        <w:jc w:val="center"/>
        <w:rPr>
          <w:rFonts w:cs="Calibri"/>
          <w:sz w:val="20"/>
          <w:szCs w:val="20"/>
          <w:lang w:eastAsia="zh-CN"/>
        </w:rPr>
      </w:pPr>
      <w:bookmarkStart w:id="10" w:name="_Ref350942588"/>
      <w:proofErr w:type="gramStart"/>
      <w:r w:rsidRPr="0095724F">
        <w:rPr>
          <w:rFonts w:cs="Calibri"/>
          <w:b/>
          <w:sz w:val="20"/>
          <w:szCs w:val="20"/>
        </w:rPr>
        <w:t xml:space="preserve">Table </w:t>
      </w:r>
      <w:r w:rsidR="00891BD1" w:rsidRPr="0095724F">
        <w:rPr>
          <w:rFonts w:cs="Calibri"/>
          <w:b/>
          <w:sz w:val="20"/>
          <w:szCs w:val="20"/>
        </w:rPr>
        <w:fldChar w:fldCharType="begin"/>
      </w:r>
      <w:r w:rsidR="00237940" w:rsidRPr="0095724F">
        <w:rPr>
          <w:rFonts w:cs="Calibri"/>
          <w:b/>
          <w:sz w:val="20"/>
          <w:szCs w:val="20"/>
        </w:rPr>
        <w:instrText xml:space="preserve"> SEQ Table \* ARABIC </w:instrText>
      </w:r>
      <w:r w:rsidR="00891BD1" w:rsidRPr="0095724F">
        <w:rPr>
          <w:rFonts w:cs="Calibri"/>
          <w:b/>
          <w:sz w:val="20"/>
          <w:szCs w:val="20"/>
        </w:rPr>
        <w:fldChar w:fldCharType="separate"/>
      </w:r>
      <w:r w:rsidRPr="0095724F">
        <w:rPr>
          <w:rFonts w:cs="Calibri"/>
          <w:b/>
          <w:noProof/>
          <w:sz w:val="20"/>
          <w:szCs w:val="20"/>
        </w:rPr>
        <w:t>1</w:t>
      </w:r>
      <w:r w:rsidR="00891BD1" w:rsidRPr="0095724F">
        <w:rPr>
          <w:rFonts w:cs="Calibri"/>
          <w:b/>
          <w:noProof/>
          <w:sz w:val="20"/>
          <w:szCs w:val="20"/>
        </w:rPr>
        <w:fldChar w:fldCharType="end"/>
      </w:r>
      <w:bookmarkEnd w:id="10"/>
      <w:r w:rsidR="00BD6EAF" w:rsidRPr="0095724F">
        <w:rPr>
          <w:rFonts w:cs="Calibri"/>
          <w:b/>
          <w:sz w:val="20"/>
          <w:szCs w:val="20"/>
          <w:lang w:eastAsia="zh-CN"/>
        </w:rPr>
        <w:t>.</w:t>
      </w:r>
      <w:proofErr w:type="gramEnd"/>
      <w:r w:rsidRPr="0095724F">
        <w:rPr>
          <w:rFonts w:cs="Calibri"/>
          <w:sz w:val="20"/>
          <w:szCs w:val="20"/>
        </w:rPr>
        <w:t xml:space="preserve"> </w:t>
      </w:r>
      <w:proofErr w:type="spellStart"/>
      <w:r w:rsidR="00497DB1" w:rsidRPr="0095724F">
        <w:rPr>
          <w:rFonts w:cs="Calibri"/>
          <w:sz w:val="20"/>
          <w:szCs w:val="20"/>
        </w:rPr>
        <w:t>T</w:t>
      </w:r>
      <w:r w:rsidR="001B5A89" w:rsidRPr="0095724F">
        <w:rPr>
          <w:rFonts w:cs="Calibri"/>
          <w:sz w:val="20"/>
          <w:szCs w:val="20"/>
        </w:rPr>
        <w:t>estbed</w:t>
      </w:r>
      <w:proofErr w:type="spellEnd"/>
      <w:r w:rsidR="001B5A89" w:rsidRPr="0095724F">
        <w:rPr>
          <w:rFonts w:cs="Calibri"/>
          <w:sz w:val="20"/>
          <w:szCs w:val="20"/>
        </w:rPr>
        <w:t xml:space="preserve"> configuration</w:t>
      </w:r>
    </w:p>
    <w:tbl>
      <w:tblPr>
        <w:tblW w:w="8630" w:type="dxa"/>
        <w:jc w:val="center"/>
        <w:tblBorders>
          <w:insideV w:val="single" w:sz="4" w:space="0" w:color="auto"/>
        </w:tblBorders>
        <w:tblLook w:val="04A0" w:firstRow="1" w:lastRow="0" w:firstColumn="1" w:lastColumn="0" w:noHBand="0" w:noVBand="1"/>
      </w:tblPr>
      <w:tblGrid>
        <w:gridCol w:w="1289"/>
        <w:gridCol w:w="1751"/>
        <w:gridCol w:w="1782"/>
        <w:gridCol w:w="1563"/>
        <w:gridCol w:w="1290"/>
        <w:gridCol w:w="955"/>
      </w:tblGrid>
      <w:tr w:rsidR="00791992" w:rsidRPr="00FB0B66" w14:paraId="64DFC3CF" w14:textId="77777777" w:rsidTr="0095724F">
        <w:trPr>
          <w:jc w:val="center"/>
        </w:trPr>
        <w:tc>
          <w:tcPr>
            <w:tcW w:w="1289" w:type="dxa"/>
            <w:tcBorders>
              <w:bottom w:val="single" w:sz="4" w:space="0" w:color="auto"/>
            </w:tcBorders>
            <w:shd w:val="clear" w:color="auto" w:fill="auto"/>
            <w:vAlign w:val="center"/>
          </w:tcPr>
          <w:p w14:paraId="6BE93259" w14:textId="77777777" w:rsidR="00833103" w:rsidRPr="00FB0B66" w:rsidRDefault="00833103"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Type</w:t>
            </w:r>
          </w:p>
        </w:tc>
        <w:tc>
          <w:tcPr>
            <w:tcW w:w="1751" w:type="dxa"/>
            <w:tcBorders>
              <w:bottom w:val="single" w:sz="4" w:space="0" w:color="auto"/>
            </w:tcBorders>
            <w:shd w:val="clear" w:color="auto" w:fill="auto"/>
            <w:vAlign w:val="center"/>
          </w:tcPr>
          <w:p w14:paraId="6C3D6D0D" w14:textId="77777777" w:rsidR="00833103" w:rsidRPr="00FB0B66" w:rsidRDefault="00833103"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Number of Machines</w:t>
            </w:r>
          </w:p>
        </w:tc>
        <w:tc>
          <w:tcPr>
            <w:tcW w:w="1782" w:type="dxa"/>
            <w:tcBorders>
              <w:bottom w:val="single" w:sz="4" w:space="0" w:color="auto"/>
            </w:tcBorders>
            <w:shd w:val="clear" w:color="auto" w:fill="auto"/>
            <w:vAlign w:val="center"/>
          </w:tcPr>
          <w:p w14:paraId="0B8D7B25" w14:textId="77777777" w:rsidR="00833103" w:rsidRPr="00FB0B66" w:rsidRDefault="00833103"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CPU</w:t>
            </w:r>
          </w:p>
        </w:tc>
        <w:tc>
          <w:tcPr>
            <w:tcW w:w="1563" w:type="dxa"/>
            <w:tcBorders>
              <w:bottom w:val="single" w:sz="4" w:space="0" w:color="auto"/>
            </w:tcBorders>
            <w:shd w:val="clear" w:color="auto" w:fill="auto"/>
            <w:vAlign w:val="center"/>
          </w:tcPr>
          <w:p w14:paraId="4DB9F1D0" w14:textId="77777777" w:rsidR="00833103" w:rsidRPr="00FB0B66" w:rsidRDefault="00833103"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Memory (GB)</w:t>
            </w:r>
          </w:p>
        </w:tc>
        <w:tc>
          <w:tcPr>
            <w:tcW w:w="1290" w:type="dxa"/>
            <w:tcBorders>
              <w:bottom w:val="single" w:sz="4" w:space="0" w:color="auto"/>
            </w:tcBorders>
            <w:shd w:val="clear" w:color="auto" w:fill="auto"/>
            <w:vAlign w:val="center"/>
          </w:tcPr>
          <w:p w14:paraId="717E9B51" w14:textId="77777777" w:rsidR="00833103" w:rsidRPr="00FB0B66" w:rsidRDefault="00833103"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HDD (GB)</w:t>
            </w:r>
          </w:p>
        </w:tc>
        <w:tc>
          <w:tcPr>
            <w:tcW w:w="955" w:type="dxa"/>
            <w:tcBorders>
              <w:bottom w:val="single" w:sz="4" w:space="0" w:color="auto"/>
            </w:tcBorders>
            <w:shd w:val="clear" w:color="auto" w:fill="auto"/>
            <w:vAlign w:val="center"/>
          </w:tcPr>
          <w:p w14:paraId="21195BB4" w14:textId="77777777" w:rsidR="00833103" w:rsidRPr="00FB0B66" w:rsidRDefault="00833103"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OS</w:t>
            </w:r>
          </w:p>
        </w:tc>
      </w:tr>
      <w:tr w:rsidR="00791992" w:rsidRPr="00FB0B66" w14:paraId="436569B5" w14:textId="77777777" w:rsidTr="0095724F">
        <w:trPr>
          <w:jc w:val="center"/>
        </w:trPr>
        <w:tc>
          <w:tcPr>
            <w:tcW w:w="1289" w:type="dxa"/>
            <w:tcBorders>
              <w:top w:val="single" w:sz="4" w:space="0" w:color="auto"/>
            </w:tcBorders>
            <w:shd w:val="clear" w:color="auto" w:fill="auto"/>
            <w:vAlign w:val="center"/>
          </w:tcPr>
          <w:p w14:paraId="7767B79C"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Client</w:t>
            </w:r>
          </w:p>
        </w:tc>
        <w:tc>
          <w:tcPr>
            <w:tcW w:w="1751" w:type="dxa"/>
            <w:tcBorders>
              <w:top w:val="single" w:sz="4" w:space="0" w:color="auto"/>
            </w:tcBorders>
            <w:shd w:val="clear" w:color="auto" w:fill="auto"/>
            <w:vAlign w:val="center"/>
          </w:tcPr>
          <w:p w14:paraId="60FBCC96"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1</w:t>
            </w:r>
          </w:p>
        </w:tc>
        <w:tc>
          <w:tcPr>
            <w:tcW w:w="1782" w:type="dxa"/>
            <w:tcBorders>
              <w:top w:val="single" w:sz="4" w:space="0" w:color="auto"/>
            </w:tcBorders>
            <w:shd w:val="clear" w:color="auto" w:fill="auto"/>
            <w:vAlign w:val="center"/>
          </w:tcPr>
          <w:p w14:paraId="36E48C81"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AMD 2</w:t>
            </w:r>
            <w:r w:rsidR="004953BC" w:rsidRPr="00FB0B66">
              <w:rPr>
                <w:rFonts w:eastAsiaTheme="minorEastAsia" w:cs="Calibri"/>
                <w:sz w:val="24"/>
                <w:szCs w:val="24"/>
              </w:rPr>
              <w:t xml:space="preserve"> </w:t>
            </w:r>
            <w:r w:rsidRPr="00FB0B66">
              <w:rPr>
                <w:rFonts w:eastAsiaTheme="minorEastAsia" w:cs="Calibri"/>
                <w:sz w:val="24"/>
                <w:szCs w:val="24"/>
              </w:rPr>
              <w:t>GHz</w:t>
            </w:r>
          </w:p>
        </w:tc>
        <w:tc>
          <w:tcPr>
            <w:tcW w:w="1563" w:type="dxa"/>
            <w:tcBorders>
              <w:top w:val="single" w:sz="4" w:space="0" w:color="auto"/>
            </w:tcBorders>
            <w:shd w:val="clear" w:color="auto" w:fill="auto"/>
            <w:vAlign w:val="center"/>
          </w:tcPr>
          <w:p w14:paraId="78EF0DEC"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6</w:t>
            </w:r>
          </w:p>
        </w:tc>
        <w:tc>
          <w:tcPr>
            <w:tcW w:w="1290" w:type="dxa"/>
            <w:tcBorders>
              <w:top w:val="single" w:sz="4" w:space="0" w:color="auto"/>
            </w:tcBorders>
            <w:shd w:val="clear" w:color="auto" w:fill="auto"/>
            <w:vAlign w:val="center"/>
          </w:tcPr>
          <w:p w14:paraId="05F60781"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250</w:t>
            </w:r>
          </w:p>
        </w:tc>
        <w:tc>
          <w:tcPr>
            <w:tcW w:w="955" w:type="dxa"/>
            <w:tcBorders>
              <w:top w:val="single" w:sz="4" w:space="0" w:color="auto"/>
            </w:tcBorders>
            <w:shd w:val="clear" w:color="auto" w:fill="auto"/>
            <w:vAlign w:val="center"/>
          </w:tcPr>
          <w:p w14:paraId="4A8AA193"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Ubuntu</w:t>
            </w:r>
          </w:p>
        </w:tc>
      </w:tr>
      <w:tr w:rsidR="00791992" w:rsidRPr="00FB0B66" w14:paraId="12B463BB" w14:textId="77777777" w:rsidTr="0095724F">
        <w:trPr>
          <w:jc w:val="center"/>
        </w:trPr>
        <w:tc>
          <w:tcPr>
            <w:tcW w:w="1289" w:type="dxa"/>
            <w:shd w:val="clear" w:color="auto" w:fill="auto"/>
            <w:vAlign w:val="center"/>
          </w:tcPr>
          <w:p w14:paraId="24950E69"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Front-end</w:t>
            </w:r>
          </w:p>
        </w:tc>
        <w:tc>
          <w:tcPr>
            <w:tcW w:w="1751" w:type="dxa"/>
            <w:shd w:val="clear" w:color="auto" w:fill="auto"/>
            <w:vAlign w:val="center"/>
          </w:tcPr>
          <w:p w14:paraId="05569AD4"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1</w:t>
            </w:r>
          </w:p>
        </w:tc>
        <w:tc>
          <w:tcPr>
            <w:tcW w:w="1782" w:type="dxa"/>
            <w:shd w:val="clear" w:color="auto" w:fill="auto"/>
            <w:vAlign w:val="center"/>
          </w:tcPr>
          <w:p w14:paraId="667E71D5"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 xml:space="preserve">AMD </w:t>
            </w:r>
            <w:proofErr w:type="spellStart"/>
            <w:r w:rsidRPr="00FB0B66">
              <w:rPr>
                <w:rFonts w:eastAsiaTheme="minorEastAsia" w:cs="Calibri"/>
                <w:sz w:val="24"/>
                <w:szCs w:val="24"/>
              </w:rPr>
              <w:t>Phenom</w:t>
            </w:r>
            <w:proofErr w:type="spellEnd"/>
            <w:r w:rsidRPr="00FB0B66">
              <w:rPr>
                <w:rFonts w:eastAsiaTheme="minorEastAsia" w:cs="Calibri"/>
                <w:sz w:val="24"/>
                <w:szCs w:val="24"/>
              </w:rPr>
              <w:t xml:space="preserve"> II</w:t>
            </w:r>
          </w:p>
        </w:tc>
        <w:tc>
          <w:tcPr>
            <w:tcW w:w="1563" w:type="dxa"/>
            <w:shd w:val="clear" w:color="auto" w:fill="auto"/>
            <w:vAlign w:val="center"/>
          </w:tcPr>
          <w:p w14:paraId="1BE1E8C6"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8</w:t>
            </w:r>
          </w:p>
        </w:tc>
        <w:tc>
          <w:tcPr>
            <w:tcW w:w="1290" w:type="dxa"/>
            <w:shd w:val="clear" w:color="auto" w:fill="auto"/>
            <w:vAlign w:val="center"/>
          </w:tcPr>
          <w:p w14:paraId="44ABB917"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500</w:t>
            </w:r>
          </w:p>
        </w:tc>
        <w:tc>
          <w:tcPr>
            <w:tcW w:w="955" w:type="dxa"/>
            <w:shd w:val="clear" w:color="auto" w:fill="auto"/>
            <w:vAlign w:val="center"/>
          </w:tcPr>
          <w:p w14:paraId="0AE873F0" w14:textId="77777777" w:rsidR="00833103" w:rsidRPr="00FB0B66" w:rsidRDefault="00833103" w:rsidP="0095724F">
            <w:pPr>
              <w:snapToGrid w:val="0"/>
              <w:spacing w:after="0" w:line="240" w:lineRule="auto"/>
              <w:jc w:val="center"/>
              <w:rPr>
                <w:rFonts w:eastAsiaTheme="minorEastAsia" w:cs="Calibri"/>
                <w:sz w:val="24"/>
                <w:szCs w:val="24"/>
              </w:rPr>
            </w:pPr>
            <w:proofErr w:type="spellStart"/>
            <w:r w:rsidRPr="00FB0B66">
              <w:rPr>
                <w:rFonts w:eastAsiaTheme="minorEastAsia" w:cs="Calibri"/>
                <w:sz w:val="24"/>
                <w:szCs w:val="24"/>
              </w:rPr>
              <w:t>CentOS</w:t>
            </w:r>
            <w:proofErr w:type="spellEnd"/>
          </w:p>
        </w:tc>
      </w:tr>
      <w:tr w:rsidR="00791992" w:rsidRPr="00FB0B66" w14:paraId="05B3BC8D" w14:textId="77777777" w:rsidTr="0095724F">
        <w:trPr>
          <w:jc w:val="center"/>
        </w:trPr>
        <w:tc>
          <w:tcPr>
            <w:tcW w:w="1289" w:type="dxa"/>
            <w:shd w:val="clear" w:color="auto" w:fill="auto"/>
            <w:vAlign w:val="center"/>
          </w:tcPr>
          <w:p w14:paraId="2D62B07C"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Computing</w:t>
            </w:r>
          </w:p>
        </w:tc>
        <w:tc>
          <w:tcPr>
            <w:tcW w:w="1751" w:type="dxa"/>
            <w:shd w:val="clear" w:color="auto" w:fill="auto"/>
            <w:vAlign w:val="center"/>
          </w:tcPr>
          <w:p w14:paraId="3E195DB0"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10</w:t>
            </w:r>
          </w:p>
        </w:tc>
        <w:tc>
          <w:tcPr>
            <w:tcW w:w="1782" w:type="dxa"/>
            <w:shd w:val="clear" w:color="auto" w:fill="auto"/>
            <w:vAlign w:val="center"/>
          </w:tcPr>
          <w:p w14:paraId="6E2BFE34"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Xeon 2.80</w:t>
            </w:r>
            <w:r w:rsidR="004953BC" w:rsidRPr="00FB0B66">
              <w:rPr>
                <w:rFonts w:eastAsiaTheme="minorEastAsia" w:cs="Calibri"/>
                <w:sz w:val="24"/>
                <w:szCs w:val="24"/>
              </w:rPr>
              <w:t xml:space="preserve"> </w:t>
            </w:r>
            <w:r w:rsidRPr="00FB0B66">
              <w:rPr>
                <w:rFonts w:eastAsiaTheme="minorEastAsia" w:cs="Calibri"/>
                <w:sz w:val="24"/>
                <w:szCs w:val="24"/>
              </w:rPr>
              <w:t>GHz</w:t>
            </w:r>
          </w:p>
        </w:tc>
        <w:tc>
          <w:tcPr>
            <w:tcW w:w="1563" w:type="dxa"/>
            <w:shd w:val="clear" w:color="auto" w:fill="auto"/>
            <w:vAlign w:val="center"/>
          </w:tcPr>
          <w:p w14:paraId="28C405DB"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2</w:t>
            </w:r>
          </w:p>
        </w:tc>
        <w:tc>
          <w:tcPr>
            <w:tcW w:w="1290" w:type="dxa"/>
            <w:shd w:val="clear" w:color="auto" w:fill="auto"/>
            <w:vAlign w:val="center"/>
          </w:tcPr>
          <w:p w14:paraId="03216ADE" w14:textId="77777777" w:rsidR="00833103" w:rsidRPr="00FB0B66" w:rsidRDefault="00833103"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40</w:t>
            </w:r>
          </w:p>
        </w:tc>
        <w:tc>
          <w:tcPr>
            <w:tcW w:w="955" w:type="dxa"/>
            <w:shd w:val="clear" w:color="auto" w:fill="auto"/>
            <w:vAlign w:val="center"/>
          </w:tcPr>
          <w:p w14:paraId="340D84FD" w14:textId="77777777" w:rsidR="00833103" w:rsidRPr="00FB0B66" w:rsidRDefault="00833103" w:rsidP="0095724F">
            <w:pPr>
              <w:keepNext/>
              <w:snapToGrid w:val="0"/>
              <w:spacing w:after="0" w:line="240" w:lineRule="auto"/>
              <w:jc w:val="center"/>
              <w:rPr>
                <w:rFonts w:eastAsiaTheme="minorEastAsia" w:cs="Calibri"/>
                <w:sz w:val="24"/>
                <w:szCs w:val="24"/>
              </w:rPr>
            </w:pPr>
            <w:proofErr w:type="spellStart"/>
            <w:r w:rsidRPr="00FB0B66">
              <w:rPr>
                <w:rFonts w:eastAsiaTheme="minorEastAsia" w:cs="Calibri"/>
                <w:sz w:val="24"/>
                <w:szCs w:val="24"/>
              </w:rPr>
              <w:t>CentOS</w:t>
            </w:r>
            <w:proofErr w:type="spellEnd"/>
          </w:p>
        </w:tc>
      </w:tr>
    </w:tbl>
    <w:p w14:paraId="5B552126" w14:textId="77777777" w:rsidR="00833103" w:rsidRPr="0095724F" w:rsidRDefault="00833103" w:rsidP="0063139C">
      <w:pPr>
        <w:pStyle w:val="Caption"/>
        <w:snapToGrid w:val="0"/>
        <w:spacing w:after="0"/>
        <w:jc w:val="center"/>
        <w:rPr>
          <w:rFonts w:cs="Calibri"/>
          <w:sz w:val="24"/>
          <w:szCs w:val="24"/>
        </w:rPr>
      </w:pPr>
    </w:p>
    <w:p w14:paraId="6BE583EC" w14:textId="77777777" w:rsidR="004953BC" w:rsidRPr="0095724F" w:rsidRDefault="00027DA9" w:rsidP="00237940">
      <w:pPr>
        <w:snapToGrid w:val="0"/>
        <w:spacing w:after="0" w:line="240" w:lineRule="auto"/>
        <w:jc w:val="both"/>
        <w:rPr>
          <w:rFonts w:cs="Calibri"/>
          <w:b/>
          <w:sz w:val="20"/>
          <w:szCs w:val="20"/>
        </w:rPr>
      </w:pPr>
      <w:r w:rsidRPr="0095724F">
        <w:rPr>
          <w:rFonts w:cs="Calibri"/>
          <w:sz w:val="24"/>
          <w:szCs w:val="24"/>
        </w:rPr>
        <w:t>The workload</w:t>
      </w:r>
      <w:r w:rsidR="00497DB1" w:rsidRPr="0095724F">
        <w:rPr>
          <w:rFonts w:cs="Calibri"/>
          <w:sz w:val="24"/>
          <w:szCs w:val="24"/>
        </w:rPr>
        <w:t>s</w:t>
      </w:r>
      <w:r w:rsidRPr="0095724F">
        <w:rPr>
          <w:rFonts w:cs="Calibri"/>
          <w:sz w:val="24"/>
          <w:szCs w:val="24"/>
        </w:rPr>
        <w:t xml:space="preserve"> used in this section </w:t>
      </w:r>
      <w:r w:rsidR="00497DB1" w:rsidRPr="0095724F">
        <w:rPr>
          <w:rFonts w:cs="Calibri"/>
          <w:sz w:val="24"/>
          <w:szCs w:val="24"/>
        </w:rPr>
        <w:t xml:space="preserve">derive from </w:t>
      </w:r>
      <w:proofErr w:type="spellStart"/>
      <w:r w:rsidR="00082E4B" w:rsidRPr="0095724F">
        <w:rPr>
          <w:rFonts w:cs="Calibri"/>
          <w:sz w:val="24"/>
          <w:szCs w:val="24"/>
        </w:rPr>
        <w:t>CloudAligner</w:t>
      </w:r>
      <w:proofErr w:type="spellEnd"/>
      <w:r w:rsidR="00082E4B" w:rsidRPr="0095724F">
        <w:rPr>
          <w:rFonts w:cs="Calibri"/>
          <w:sz w:val="24"/>
          <w:szCs w:val="24"/>
        </w:rPr>
        <w:t xml:space="preserve">, </w:t>
      </w:r>
      <w:proofErr w:type="spellStart"/>
      <w:r w:rsidR="00082E4B" w:rsidRPr="0095724F">
        <w:rPr>
          <w:rFonts w:cs="Calibri"/>
          <w:sz w:val="24"/>
          <w:szCs w:val="24"/>
        </w:rPr>
        <w:t>CloudBurst</w:t>
      </w:r>
      <w:proofErr w:type="spellEnd"/>
      <w:r w:rsidR="00082E4B" w:rsidRPr="0095724F">
        <w:rPr>
          <w:rFonts w:cs="Calibri"/>
          <w:sz w:val="24"/>
          <w:szCs w:val="24"/>
        </w:rPr>
        <w:t>,</w:t>
      </w:r>
      <w:r w:rsidRPr="0095724F">
        <w:rPr>
          <w:rFonts w:cs="Calibri"/>
          <w:sz w:val="24"/>
          <w:szCs w:val="24"/>
        </w:rPr>
        <w:t xml:space="preserve"> Hadoop Sort benchmarks</w:t>
      </w:r>
      <w:r w:rsidR="00497DB1" w:rsidRPr="0095724F">
        <w:rPr>
          <w:rFonts w:cs="Calibri"/>
          <w:sz w:val="24"/>
          <w:szCs w:val="24"/>
        </w:rPr>
        <w:t xml:space="preserve"> and </w:t>
      </w:r>
      <w:proofErr w:type="spellStart"/>
      <w:r w:rsidR="00497DB1" w:rsidRPr="0095724F">
        <w:rPr>
          <w:rFonts w:cs="Calibri"/>
          <w:sz w:val="24"/>
          <w:szCs w:val="24"/>
        </w:rPr>
        <w:t>Grep</w:t>
      </w:r>
      <w:proofErr w:type="spellEnd"/>
      <w:r w:rsidR="00497DB1" w:rsidRPr="0095724F">
        <w:rPr>
          <w:rFonts w:cs="Calibri"/>
          <w:sz w:val="24"/>
          <w:szCs w:val="24"/>
        </w:rPr>
        <w:t>,</w:t>
      </w:r>
      <w:r w:rsidRPr="0095724F">
        <w:rPr>
          <w:rFonts w:cs="Calibri"/>
          <w:sz w:val="24"/>
          <w:szCs w:val="24"/>
        </w:rPr>
        <w:t xml:space="preserve"> </w:t>
      </w:r>
      <w:r w:rsidR="00497DB1" w:rsidRPr="0095724F">
        <w:rPr>
          <w:rFonts w:cs="Calibri"/>
          <w:sz w:val="24"/>
          <w:szCs w:val="24"/>
        </w:rPr>
        <w:t>which</w:t>
      </w:r>
      <w:r w:rsidR="00082E4B" w:rsidRPr="0095724F">
        <w:rPr>
          <w:rFonts w:cs="Calibri"/>
          <w:sz w:val="24"/>
          <w:szCs w:val="24"/>
        </w:rPr>
        <w:t xml:space="preserve"> is</w:t>
      </w:r>
      <w:r w:rsidRPr="0095724F">
        <w:rPr>
          <w:rFonts w:cs="Calibri"/>
          <w:sz w:val="24"/>
          <w:szCs w:val="24"/>
        </w:rPr>
        <w:t xml:space="preserve"> a built-in MapReduce application used to search for an expression on the input files. The input </w:t>
      </w:r>
      <w:r w:rsidR="00497DB1" w:rsidRPr="0095724F">
        <w:rPr>
          <w:rFonts w:cs="Calibri"/>
          <w:sz w:val="24"/>
          <w:szCs w:val="24"/>
        </w:rPr>
        <w:t>for</w:t>
      </w:r>
      <w:r w:rsidRPr="0095724F">
        <w:rPr>
          <w:rFonts w:cs="Calibri"/>
          <w:sz w:val="24"/>
          <w:szCs w:val="24"/>
        </w:rPr>
        <w:t xml:space="preserve"> Sort is generated by </w:t>
      </w:r>
      <w:proofErr w:type="spellStart"/>
      <w:r w:rsidRPr="0095724F">
        <w:rPr>
          <w:rFonts w:cs="Calibri"/>
          <w:sz w:val="24"/>
          <w:szCs w:val="24"/>
        </w:rPr>
        <w:t>RandomWriter</w:t>
      </w:r>
      <w:proofErr w:type="spellEnd"/>
      <w:r w:rsidRPr="0095724F">
        <w:rPr>
          <w:rFonts w:cs="Calibri"/>
          <w:sz w:val="24"/>
          <w:szCs w:val="24"/>
        </w:rPr>
        <w:t xml:space="preserve">. The input for </w:t>
      </w:r>
      <w:proofErr w:type="spellStart"/>
      <w:r w:rsidRPr="0095724F">
        <w:rPr>
          <w:rFonts w:cs="Calibri"/>
          <w:sz w:val="24"/>
          <w:szCs w:val="24"/>
        </w:rPr>
        <w:t>Grep</w:t>
      </w:r>
      <w:proofErr w:type="spellEnd"/>
      <w:r w:rsidRPr="0095724F">
        <w:rPr>
          <w:rFonts w:cs="Calibri"/>
          <w:sz w:val="24"/>
          <w:szCs w:val="24"/>
        </w:rPr>
        <w:t xml:space="preserve"> </w:t>
      </w:r>
      <w:r w:rsidR="00497DB1" w:rsidRPr="0095724F">
        <w:rPr>
          <w:rFonts w:cs="Calibri"/>
          <w:sz w:val="24"/>
          <w:szCs w:val="24"/>
        </w:rPr>
        <w:t>comprises</w:t>
      </w:r>
      <w:r w:rsidRPr="0095724F">
        <w:rPr>
          <w:rFonts w:cs="Calibri"/>
          <w:sz w:val="24"/>
          <w:szCs w:val="24"/>
        </w:rPr>
        <w:t xml:space="preserve"> the </w:t>
      </w:r>
      <w:r w:rsidR="00497DB1" w:rsidRPr="0095724F">
        <w:rPr>
          <w:rFonts w:cs="Calibri"/>
          <w:sz w:val="24"/>
          <w:szCs w:val="24"/>
        </w:rPr>
        <w:t xml:space="preserve">Hadoop </w:t>
      </w:r>
      <w:r w:rsidRPr="0095724F">
        <w:rPr>
          <w:rFonts w:cs="Calibri"/>
          <w:sz w:val="24"/>
          <w:szCs w:val="24"/>
        </w:rPr>
        <w:t xml:space="preserve">log files and </w:t>
      </w:r>
      <w:r w:rsidR="00497DB1" w:rsidRPr="0095724F">
        <w:rPr>
          <w:rFonts w:cs="Calibri"/>
          <w:sz w:val="24"/>
          <w:szCs w:val="24"/>
        </w:rPr>
        <w:t>a</w:t>
      </w:r>
      <w:r w:rsidRPr="0095724F">
        <w:rPr>
          <w:rFonts w:cs="Calibri"/>
          <w:sz w:val="24"/>
          <w:szCs w:val="24"/>
        </w:rPr>
        <w:t xml:space="preserve"> Shakespeare play. The search expression is 'the*'.</w:t>
      </w:r>
      <w:bookmarkStart w:id="11" w:name="_Ref354392164"/>
      <w:bookmarkStart w:id="12" w:name="_Ref354392156"/>
    </w:p>
    <w:p w14:paraId="5F02DBC2" w14:textId="77777777" w:rsidR="004953BC" w:rsidRPr="0095724F" w:rsidRDefault="004953BC" w:rsidP="004953BC">
      <w:pPr>
        <w:snapToGrid w:val="0"/>
        <w:spacing w:after="0" w:line="240" w:lineRule="auto"/>
        <w:jc w:val="center"/>
        <w:rPr>
          <w:rFonts w:cs="Calibri"/>
          <w:b/>
          <w:sz w:val="20"/>
          <w:szCs w:val="20"/>
        </w:rPr>
      </w:pPr>
    </w:p>
    <w:p w14:paraId="0BB59864" w14:textId="77777777" w:rsidR="009F236A" w:rsidRPr="0095724F" w:rsidRDefault="009F236A" w:rsidP="004953BC">
      <w:pPr>
        <w:snapToGrid w:val="0"/>
        <w:spacing w:after="0" w:line="240" w:lineRule="auto"/>
        <w:jc w:val="center"/>
        <w:rPr>
          <w:rFonts w:cs="Calibri"/>
          <w:sz w:val="20"/>
          <w:szCs w:val="20"/>
          <w:lang w:eastAsia="zh-CN"/>
        </w:rPr>
      </w:pPr>
      <w:r w:rsidRPr="0095724F">
        <w:rPr>
          <w:rFonts w:cs="Calibri"/>
          <w:b/>
          <w:sz w:val="20"/>
          <w:szCs w:val="20"/>
        </w:rPr>
        <w:lastRenderedPageBreak/>
        <w:t>Table</w:t>
      </w:r>
      <w:bookmarkEnd w:id="11"/>
      <w:r w:rsidR="009B7E60">
        <w:rPr>
          <w:rFonts w:cs="Calibri" w:hint="eastAsia"/>
          <w:b/>
          <w:sz w:val="20"/>
          <w:szCs w:val="20"/>
          <w:lang w:eastAsia="zh-CN"/>
        </w:rPr>
        <w:t xml:space="preserve"> 2</w:t>
      </w:r>
      <w:r w:rsidR="00BD505F" w:rsidRPr="0095724F">
        <w:rPr>
          <w:rFonts w:cs="Calibri"/>
          <w:b/>
          <w:sz w:val="20"/>
          <w:szCs w:val="20"/>
        </w:rPr>
        <w:t>.</w:t>
      </w:r>
      <w:r w:rsidR="00862E66" w:rsidRPr="0095724F">
        <w:rPr>
          <w:rFonts w:cs="Calibri"/>
          <w:sz w:val="20"/>
          <w:szCs w:val="20"/>
        </w:rPr>
        <w:t xml:space="preserve"> S</w:t>
      </w:r>
      <w:r w:rsidRPr="0095724F">
        <w:rPr>
          <w:rFonts w:cs="Calibri"/>
          <w:sz w:val="20"/>
          <w:szCs w:val="20"/>
        </w:rPr>
        <w:t>ize of the input read files</w:t>
      </w:r>
      <w:bookmarkEnd w:id="12"/>
    </w:p>
    <w:tbl>
      <w:tblPr>
        <w:tblW w:w="0" w:type="auto"/>
        <w:tblInd w:w="198" w:type="dxa"/>
        <w:tblBorders>
          <w:insideH w:val="single" w:sz="4" w:space="0" w:color="auto"/>
          <w:insideV w:val="single" w:sz="4" w:space="0" w:color="auto"/>
        </w:tblBorders>
        <w:tblLook w:val="04A0" w:firstRow="1" w:lastRow="0" w:firstColumn="1" w:lastColumn="0" w:noHBand="0" w:noVBand="1"/>
      </w:tblPr>
      <w:tblGrid>
        <w:gridCol w:w="1710"/>
        <w:gridCol w:w="1080"/>
        <w:gridCol w:w="1080"/>
        <w:gridCol w:w="1080"/>
        <w:gridCol w:w="1080"/>
        <w:gridCol w:w="1080"/>
        <w:gridCol w:w="1080"/>
        <w:gridCol w:w="1080"/>
      </w:tblGrid>
      <w:tr w:rsidR="00791992" w:rsidRPr="00FB0B66" w14:paraId="52508BAF" w14:textId="77777777" w:rsidTr="0095724F">
        <w:tc>
          <w:tcPr>
            <w:tcW w:w="1710" w:type="dxa"/>
            <w:shd w:val="clear" w:color="auto" w:fill="auto"/>
            <w:vAlign w:val="center"/>
          </w:tcPr>
          <w:p w14:paraId="50A3F1EB" w14:textId="77777777" w:rsidR="00B07255" w:rsidRPr="00FB0B66" w:rsidRDefault="00E84048" w:rsidP="0095724F">
            <w:pPr>
              <w:snapToGrid w:val="0"/>
              <w:spacing w:after="0" w:line="240" w:lineRule="auto"/>
              <w:jc w:val="right"/>
              <w:rPr>
                <w:rFonts w:eastAsiaTheme="minorEastAsia" w:cs="Calibri"/>
                <w:b/>
                <w:sz w:val="24"/>
                <w:szCs w:val="24"/>
              </w:rPr>
            </w:pPr>
            <w:r w:rsidRPr="00FB0B66">
              <w:rPr>
                <w:rFonts w:eastAsiaTheme="minorEastAsia" w:cs="Calibri"/>
                <w:b/>
                <w:sz w:val="24"/>
                <w:szCs w:val="24"/>
              </w:rPr>
              <w:t>Input split (</w:t>
            </w:r>
            <w:proofErr w:type="spellStart"/>
            <w:r w:rsidRPr="00FB0B66">
              <w:rPr>
                <w:rFonts w:eastAsiaTheme="minorEastAsia" w:cs="Calibri"/>
                <w:b/>
                <w:sz w:val="24"/>
                <w:szCs w:val="24"/>
              </w:rPr>
              <w:t>kB</w:t>
            </w:r>
            <w:proofErr w:type="spellEnd"/>
            <w:r w:rsidRPr="00FB0B66">
              <w:rPr>
                <w:rFonts w:eastAsiaTheme="minorEastAsia" w:cs="Calibri"/>
                <w:b/>
                <w:sz w:val="24"/>
                <w:szCs w:val="24"/>
              </w:rPr>
              <w:t>)</w:t>
            </w:r>
          </w:p>
        </w:tc>
        <w:tc>
          <w:tcPr>
            <w:tcW w:w="1080" w:type="dxa"/>
            <w:shd w:val="clear" w:color="auto" w:fill="auto"/>
            <w:vAlign w:val="center"/>
          </w:tcPr>
          <w:p w14:paraId="3C84AA0D" w14:textId="77777777" w:rsidR="00B07255" w:rsidRPr="00FB0B66" w:rsidRDefault="00B07255"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100</w:t>
            </w:r>
          </w:p>
        </w:tc>
        <w:tc>
          <w:tcPr>
            <w:tcW w:w="1080" w:type="dxa"/>
            <w:shd w:val="clear" w:color="auto" w:fill="auto"/>
            <w:vAlign w:val="center"/>
          </w:tcPr>
          <w:p w14:paraId="487C7ADB" w14:textId="77777777" w:rsidR="00B07255" w:rsidRPr="00FB0B66" w:rsidRDefault="00B07255"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200</w:t>
            </w:r>
          </w:p>
        </w:tc>
        <w:tc>
          <w:tcPr>
            <w:tcW w:w="1080" w:type="dxa"/>
            <w:shd w:val="clear" w:color="auto" w:fill="auto"/>
            <w:vAlign w:val="center"/>
          </w:tcPr>
          <w:p w14:paraId="6A81FDFF" w14:textId="77777777" w:rsidR="00B07255" w:rsidRPr="00FB0B66" w:rsidRDefault="00B07255"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400</w:t>
            </w:r>
          </w:p>
        </w:tc>
        <w:tc>
          <w:tcPr>
            <w:tcW w:w="1080" w:type="dxa"/>
            <w:shd w:val="clear" w:color="auto" w:fill="auto"/>
            <w:vAlign w:val="center"/>
          </w:tcPr>
          <w:p w14:paraId="17FA02B2" w14:textId="77777777" w:rsidR="00B07255" w:rsidRPr="00FB0B66" w:rsidRDefault="00B07255"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600</w:t>
            </w:r>
          </w:p>
        </w:tc>
        <w:tc>
          <w:tcPr>
            <w:tcW w:w="1080" w:type="dxa"/>
            <w:shd w:val="clear" w:color="auto" w:fill="auto"/>
            <w:vAlign w:val="center"/>
          </w:tcPr>
          <w:p w14:paraId="6D461F15" w14:textId="77777777" w:rsidR="00B07255" w:rsidRPr="00FB0B66" w:rsidRDefault="00B07255"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800</w:t>
            </w:r>
          </w:p>
        </w:tc>
        <w:tc>
          <w:tcPr>
            <w:tcW w:w="1080" w:type="dxa"/>
            <w:shd w:val="clear" w:color="auto" w:fill="auto"/>
            <w:vAlign w:val="center"/>
          </w:tcPr>
          <w:p w14:paraId="36236037" w14:textId="77777777" w:rsidR="00B07255" w:rsidRPr="00FB0B66" w:rsidRDefault="00E84048"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1000</w:t>
            </w:r>
          </w:p>
        </w:tc>
        <w:tc>
          <w:tcPr>
            <w:tcW w:w="1080" w:type="dxa"/>
            <w:shd w:val="clear" w:color="auto" w:fill="auto"/>
            <w:vAlign w:val="center"/>
          </w:tcPr>
          <w:p w14:paraId="062EF3ED" w14:textId="77777777" w:rsidR="00B07255" w:rsidRPr="00FB0B66" w:rsidRDefault="00E84048" w:rsidP="0095724F">
            <w:pPr>
              <w:snapToGrid w:val="0"/>
              <w:spacing w:after="0" w:line="240" w:lineRule="auto"/>
              <w:jc w:val="center"/>
              <w:rPr>
                <w:rFonts w:eastAsiaTheme="minorEastAsia" w:cs="Calibri"/>
                <w:b/>
                <w:sz w:val="24"/>
                <w:szCs w:val="24"/>
              </w:rPr>
            </w:pPr>
            <w:r w:rsidRPr="00FB0B66">
              <w:rPr>
                <w:rFonts w:eastAsiaTheme="minorEastAsia" w:cs="Calibri"/>
                <w:b/>
                <w:sz w:val="24"/>
                <w:szCs w:val="24"/>
              </w:rPr>
              <w:t>2000</w:t>
            </w:r>
          </w:p>
        </w:tc>
      </w:tr>
      <w:tr w:rsidR="00791992" w:rsidRPr="00FB0B66" w14:paraId="476531A6" w14:textId="77777777" w:rsidTr="0095724F">
        <w:tc>
          <w:tcPr>
            <w:tcW w:w="1710" w:type="dxa"/>
            <w:tcBorders>
              <w:bottom w:val="nil"/>
            </w:tcBorders>
            <w:shd w:val="clear" w:color="auto" w:fill="auto"/>
            <w:vAlign w:val="center"/>
          </w:tcPr>
          <w:p w14:paraId="770BA870" w14:textId="77777777" w:rsidR="00B07255" w:rsidRPr="00FB0B66" w:rsidRDefault="00B04818" w:rsidP="0095724F">
            <w:pPr>
              <w:snapToGrid w:val="0"/>
              <w:spacing w:after="0" w:line="240" w:lineRule="auto"/>
              <w:jc w:val="right"/>
              <w:rPr>
                <w:rFonts w:eastAsiaTheme="minorEastAsia" w:cs="Calibri"/>
                <w:sz w:val="24"/>
                <w:szCs w:val="24"/>
              </w:rPr>
            </w:pPr>
            <w:r w:rsidRPr="00FB0B66">
              <w:rPr>
                <w:rFonts w:eastAsiaTheme="minorEastAsia" w:cs="Calibri"/>
                <w:sz w:val="24"/>
                <w:szCs w:val="24"/>
              </w:rPr>
              <w:t>Writable</w:t>
            </w:r>
            <w:r w:rsidR="00E84048" w:rsidRPr="00FB0B66">
              <w:rPr>
                <w:rFonts w:eastAsiaTheme="minorEastAsia" w:cs="Calibri"/>
                <w:sz w:val="24"/>
                <w:szCs w:val="24"/>
              </w:rPr>
              <w:t xml:space="preserve"> (MB)</w:t>
            </w:r>
          </w:p>
        </w:tc>
        <w:tc>
          <w:tcPr>
            <w:tcW w:w="1080" w:type="dxa"/>
            <w:tcBorders>
              <w:bottom w:val="nil"/>
            </w:tcBorders>
            <w:shd w:val="clear" w:color="auto" w:fill="auto"/>
            <w:vAlign w:val="center"/>
          </w:tcPr>
          <w:p w14:paraId="1549D829" w14:textId="77777777" w:rsidR="00B07255" w:rsidRPr="00FB0B66" w:rsidRDefault="00B04818"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4.3</w:t>
            </w:r>
            <w:r w:rsidR="00862E66" w:rsidRPr="00FB0B66">
              <w:rPr>
                <w:rFonts w:eastAsiaTheme="minorEastAsia" w:cs="Calibri"/>
                <w:sz w:val="24"/>
                <w:szCs w:val="24"/>
              </w:rPr>
              <w:t xml:space="preserve"> </w:t>
            </w:r>
          </w:p>
        </w:tc>
        <w:tc>
          <w:tcPr>
            <w:tcW w:w="1080" w:type="dxa"/>
            <w:tcBorders>
              <w:bottom w:val="nil"/>
            </w:tcBorders>
            <w:shd w:val="clear" w:color="auto" w:fill="auto"/>
            <w:vAlign w:val="center"/>
          </w:tcPr>
          <w:p w14:paraId="4CF65FF4" w14:textId="77777777" w:rsidR="00B07255" w:rsidRPr="00FB0B66" w:rsidRDefault="00B04818"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8.6</w:t>
            </w:r>
          </w:p>
        </w:tc>
        <w:tc>
          <w:tcPr>
            <w:tcW w:w="1080" w:type="dxa"/>
            <w:tcBorders>
              <w:bottom w:val="nil"/>
            </w:tcBorders>
            <w:shd w:val="clear" w:color="auto" w:fill="auto"/>
            <w:vAlign w:val="center"/>
          </w:tcPr>
          <w:p w14:paraId="22CC0349" w14:textId="77777777" w:rsidR="00B07255" w:rsidRPr="00FB0B66" w:rsidRDefault="00E84048"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18</w:t>
            </w:r>
          </w:p>
        </w:tc>
        <w:tc>
          <w:tcPr>
            <w:tcW w:w="1080" w:type="dxa"/>
            <w:tcBorders>
              <w:bottom w:val="nil"/>
            </w:tcBorders>
            <w:shd w:val="clear" w:color="auto" w:fill="auto"/>
            <w:vAlign w:val="center"/>
          </w:tcPr>
          <w:p w14:paraId="07A6D3BA" w14:textId="77777777" w:rsidR="00B07255" w:rsidRPr="00FB0B66" w:rsidRDefault="00E84048"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26</w:t>
            </w:r>
          </w:p>
        </w:tc>
        <w:tc>
          <w:tcPr>
            <w:tcW w:w="1080" w:type="dxa"/>
            <w:tcBorders>
              <w:bottom w:val="nil"/>
            </w:tcBorders>
            <w:shd w:val="clear" w:color="auto" w:fill="auto"/>
            <w:vAlign w:val="center"/>
          </w:tcPr>
          <w:p w14:paraId="26152FA2" w14:textId="77777777" w:rsidR="00B07255" w:rsidRPr="00FB0B66" w:rsidRDefault="00E84048"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35</w:t>
            </w:r>
          </w:p>
        </w:tc>
        <w:tc>
          <w:tcPr>
            <w:tcW w:w="1080" w:type="dxa"/>
            <w:tcBorders>
              <w:bottom w:val="nil"/>
            </w:tcBorders>
            <w:shd w:val="clear" w:color="auto" w:fill="auto"/>
            <w:vAlign w:val="center"/>
          </w:tcPr>
          <w:p w14:paraId="15D12203" w14:textId="77777777" w:rsidR="00B07255" w:rsidRPr="00FB0B66" w:rsidRDefault="00E84048"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43</w:t>
            </w:r>
          </w:p>
        </w:tc>
        <w:tc>
          <w:tcPr>
            <w:tcW w:w="1080" w:type="dxa"/>
            <w:tcBorders>
              <w:bottom w:val="nil"/>
            </w:tcBorders>
            <w:shd w:val="clear" w:color="auto" w:fill="auto"/>
            <w:vAlign w:val="center"/>
          </w:tcPr>
          <w:p w14:paraId="13127D7F" w14:textId="77777777" w:rsidR="00B07255" w:rsidRPr="00FB0B66" w:rsidRDefault="00E84048"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86</w:t>
            </w:r>
          </w:p>
        </w:tc>
      </w:tr>
      <w:tr w:rsidR="00791992" w:rsidRPr="00FB0B66" w14:paraId="7522680E" w14:textId="77777777" w:rsidTr="0095724F">
        <w:tc>
          <w:tcPr>
            <w:tcW w:w="1710" w:type="dxa"/>
            <w:tcBorders>
              <w:top w:val="nil"/>
              <w:bottom w:val="nil"/>
            </w:tcBorders>
            <w:shd w:val="clear" w:color="auto" w:fill="auto"/>
            <w:vAlign w:val="center"/>
          </w:tcPr>
          <w:p w14:paraId="102E9635" w14:textId="77777777" w:rsidR="00B04818" w:rsidRPr="00FB0B66" w:rsidRDefault="000D27BF" w:rsidP="0095724F">
            <w:pPr>
              <w:snapToGrid w:val="0"/>
              <w:spacing w:after="0" w:line="240" w:lineRule="auto"/>
              <w:jc w:val="right"/>
              <w:rPr>
                <w:rFonts w:eastAsiaTheme="minorEastAsia" w:cs="Calibri"/>
                <w:sz w:val="24"/>
                <w:szCs w:val="24"/>
              </w:rPr>
            </w:pPr>
            <w:r w:rsidRPr="00FB0B66">
              <w:rPr>
                <w:rFonts w:eastAsiaTheme="minorEastAsia" w:cs="Calibri"/>
                <w:sz w:val="24"/>
                <w:szCs w:val="24"/>
              </w:rPr>
              <w:t>Text</w:t>
            </w:r>
            <w:r w:rsidR="00E84048" w:rsidRPr="00FB0B66">
              <w:rPr>
                <w:rFonts w:eastAsiaTheme="minorEastAsia" w:cs="Calibri"/>
                <w:sz w:val="24"/>
                <w:szCs w:val="24"/>
              </w:rPr>
              <w:t xml:space="preserve"> (MB)</w:t>
            </w:r>
          </w:p>
        </w:tc>
        <w:tc>
          <w:tcPr>
            <w:tcW w:w="1080" w:type="dxa"/>
            <w:tcBorders>
              <w:top w:val="nil"/>
              <w:bottom w:val="nil"/>
            </w:tcBorders>
            <w:shd w:val="clear" w:color="auto" w:fill="auto"/>
            <w:vAlign w:val="center"/>
          </w:tcPr>
          <w:p w14:paraId="66452E1E" w14:textId="77777777" w:rsidR="00B04818" w:rsidRPr="00FB0B66" w:rsidRDefault="000D27BF"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5.2</w:t>
            </w:r>
          </w:p>
        </w:tc>
        <w:tc>
          <w:tcPr>
            <w:tcW w:w="1080" w:type="dxa"/>
            <w:tcBorders>
              <w:top w:val="nil"/>
              <w:bottom w:val="nil"/>
            </w:tcBorders>
            <w:shd w:val="clear" w:color="auto" w:fill="auto"/>
            <w:vAlign w:val="center"/>
          </w:tcPr>
          <w:p w14:paraId="07071DF4" w14:textId="77777777" w:rsidR="00B04818" w:rsidRPr="00FB0B66" w:rsidRDefault="000D27BF"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11</w:t>
            </w:r>
            <w:r w:rsidR="00862E66" w:rsidRPr="00FB0B66">
              <w:rPr>
                <w:rFonts w:eastAsiaTheme="minorEastAsia" w:cs="Calibri"/>
                <w:sz w:val="24"/>
                <w:szCs w:val="24"/>
              </w:rPr>
              <w:t xml:space="preserve">.0 </w:t>
            </w:r>
          </w:p>
        </w:tc>
        <w:tc>
          <w:tcPr>
            <w:tcW w:w="1080" w:type="dxa"/>
            <w:tcBorders>
              <w:top w:val="nil"/>
              <w:bottom w:val="nil"/>
            </w:tcBorders>
            <w:shd w:val="clear" w:color="auto" w:fill="auto"/>
            <w:vAlign w:val="center"/>
          </w:tcPr>
          <w:p w14:paraId="3714C014" w14:textId="77777777" w:rsidR="00B04818" w:rsidRPr="00FB0B66" w:rsidRDefault="00E84048"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21</w:t>
            </w:r>
          </w:p>
        </w:tc>
        <w:tc>
          <w:tcPr>
            <w:tcW w:w="1080" w:type="dxa"/>
            <w:tcBorders>
              <w:top w:val="nil"/>
              <w:bottom w:val="nil"/>
            </w:tcBorders>
            <w:shd w:val="clear" w:color="auto" w:fill="auto"/>
            <w:vAlign w:val="center"/>
          </w:tcPr>
          <w:p w14:paraId="3219A013" w14:textId="77777777" w:rsidR="00B04818" w:rsidRPr="00FB0B66" w:rsidRDefault="00E84048"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32</w:t>
            </w:r>
          </w:p>
        </w:tc>
        <w:tc>
          <w:tcPr>
            <w:tcW w:w="1080" w:type="dxa"/>
            <w:tcBorders>
              <w:top w:val="nil"/>
              <w:bottom w:val="nil"/>
            </w:tcBorders>
            <w:shd w:val="clear" w:color="auto" w:fill="auto"/>
            <w:vAlign w:val="center"/>
          </w:tcPr>
          <w:p w14:paraId="1C1EC675" w14:textId="77777777" w:rsidR="00B04818" w:rsidRPr="00FB0B66" w:rsidRDefault="00E84048"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42</w:t>
            </w:r>
          </w:p>
        </w:tc>
        <w:tc>
          <w:tcPr>
            <w:tcW w:w="1080" w:type="dxa"/>
            <w:tcBorders>
              <w:top w:val="nil"/>
              <w:bottom w:val="nil"/>
            </w:tcBorders>
            <w:shd w:val="clear" w:color="auto" w:fill="auto"/>
            <w:vAlign w:val="center"/>
          </w:tcPr>
          <w:p w14:paraId="63B029E7" w14:textId="77777777" w:rsidR="00B04818" w:rsidRPr="00FB0B66" w:rsidRDefault="00E84048" w:rsidP="0095724F">
            <w:pPr>
              <w:snapToGrid w:val="0"/>
              <w:spacing w:after="0" w:line="240" w:lineRule="auto"/>
              <w:jc w:val="center"/>
              <w:rPr>
                <w:rFonts w:eastAsiaTheme="minorEastAsia" w:cs="Calibri"/>
                <w:sz w:val="24"/>
                <w:szCs w:val="24"/>
              </w:rPr>
            </w:pPr>
            <w:r w:rsidRPr="00FB0B66">
              <w:rPr>
                <w:rFonts w:eastAsiaTheme="minorEastAsia" w:cs="Calibri"/>
                <w:sz w:val="24"/>
                <w:szCs w:val="24"/>
              </w:rPr>
              <w:t>53</w:t>
            </w:r>
          </w:p>
        </w:tc>
        <w:tc>
          <w:tcPr>
            <w:tcW w:w="1080" w:type="dxa"/>
            <w:tcBorders>
              <w:top w:val="nil"/>
              <w:bottom w:val="nil"/>
            </w:tcBorders>
            <w:shd w:val="clear" w:color="auto" w:fill="auto"/>
            <w:vAlign w:val="center"/>
          </w:tcPr>
          <w:p w14:paraId="784473FB" w14:textId="77777777" w:rsidR="00B04818" w:rsidRPr="00FB0B66" w:rsidRDefault="000D27BF" w:rsidP="0095724F">
            <w:pPr>
              <w:keepNext/>
              <w:snapToGrid w:val="0"/>
              <w:spacing w:after="0" w:line="240" w:lineRule="auto"/>
              <w:jc w:val="center"/>
              <w:rPr>
                <w:rFonts w:eastAsiaTheme="minorEastAsia" w:cs="Calibri"/>
                <w:sz w:val="24"/>
                <w:szCs w:val="24"/>
              </w:rPr>
            </w:pPr>
            <w:r w:rsidRPr="00FB0B66">
              <w:rPr>
                <w:rFonts w:eastAsiaTheme="minorEastAsia" w:cs="Calibri"/>
                <w:sz w:val="24"/>
                <w:szCs w:val="24"/>
              </w:rPr>
              <w:t>106</w:t>
            </w:r>
          </w:p>
        </w:tc>
      </w:tr>
    </w:tbl>
    <w:p w14:paraId="43FED54D" w14:textId="77777777" w:rsidR="00B07255" w:rsidRPr="0095724F" w:rsidRDefault="00B07255" w:rsidP="0063139C">
      <w:pPr>
        <w:pStyle w:val="Caption"/>
        <w:snapToGrid w:val="0"/>
        <w:spacing w:after="0"/>
        <w:jc w:val="center"/>
        <w:rPr>
          <w:rFonts w:cs="Calibri"/>
          <w:sz w:val="24"/>
          <w:szCs w:val="24"/>
        </w:rPr>
      </w:pPr>
    </w:p>
    <w:p w14:paraId="2249BA53"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The data for both </w:t>
      </w:r>
      <w:proofErr w:type="spellStart"/>
      <w:r w:rsidRPr="0095724F">
        <w:rPr>
          <w:rFonts w:cs="Calibri"/>
          <w:sz w:val="24"/>
          <w:szCs w:val="24"/>
        </w:rPr>
        <w:t>CloudBurst</w:t>
      </w:r>
      <w:proofErr w:type="spellEnd"/>
      <w:r w:rsidRPr="0095724F">
        <w:rPr>
          <w:rFonts w:cs="Calibri"/>
          <w:sz w:val="24"/>
          <w:szCs w:val="24"/>
        </w:rPr>
        <w:t xml:space="preserve"> and </w:t>
      </w:r>
      <w:proofErr w:type="spellStart"/>
      <w:r w:rsidRPr="0095724F">
        <w:rPr>
          <w:rFonts w:cs="Calibri"/>
          <w:sz w:val="24"/>
          <w:szCs w:val="24"/>
        </w:rPr>
        <w:t>CloudAligner</w:t>
      </w:r>
      <w:proofErr w:type="spellEnd"/>
      <w:r w:rsidRPr="0095724F">
        <w:rPr>
          <w:rFonts w:cs="Calibri"/>
          <w:sz w:val="24"/>
          <w:szCs w:val="24"/>
        </w:rPr>
        <w:t xml:space="preserve"> </w:t>
      </w:r>
      <w:r w:rsidR="00497DB1" w:rsidRPr="0095724F">
        <w:rPr>
          <w:rFonts w:cs="Calibri"/>
          <w:sz w:val="24"/>
          <w:szCs w:val="24"/>
        </w:rPr>
        <w:t>comprises</w:t>
      </w:r>
      <w:r w:rsidRPr="0095724F">
        <w:rPr>
          <w:rFonts w:cs="Calibri"/>
          <w:sz w:val="24"/>
          <w:szCs w:val="24"/>
        </w:rPr>
        <w:t xml:space="preserve"> two pieces. </w:t>
      </w:r>
      <w:r w:rsidR="00497DB1" w:rsidRPr="0095724F">
        <w:rPr>
          <w:rFonts w:cs="Calibri"/>
          <w:sz w:val="24"/>
          <w:szCs w:val="24"/>
        </w:rPr>
        <w:t>The first piece</w:t>
      </w:r>
      <w:r w:rsidR="00862E66" w:rsidRPr="0095724F">
        <w:rPr>
          <w:rFonts w:cs="Calibri"/>
          <w:sz w:val="24"/>
          <w:szCs w:val="24"/>
        </w:rPr>
        <w:t xml:space="preserve"> </w:t>
      </w:r>
      <w:r w:rsidRPr="0095724F">
        <w:rPr>
          <w:rFonts w:cs="Calibri"/>
          <w:sz w:val="24"/>
          <w:szCs w:val="24"/>
        </w:rPr>
        <w:t xml:space="preserve">is the read sequences produced by </w:t>
      </w:r>
      <w:r w:rsidR="00862E66" w:rsidRPr="0095724F">
        <w:rPr>
          <w:rFonts w:cs="Calibri"/>
          <w:sz w:val="24"/>
          <w:szCs w:val="24"/>
        </w:rPr>
        <w:t>a</w:t>
      </w:r>
      <w:r w:rsidRPr="0095724F">
        <w:rPr>
          <w:rFonts w:cs="Calibri"/>
          <w:sz w:val="24"/>
          <w:szCs w:val="24"/>
        </w:rPr>
        <w:t xml:space="preserve"> sequencer such as </w:t>
      </w:r>
      <w:proofErr w:type="spellStart"/>
      <w:r w:rsidRPr="0095724F">
        <w:rPr>
          <w:rFonts w:cs="Calibri"/>
          <w:sz w:val="24"/>
          <w:szCs w:val="24"/>
        </w:rPr>
        <w:t>Illumina</w:t>
      </w:r>
      <w:proofErr w:type="spellEnd"/>
      <w:r w:rsidRPr="0095724F">
        <w:rPr>
          <w:rFonts w:cs="Calibri"/>
          <w:sz w:val="24"/>
          <w:szCs w:val="24"/>
        </w:rPr>
        <w:t xml:space="preserve"> GAII, </w:t>
      </w:r>
      <w:proofErr w:type="spellStart"/>
      <w:r w:rsidRPr="0095724F">
        <w:rPr>
          <w:rFonts w:cs="Calibri"/>
          <w:sz w:val="24"/>
          <w:szCs w:val="24"/>
        </w:rPr>
        <w:t>Hi</w:t>
      </w:r>
      <w:r w:rsidR="00862E66" w:rsidRPr="0095724F">
        <w:rPr>
          <w:rFonts w:cs="Calibri"/>
          <w:sz w:val="24"/>
          <w:szCs w:val="24"/>
        </w:rPr>
        <w:t>Seq</w:t>
      </w:r>
      <w:proofErr w:type="spellEnd"/>
      <w:r w:rsidR="00862E66" w:rsidRPr="0095724F">
        <w:rPr>
          <w:rFonts w:cs="Calibri"/>
          <w:sz w:val="24"/>
          <w:szCs w:val="24"/>
        </w:rPr>
        <w:t xml:space="preserve"> 2000 or Pacific Biosciences.</w:t>
      </w:r>
      <w:r w:rsidRPr="0095724F">
        <w:rPr>
          <w:rFonts w:cs="Calibri"/>
          <w:sz w:val="24"/>
          <w:szCs w:val="24"/>
        </w:rPr>
        <w:t xml:space="preserve">  </w:t>
      </w:r>
      <w:r w:rsidR="00862E66" w:rsidRPr="0095724F">
        <w:rPr>
          <w:rFonts w:cs="Calibri"/>
          <w:sz w:val="24"/>
          <w:szCs w:val="24"/>
        </w:rPr>
        <w:t>We obtained</w:t>
      </w:r>
      <w:r w:rsidRPr="0095724F">
        <w:rPr>
          <w:rFonts w:cs="Calibri"/>
          <w:sz w:val="24"/>
          <w:szCs w:val="24"/>
        </w:rPr>
        <w:t xml:space="preserve"> real dat</w:t>
      </w:r>
      <w:r w:rsidR="00862E66" w:rsidRPr="0095724F">
        <w:rPr>
          <w:rFonts w:cs="Calibri"/>
          <w:sz w:val="24"/>
          <w:szCs w:val="24"/>
        </w:rPr>
        <w:t>a from the 1000 Genomes project;</w:t>
      </w:r>
      <w:r w:rsidRPr="0095724F">
        <w:rPr>
          <w:rFonts w:cs="Calibri"/>
          <w:sz w:val="24"/>
          <w:szCs w:val="24"/>
        </w:rPr>
        <w:t xml:space="preserve"> </w:t>
      </w:r>
      <w:r w:rsidR="00862E66" w:rsidRPr="0095724F">
        <w:rPr>
          <w:rFonts w:cs="Calibri"/>
          <w:sz w:val="24"/>
          <w:szCs w:val="24"/>
        </w:rPr>
        <w:t>in particular,</w:t>
      </w:r>
      <w:r w:rsidRPr="0095724F">
        <w:rPr>
          <w:rFonts w:cs="Calibri"/>
          <w:sz w:val="24"/>
          <w:szCs w:val="24"/>
        </w:rPr>
        <w:t xml:space="preserve"> we used the accession S</w:t>
      </w:r>
      <w:r w:rsidR="00862E66" w:rsidRPr="0095724F">
        <w:rPr>
          <w:rFonts w:cs="Calibri"/>
          <w:sz w:val="24"/>
          <w:szCs w:val="24"/>
        </w:rPr>
        <w:t xml:space="preserve">RR035459 file, which is </w:t>
      </w:r>
      <w:r w:rsidRPr="0095724F">
        <w:rPr>
          <w:rFonts w:cs="Calibri"/>
          <w:sz w:val="24"/>
          <w:szCs w:val="24"/>
        </w:rPr>
        <w:t>956</w:t>
      </w:r>
      <w:r w:rsidR="00862E66" w:rsidRPr="0095724F">
        <w:rPr>
          <w:rFonts w:cs="Calibri"/>
          <w:sz w:val="24"/>
          <w:szCs w:val="24"/>
        </w:rPr>
        <w:t xml:space="preserve"> </w:t>
      </w:r>
      <w:r w:rsidRPr="0095724F">
        <w:rPr>
          <w:rFonts w:cs="Calibri"/>
          <w:sz w:val="24"/>
          <w:szCs w:val="24"/>
        </w:rPr>
        <w:t>MB</w:t>
      </w:r>
      <w:r w:rsidR="00862E66" w:rsidRPr="0095724F">
        <w:rPr>
          <w:rFonts w:cs="Calibri"/>
          <w:sz w:val="24"/>
          <w:szCs w:val="24"/>
        </w:rPr>
        <w:t>.</w:t>
      </w:r>
      <w:r w:rsidRPr="0095724F">
        <w:rPr>
          <w:rFonts w:cs="Calibri"/>
          <w:sz w:val="24"/>
          <w:szCs w:val="24"/>
        </w:rPr>
        <w:t xml:space="preserve"> </w:t>
      </w:r>
      <w:r w:rsidR="00862E66" w:rsidRPr="0095724F">
        <w:rPr>
          <w:rFonts w:cs="Calibri"/>
          <w:sz w:val="24"/>
          <w:szCs w:val="24"/>
        </w:rPr>
        <w:t>We</w:t>
      </w:r>
      <w:r w:rsidRPr="0095724F">
        <w:rPr>
          <w:rFonts w:cs="Calibri"/>
          <w:sz w:val="24"/>
          <w:szCs w:val="24"/>
        </w:rPr>
        <w:t xml:space="preserve"> extracted subsets </w:t>
      </w:r>
      <w:r w:rsidR="00862E66" w:rsidRPr="0095724F">
        <w:rPr>
          <w:rFonts w:cs="Calibri"/>
          <w:sz w:val="24"/>
          <w:szCs w:val="24"/>
        </w:rPr>
        <w:t xml:space="preserve">from that file </w:t>
      </w:r>
      <w:r w:rsidRPr="0095724F">
        <w:rPr>
          <w:rFonts w:cs="Calibri"/>
          <w:sz w:val="24"/>
          <w:szCs w:val="24"/>
        </w:rPr>
        <w:t>to use in our experi</w:t>
      </w:r>
      <w:r w:rsidR="00862E66" w:rsidRPr="0095724F">
        <w:rPr>
          <w:rFonts w:cs="Calibri"/>
          <w:sz w:val="24"/>
          <w:szCs w:val="24"/>
        </w:rPr>
        <w:t xml:space="preserve">ments. </w:t>
      </w:r>
      <w:r w:rsidR="00862E66" w:rsidRPr="00811206">
        <w:rPr>
          <w:rFonts w:cs="Calibri"/>
          <w:sz w:val="24"/>
          <w:szCs w:val="24"/>
        </w:rPr>
        <w:t>Table 2</w:t>
      </w:r>
      <w:r w:rsidR="00862E66" w:rsidRPr="0095724F">
        <w:rPr>
          <w:rFonts w:cs="Calibri"/>
          <w:b/>
          <w:sz w:val="24"/>
          <w:szCs w:val="24"/>
        </w:rPr>
        <w:t xml:space="preserve"> </w:t>
      </w:r>
      <w:r w:rsidR="00862E66" w:rsidRPr="0095724F">
        <w:rPr>
          <w:rFonts w:cs="Calibri"/>
          <w:sz w:val="24"/>
          <w:szCs w:val="24"/>
        </w:rPr>
        <w:t>shows</w:t>
      </w:r>
      <w:r w:rsidR="00862E66" w:rsidRPr="0095724F">
        <w:rPr>
          <w:rFonts w:cs="Calibri"/>
          <w:b/>
          <w:sz w:val="24"/>
          <w:szCs w:val="24"/>
        </w:rPr>
        <w:t xml:space="preserve"> </w:t>
      </w:r>
      <w:r w:rsidR="007B235B" w:rsidRPr="0095724F">
        <w:rPr>
          <w:rFonts w:cs="Calibri"/>
          <w:sz w:val="24"/>
          <w:szCs w:val="24"/>
        </w:rPr>
        <w:t>t</w:t>
      </w:r>
      <w:r w:rsidR="00862E66" w:rsidRPr="0095724F">
        <w:rPr>
          <w:rFonts w:cs="Calibri"/>
          <w:sz w:val="24"/>
          <w:szCs w:val="24"/>
        </w:rPr>
        <w:t xml:space="preserve">he size and </w:t>
      </w:r>
      <w:r w:rsidRPr="0095724F">
        <w:rPr>
          <w:rFonts w:cs="Calibri"/>
          <w:sz w:val="24"/>
          <w:szCs w:val="24"/>
        </w:rPr>
        <w:t xml:space="preserve">number of input splits </w:t>
      </w:r>
      <w:r w:rsidR="00E84048" w:rsidRPr="0095724F">
        <w:rPr>
          <w:rFonts w:cs="Calibri"/>
          <w:sz w:val="24"/>
          <w:szCs w:val="24"/>
        </w:rPr>
        <w:t>as well as</w:t>
      </w:r>
      <w:r w:rsidRPr="0095724F">
        <w:rPr>
          <w:rFonts w:cs="Calibri"/>
          <w:sz w:val="24"/>
          <w:szCs w:val="24"/>
        </w:rPr>
        <w:t xml:space="preserve"> the </w:t>
      </w:r>
      <w:r w:rsidR="00E84048" w:rsidRPr="0095724F">
        <w:rPr>
          <w:rFonts w:cs="Calibri"/>
          <w:sz w:val="24"/>
          <w:szCs w:val="24"/>
        </w:rPr>
        <w:t>size of the data in MapReduce Writable format</w:t>
      </w:r>
      <w:r w:rsidRPr="0095724F">
        <w:rPr>
          <w:rFonts w:cs="Calibri"/>
          <w:sz w:val="24"/>
          <w:szCs w:val="24"/>
        </w:rPr>
        <w:t xml:space="preserve"> and size of the original text file. Another piece of data is the reference genome. For this</w:t>
      </w:r>
      <w:r w:rsidR="00E84048" w:rsidRPr="0095724F">
        <w:rPr>
          <w:rFonts w:cs="Calibri"/>
          <w:sz w:val="24"/>
          <w:szCs w:val="24"/>
        </w:rPr>
        <w:t>,</w:t>
      </w:r>
      <w:r w:rsidRPr="0095724F">
        <w:rPr>
          <w:rFonts w:cs="Calibri"/>
          <w:sz w:val="24"/>
          <w:szCs w:val="24"/>
        </w:rPr>
        <w:t xml:space="preserve"> we cho</w:t>
      </w:r>
      <w:r w:rsidR="00E84048" w:rsidRPr="0095724F">
        <w:rPr>
          <w:rFonts w:cs="Calibri"/>
          <w:sz w:val="24"/>
          <w:szCs w:val="24"/>
        </w:rPr>
        <w:t>o</w:t>
      </w:r>
      <w:r w:rsidRPr="0095724F">
        <w:rPr>
          <w:rFonts w:cs="Calibri"/>
          <w:sz w:val="24"/>
          <w:szCs w:val="24"/>
        </w:rPr>
        <w:t>se chromosome 22 of the human genome (with original text size of 50</w:t>
      </w:r>
      <w:r w:rsidR="00E84048" w:rsidRPr="0095724F">
        <w:rPr>
          <w:rFonts w:cs="Calibri"/>
          <w:sz w:val="24"/>
          <w:szCs w:val="24"/>
        </w:rPr>
        <w:t xml:space="preserve"> </w:t>
      </w:r>
      <w:r w:rsidRPr="0095724F">
        <w:rPr>
          <w:rFonts w:cs="Calibri"/>
          <w:sz w:val="24"/>
          <w:szCs w:val="24"/>
        </w:rPr>
        <w:t>M</w:t>
      </w:r>
      <w:r w:rsidR="00E84048" w:rsidRPr="0095724F">
        <w:rPr>
          <w:rFonts w:cs="Calibri"/>
          <w:sz w:val="24"/>
          <w:szCs w:val="24"/>
        </w:rPr>
        <w:t>B,</w:t>
      </w:r>
      <w:r w:rsidRPr="0095724F">
        <w:rPr>
          <w:rFonts w:cs="Calibri"/>
          <w:sz w:val="24"/>
          <w:szCs w:val="24"/>
        </w:rPr>
        <w:t xml:space="preserve"> </w:t>
      </w:r>
      <w:r w:rsidR="00E84048" w:rsidRPr="0095724F">
        <w:rPr>
          <w:rFonts w:cs="Calibri"/>
          <w:sz w:val="24"/>
          <w:szCs w:val="24"/>
        </w:rPr>
        <w:t xml:space="preserve">and </w:t>
      </w:r>
      <w:r w:rsidRPr="0095724F">
        <w:rPr>
          <w:rFonts w:cs="Calibri"/>
          <w:sz w:val="24"/>
          <w:szCs w:val="24"/>
        </w:rPr>
        <w:t>9.2</w:t>
      </w:r>
      <w:r w:rsidR="00E84048" w:rsidRPr="0095724F">
        <w:rPr>
          <w:rFonts w:cs="Calibri"/>
          <w:sz w:val="24"/>
          <w:szCs w:val="24"/>
        </w:rPr>
        <w:t xml:space="preserve"> </w:t>
      </w:r>
      <w:r w:rsidRPr="0095724F">
        <w:rPr>
          <w:rFonts w:cs="Calibri"/>
          <w:sz w:val="24"/>
          <w:szCs w:val="24"/>
        </w:rPr>
        <w:t>M</w:t>
      </w:r>
      <w:r w:rsidR="00E84048" w:rsidRPr="0095724F">
        <w:rPr>
          <w:rFonts w:cs="Calibri"/>
          <w:sz w:val="24"/>
          <w:szCs w:val="24"/>
        </w:rPr>
        <w:t>B</w:t>
      </w:r>
      <w:r w:rsidRPr="0095724F">
        <w:rPr>
          <w:rFonts w:cs="Calibri"/>
          <w:sz w:val="24"/>
          <w:szCs w:val="24"/>
        </w:rPr>
        <w:t xml:space="preserve"> </w:t>
      </w:r>
      <w:r w:rsidR="00E84048" w:rsidRPr="0095724F">
        <w:rPr>
          <w:rFonts w:cs="Calibri"/>
          <w:sz w:val="24"/>
          <w:szCs w:val="24"/>
        </w:rPr>
        <w:t xml:space="preserve">of this is </w:t>
      </w:r>
      <w:r w:rsidRPr="0095724F">
        <w:rPr>
          <w:rFonts w:cs="Calibri"/>
          <w:sz w:val="24"/>
          <w:szCs w:val="24"/>
        </w:rPr>
        <w:t xml:space="preserve">in MapReduce Writable </w:t>
      </w:r>
      <w:r w:rsidR="00E84048" w:rsidRPr="0095724F">
        <w:rPr>
          <w:rFonts w:cs="Calibri"/>
          <w:sz w:val="24"/>
          <w:szCs w:val="24"/>
        </w:rPr>
        <w:t>format</w:t>
      </w:r>
      <w:r w:rsidRPr="0095724F">
        <w:rPr>
          <w:rFonts w:cs="Calibri"/>
          <w:sz w:val="24"/>
          <w:szCs w:val="24"/>
        </w:rPr>
        <w:t xml:space="preserve">). </w:t>
      </w:r>
      <w:r w:rsidR="00596E92" w:rsidRPr="0095724F">
        <w:rPr>
          <w:rFonts w:cs="Calibri"/>
          <w:sz w:val="24"/>
          <w:szCs w:val="24"/>
        </w:rPr>
        <w:t>This</w:t>
      </w:r>
      <w:r w:rsidRPr="0095724F">
        <w:rPr>
          <w:rFonts w:cs="Calibri"/>
          <w:sz w:val="24"/>
          <w:szCs w:val="24"/>
        </w:rPr>
        <w:t xml:space="preserve"> data </w:t>
      </w:r>
      <w:r w:rsidR="00596E92" w:rsidRPr="0095724F">
        <w:rPr>
          <w:rFonts w:cs="Calibri"/>
          <w:sz w:val="24"/>
          <w:szCs w:val="24"/>
        </w:rPr>
        <w:t xml:space="preserve">is </w:t>
      </w:r>
      <w:r w:rsidRPr="0095724F">
        <w:rPr>
          <w:rFonts w:cs="Calibri"/>
          <w:sz w:val="24"/>
          <w:szCs w:val="24"/>
        </w:rPr>
        <w:t xml:space="preserve">small </w:t>
      </w:r>
      <w:r w:rsidR="00E84048" w:rsidRPr="0095724F">
        <w:rPr>
          <w:rFonts w:cs="Calibri"/>
          <w:sz w:val="24"/>
          <w:szCs w:val="24"/>
        </w:rPr>
        <w:t>and is only</w:t>
      </w:r>
      <w:r w:rsidRPr="0095724F">
        <w:rPr>
          <w:rFonts w:cs="Calibri"/>
          <w:sz w:val="24"/>
          <w:szCs w:val="24"/>
        </w:rPr>
        <w:t xml:space="preserve"> used </w:t>
      </w:r>
      <w:r w:rsidR="00E84048" w:rsidRPr="0095724F">
        <w:rPr>
          <w:rFonts w:cs="Calibri"/>
          <w:sz w:val="24"/>
          <w:szCs w:val="24"/>
        </w:rPr>
        <w:t>here as a</w:t>
      </w:r>
      <w:r w:rsidRPr="0095724F">
        <w:rPr>
          <w:rFonts w:cs="Calibri"/>
          <w:sz w:val="24"/>
          <w:szCs w:val="24"/>
        </w:rPr>
        <w:t xml:space="preserve"> proof of concept</w:t>
      </w:r>
      <w:r w:rsidR="00E84048" w:rsidRPr="0095724F">
        <w:rPr>
          <w:rFonts w:cs="Calibri"/>
          <w:sz w:val="24"/>
          <w:szCs w:val="24"/>
        </w:rPr>
        <w:t>.</w:t>
      </w:r>
      <w:r w:rsidRPr="0095724F">
        <w:rPr>
          <w:rFonts w:cs="Calibri"/>
          <w:sz w:val="24"/>
          <w:szCs w:val="24"/>
        </w:rPr>
        <w:t xml:space="preserve"> The real data </w:t>
      </w:r>
      <w:r w:rsidR="00E84048" w:rsidRPr="0095724F">
        <w:rPr>
          <w:rFonts w:cs="Calibri"/>
          <w:sz w:val="24"/>
          <w:szCs w:val="24"/>
        </w:rPr>
        <w:t>is</w:t>
      </w:r>
      <w:r w:rsidRPr="0095724F">
        <w:rPr>
          <w:rFonts w:cs="Calibri"/>
          <w:sz w:val="24"/>
          <w:szCs w:val="24"/>
        </w:rPr>
        <w:t xml:space="preserve"> much larger. For example, there are 22 </w:t>
      </w:r>
      <w:r w:rsidR="00E84048" w:rsidRPr="0095724F">
        <w:rPr>
          <w:rFonts w:cs="Calibri"/>
          <w:sz w:val="24"/>
          <w:szCs w:val="24"/>
        </w:rPr>
        <w:t>chromosomes in the human genome and</w:t>
      </w:r>
      <w:r w:rsidRPr="0095724F">
        <w:rPr>
          <w:rFonts w:cs="Calibri"/>
          <w:sz w:val="24"/>
          <w:szCs w:val="24"/>
        </w:rPr>
        <w:t xml:space="preserve"> normally, the alignment software needs to align the read to all of </w:t>
      </w:r>
      <w:r w:rsidR="00E84048" w:rsidRPr="0095724F">
        <w:rPr>
          <w:rFonts w:cs="Calibri"/>
          <w:sz w:val="24"/>
          <w:szCs w:val="24"/>
        </w:rPr>
        <w:t>these</w:t>
      </w:r>
      <w:r w:rsidRPr="0095724F">
        <w:rPr>
          <w:rFonts w:cs="Calibri"/>
          <w:sz w:val="24"/>
          <w:szCs w:val="24"/>
        </w:rPr>
        <w:t xml:space="preserve">. </w:t>
      </w:r>
    </w:p>
    <w:p w14:paraId="017DC358" w14:textId="77777777" w:rsidR="004953BC" w:rsidRPr="0095724F" w:rsidRDefault="004953BC"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p>
    <w:p w14:paraId="50BBBB7E" w14:textId="77777777" w:rsidR="00027DA9" w:rsidRPr="0095724F" w:rsidRDefault="009975D2"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r w:rsidRPr="0095724F">
        <w:rPr>
          <w:rFonts w:ascii="Calibri" w:hAnsi="Calibri" w:cs="Calibri"/>
          <w:color w:val="auto"/>
          <w:sz w:val="24"/>
          <w:szCs w:val="24"/>
        </w:rPr>
        <w:t xml:space="preserve">5.2 </w:t>
      </w:r>
      <w:r w:rsidR="00892BA6" w:rsidRPr="0095724F">
        <w:rPr>
          <w:rFonts w:ascii="Calibri" w:hAnsi="Calibri" w:cs="Calibri"/>
          <w:color w:val="auto"/>
          <w:sz w:val="24"/>
          <w:szCs w:val="24"/>
        </w:rPr>
        <w:t>Improvements</w:t>
      </w:r>
    </w:p>
    <w:p w14:paraId="4D14B747"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To show </w:t>
      </w:r>
      <w:r w:rsidR="00E84048" w:rsidRPr="0095724F">
        <w:rPr>
          <w:rFonts w:cs="Calibri"/>
          <w:sz w:val="24"/>
          <w:szCs w:val="24"/>
        </w:rPr>
        <w:t xml:space="preserve">the </w:t>
      </w:r>
      <w:r w:rsidRPr="0095724F">
        <w:rPr>
          <w:rFonts w:cs="Calibri"/>
          <w:sz w:val="24"/>
          <w:szCs w:val="24"/>
        </w:rPr>
        <w:t xml:space="preserve">improvement in performance </w:t>
      </w:r>
      <w:r w:rsidR="00E84048" w:rsidRPr="0095724F">
        <w:rPr>
          <w:rFonts w:cs="Calibri"/>
          <w:sz w:val="24"/>
          <w:szCs w:val="24"/>
        </w:rPr>
        <w:t>brought about by</w:t>
      </w:r>
      <w:r w:rsidRPr="0095724F">
        <w:rPr>
          <w:rFonts w:cs="Calibri"/>
          <w:sz w:val="24"/>
          <w:szCs w:val="24"/>
        </w:rPr>
        <w:t xml:space="preserve"> our cache system and the VM scheduler, we should</w:t>
      </w:r>
      <w:r w:rsidR="00E84048" w:rsidRPr="0095724F">
        <w:rPr>
          <w:rFonts w:cs="Calibri"/>
          <w:sz w:val="24"/>
          <w:szCs w:val="24"/>
        </w:rPr>
        <w:t xml:space="preserve"> ideally</w:t>
      </w:r>
      <w:r w:rsidRPr="0095724F">
        <w:rPr>
          <w:rFonts w:cs="Calibri"/>
          <w:sz w:val="24"/>
          <w:szCs w:val="24"/>
        </w:rPr>
        <w:t xml:space="preserve"> run experiments on data stored in Walrus and compare the result</w:t>
      </w:r>
      <w:r w:rsidR="00E84048" w:rsidRPr="0095724F">
        <w:rPr>
          <w:rFonts w:cs="Calibri"/>
          <w:sz w:val="24"/>
          <w:szCs w:val="24"/>
        </w:rPr>
        <w:t>s</w:t>
      </w:r>
      <w:r w:rsidRPr="0095724F">
        <w:rPr>
          <w:rFonts w:cs="Calibri"/>
          <w:sz w:val="24"/>
          <w:szCs w:val="24"/>
        </w:rPr>
        <w:t xml:space="preserve"> </w:t>
      </w:r>
      <w:r w:rsidR="00E84048" w:rsidRPr="0095724F">
        <w:rPr>
          <w:rFonts w:cs="Calibri"/>
          <w:sz w:val="24"/>
          <w:szCs w:val="24"/>
        </w:rPr>
        <w:t>with</w:t>
      </w:r>
      <w:r w:rsidRPr="0095724F">
        <w:rPr>
          <w:rFonts w:cs="Calibri"/>
          <w:sz w:val="24"/>
          <w:szCs w:val="24"/>
        </w:rPr>
        <w:t xml:space="preserve"> </w:t>
      </w:r>
      <w:r w:rsidR="00E84048" w:rsidRPr="0095724F">
        <w:rPr>
          <w:rFonts w:cs="Calibri"/>
          <w:sz w:val="24"/>
          <w:szCs w:val="24"/>
        </w:rPr>
        <w:t>those obtained using</w:t>
      </w:r>
      <w:r w:rsidRPr="0095724F">
        <w:rPr>
          <w:rFonts w:cs="Calibri"/>
          <w:sz w:val="24"/>
          <w:szCs w:val="24"/>
        </w:rPr>
        <w:t xml:space="preserve"> </w:t>
      </w:r>
      <w:r w:rsidR="00E84048" w:rsidRPr="0095724F">
        <w:rPr>
          <w:rFonts w:cs="Calibri"/>
          <w:sz w:val="24"/>
          <w:szCs w:val="24"/>
        </w:rPr>
        <w:t>HDFS because with a</w:t>
      </w:r>
      <w:r w:rsidRPr="0095724F">
        <w:rPr>
          <w:rFonts w:cs="Calibri"/>
          <w:sz w:val="24"/>
          <w:szCs w:val="24"/>
        </w:rPr>
        <w:t xml:space="preserve"> warm cache</w:t>
      </w:r>
      <w:r w:rsidR="00E84048" w:rsidRPr="0095724F">
        <w:rPr>
          <w:rFonts w:cs="Calibri"/>
          <w:sz w:val="24"/>
          <w:szCs w:val="24"/>
        </w:rPr>
        <w:t>,</w:t>
      </w:r>
      <w:r w:rsidRPr="0095724F">
        <w:rPr>
          <w:rFonts w:cs="Calibri"/>
          <w:sz w:val="24"/>
          <w:szCs w:val="24"/>
        </w:rPr>
        <w:t xml:space="preserve"> the data already exists in HDFS. However, the jets3t </w:t>
      </w:r>
      <w:r w:rsidR="00E84048" w:rsidRPr="0095724F">
        <w:rPr>
          <w:rFonts w:cs="Calibri"/>
          <w:sz w:val="24"/>
          <w:szCs w:val="24"/>
        </w:rPr>
        <w:t xml:space="preserve">0.6 </w:t>
      </w:r>
      <w:r w:rsidRPr="0095724F">
        <w:rPr>
          <w:rFonts w:cs="Calibri"/>
          <w:sz w:val="24"/>
          <w:szCs w:val="24"/>
        </w:rPr>
        <w:t xml:space="preserve">library in the Hadoop </w:t>
      </w:r>
      <w:r w:rsidR="00E84048" w:rsidRPr="0095724F">
        <w:rPr>
          <w:rFonts w:cs="Calibri"/>
          <w:sz w:val="24"/>
          <w:szCs w:val="24"/>
        </w:rPr>
        <w:t>version</w:t>
      </w:r>
      <w:r w:rsidRPr="0095724F">
        <w:rPr>
          <w:rFonts w:cs="Calibri"/>
          <w:sz w:val="24"/>
          <w:szCs w:val="24"/>
        </w:rPr>
        <w:t xml:space="preserve"> we used does</w:t>
      </w:r>
      <w:r w:rsidR="00E84048" w:rsidRPr="0095724F">
        <w:rPr>
          <w:rFonts w:cs="Calibri"/>
          <w:sz w:val="24"/>
          <w:szCs w:val="24"/>
        </w:rPr>
        <w:t xml:space="preserve"> not</w:t>
      </w:r>
      <w:r w:rsidRPr="0095724F">
        <w:rPr>
          <w:rFonts w:cs="Calibri"/>
          <w:sz w:val="24"/>
          <w:szCs w:val="24"/>
        </w:rPr>
        <w:t xml:space="preserve"> support communication with Walrus. As a result, we </w:t>
      </w:r>
      <w:r w:rsidR="00E84048" w:rsidRPr="0095724F">
        <w:rPr>
          <w:rFonts w:cs="Calibri"/>
          <w:sz w:val="24"/>
          <w:szCs w:val="24"/>
        </w:rPr>
        <w:t>took</w:t>
      </w:r>
      <w:r w:rsidRPr="0095724F">
        <w:rPr>
          <w:rFonts w:cs="Calibri"/>
          <w:sz w:val="24"/>
          <w:szCs w:val="24"/>
        </w:rPr>
        <w:t xml:space="preserve"> the following two </w:t>
      </w:r>
      <w:r w:rsidR="000A0881" w:rsidRPr="0095724F">
        <w:rPr>
          <w:rFonts w:cs="Calibri"/>
          <w:sz w:val="24"/>
          <w:szCs w:val="24"/>
        </w:rPr>
        <w:t>appr</w:t>
      </w:r>
      <w:r w:rsidR="00E84048" w:rsidRPr="0095724F">
        <w:rPr>
          <w:rFonts w:cs="Calibri"/>
          <w:sz w:val="24"/>
          <w:szCs w:val="24"/>
        </w:rPr>
        <w:t>o</w:t>
      </w:r>
      <w:r w:rsidR="000A0881" w:rsidRPr="0095724F">
        <w:rPr>
          <w:rFonts w:cs="Calibri"/>
          <w:sz w:val="24"/>
          <w:szCs w:val="24"/>
        </w:rPr>
        <w:t>a</w:t>
      </w:r>
      <w:r w:rsidR="00E84048" w:rsidRPr="0095724F">
        <w:rPr>
          <w:rFonts w:cs="Calibri"/>
          <w:sz w:val="24"/>
          <w:szCs w:val="24"/>
        </w:rPr>
        <w:t>ches</w:t>
      </w:r>
      <w:r w:rsidRPr="0095724F">
        <w:rPr>
          <w:rFonts w:cs="Calibri"/>
          <w:sz w:val="24"/>
          <w:szCs w:val="24"/>
        </w:rPr>
        <w:t>.</w:t>
      </w:r>
    </w:p>
    <w:p w14:paraId="2EC7F051" w14:textId="77777777" w:rsidR="004953BC" w:rsidRPr="0095724F" w:rsidRDefault="004953BC" w:rsidP="0063139C">
      <w:pPr>
        <w:snapToGrid w:val="0"/>
        <w:spacing w:after="0" w:line="240" w:lineRule="auto"/>
        <w:jc w:val="both"/>
        <w:rPr>
          <w:rFonts w:cs="Calibri"/>
          <w:sz w:val="24"/>
          <w:szCs w:val="24"/>
        </w:rPr>
      </w:pPr>
    </w:p>
    <w:p w14:paraId="475B1EE1" w14:textId="77777777" w:rsidR="00027DA9" w:rsidRPr="0095724F" w:rsidRDefault="00E84048" w:rsidP="0063139C">
      <w:pPr>
        <w:snapToGrid w:val="0"/>
        <w:spacing w:after="0" w:line="240" w:lineRule="auto"/>
        <w:jc w:val="both"/>
        <w:rPr>
          <w:rFonts w:cs="Calibri"/>
          <w:sz w:val="24"/>
          <w:szCs w:val="24"/>
        </w:rPr>
      </w:pPr>
      <w:r w:rsidRPr="0095724F">
        <w:rPr>
          <w:rFonts w:cs="Calibri"/>
          <w:sz w:val="24"/>
          <w:szCs w:val="24"/>
        </w:rPr>
        <w:t>First, the data was</w:t>
      </w:r>
      <w:r w:rsidR="00027DA9" w:rsidRPr="0095724F">
        <w:rPr>
          <w:rFonts w:cs="Calibri"/>
          <w:sz w:val="24"/>
          <w:szCs w:val="24"/>
        </w:rPr>
        <w:t xml:space="preserve"> moved from the Walrus server to HDFS, and data</w:t>
      </w:r>
      <w:r w:rsidRPr="0095724F">
        <w:rPr>
          <w:rFonts w:cs="Calibri"/>
          <w:sz w:val="24"/>
          <w:szCs w:val="24"/>
        </w:rPr>
        <w:t>-</w:t>
      </w:r>
      <w:r w:rsidR="00027DA9" w:rsidRPr="0095724F">
        <w:rPr>
          <w:rFonts w:cs="Calibri"/>
          <w:sz w:val="24"/>
          <w:szCs w:val="24"/>
        </w:rPr>
        <w:t xml:space="preserve">movement durations </w:t>
      </w:r>
      <w:r w:rsidRPr="0095724F">
        <w:rPr>
          <w:rFonts w:cs="Calibri"/>
          <w:sz w:val="24"/>
          <w:szCs w:val="24"/>
        </w:rPr>
        <w:t>were</w:t>
      </w:r>
      <w:r w:rsidR="00027DA9" w:rsidRPr="0095724F">
        <w:rPr>
          <w:rFonts w:cs="Calibri"/>
          <w:sz w:val="24"/>
          <w:szCs w:val="24"/>
        </w:rPr>
        <w:t xml:space="preserve"> recorded. Without the cache, the data always has to be moved in; therefore, the execution time of a job</w:t>
      </w:r>
      <w:r w:rsidR="00D70FC5" w:rsidRPr="0095724F">
        <w:rPr>
          <w:rFonts w:cs="Calibri"/>
          <w:sz w:val="24"/>
          <w:szCs w:val="24"/>
        </w:rPr>
        <w:t xml:space="preserve"> </w:t>
      </w:r>
      <w:r w:rsidR="00027DA9" w:rsidRPr="0095724F">
        <w:rPr>
          <w:rFonts w:cs="Calibri"/>
          <w:sz w:val="24"/>
          <w:szCs w:val="24"/>
        </w:rPr>
        <w:t xml:space="preserve">flow should </w:t>
      </w:r>
      <w:r w:rsidR="00D70FC5" w:rsidRPr="0095724F">
        <w:rPr>
          <w:rFonts w:cs="Calibri"/>
          <w:sz w:val="24"/>
          <w:szCs w:val="24"/>
        </w:rPr>
        <w:t>include</w:t>
      </w:r>
      <w:r w:rsidR="00027DA9" w:rsidRPr="0095724F">
        <w:rPr>
          <w:rFonts w:cs="Calibri"/>
          <w:sz w:val="24"/>
          <w:szCs w:val="24"/>
        </w:rPr>
        <w:t xml:space="preserve"> </w:t>
      </w:r>
      <w:r w:rsidR="00D70FC5" w:rsidRPr="0095724F">
        <w:rPr>
          <w:rFonts w:cs="Calibri"/>
          <w:sz w:val="24"/>
          <w:szCs w:val="24"/>
        </w:rPr>
        <w:t xml:space="preserve">this </w:t>
      </w:r>
      <w:r w:rsidR="00027DA9" w:rsidRPr="0095724F">
        <w:rPr>
          <w:rFonts w:cs="Calibri"/>
          <w:sz w:val="24"/>
          <w:szCs w:val="24"/>
        </w:rPr>
        <w:t>data</w:t>
      </w:r>
      <w:r w:rsidR="00D70FC5" w:rsidRPr="0095724F">
        <w:rPr>
          <w:rFonts w:cs="Calibri"/>
          <w:sz w:val="24"/>
          <w:szCs w:val="24"/>
        </w:rPr>
        <w:t>-</w:t>
      </w:r>
      <w:r w:rsidR="00027DA9" w:rsidRPr="0095724F">
        <w:rPr>
          <w:rFonts w:cs="Calibri"/>
          <w:sz w:val="24"/>
          <w:szCs w:val="24"/>
        </w:rPr>
        <w:t>movement time</w:t>
      </w:r>
      <w:r w:rsidR="00D70FC5" w:rsidRPr="0095724F">
        <w:rPr>
          <w:rFonts w:cs="Calibri"/>
          <w:sz w:val="24"/>
          <w:szCs w:val="24"/>
        </w:rPr>
        <w:t>.</w:t>
      </w:r>
      <w:r w:rsidR="00027DA9" w:rsidRPr="0095724F">
        <w:rPr>
          <w:rFonts w:cs="Calibri"/>
          <w:sz w:val="24"/>
          <w:szCs w:val="24"/>
        </w:rPr>
        <w:t xml:space="preserve">  This </w:t>
      </w:r>
      <w:r w:rsidR="00D70FC5" w:rsidRPr="0095724F">
        <w:rPr>
          <w:rFonts w:cs="Calibri"/>
          <w:sz w:val="24"/>
          <w:szCs w:val="24"/>
        </w:rPr>
        <w:t>appro</w:t>
      </w:r>
      <w:r w:rsidR="000A0881" w:rsidRPr="0095724F">
        <w:rPr>
          <w:rFonts w:cs="Calibri"/>
          <w:sz w:val="24"/>
          <w:szCs w:val="24"/>
        </w:rPr>
        <w:t>a</w:t>
      </w:r>
      <w:r w:rsidR="00D70FC5" w:rsidRPr="0095724F">
        <w:rPr>
          <w:rFonts w:cs="Calibri"/>
          <w:sz w:val="24"/>
          <w:szCs w:val="24"/>
        </w:rPr>
        <w:t>ch</w:t>
      </w:r>
      <w:r w:rsidR="00027DA9" w:rsidRPr="0095724F">
        <w:rPr>
          <w:rFonts w:cs="Calibri"/>
          <w:sz w:val="24"/>
          <w:szCs w:val="24"/>
        </w:rPr>
        <w:t xml:space="preserve"> is called </w:t>
      </w:r>
      <w:r w:rsidR="003574DB" w:rsidRPr="0095724F">
        <w:rPr>
          <w:rFonts w:cs="Calibri"/>
          <w:sz w:val="24"/>
          <w:szCs w:val="24"/>
        </w:rPr>
        <w:t>addition</w:t>
      </w:r>
      <w:r w:rsidR="00027DA9" w:rsidRPr="0095724F">
        <w:rPr>
          <w:rFonts w:cs="Calibri"/>
          <w:sz w:val="24"/>
          <w:szCs w:val="24"/>
        </w:rPr>
        <w:t xml:space="preserve">. </w:t>
      </w:r>
      <w:r w:rsidR="005B6A53" w:rsidRPr="00811206">
        <w:rPr>
          <w:rFonts w:cs="Calibri"/>
          <w:sz w:val="24"/>
          <w:szCs w:val="24"/>
          <w:lang w:eastAsia="zh-CN"/>
        </w:rPr>
        <w:t>Fig. 6</w:t>
      </w:r>
      <w:r w:rsidR="003574DB" w:rsidRPr="0095724F">
        <w:rPr>
          <w:rFonts w:cs="Calibri"/>
          <w:sz w:val="24"/>
          <w:szCs w:val="24"/>
        </w:rPr>
        <w:t xml:space="preserve"> </w:t>
      </w:r>
      <w:r w:rsidR="00027DA9" w:rsidRPr="0095724F">
        <w:rPr>
          <w:rFonts w:cs="Calibri"/>
          <w:sz w:val="24"/>
          <w:szCs w:val="24"/>
        </w:rPr>
        <w:t xml:space="preserve">shows the performance of </w:t>
      </w:r>
      <w:proofErr w:type="spellStart"/>
      <w:r w:rsidR="00027DA9" w:rsidRPr="0095724F">
        <w:rPr>
          <w:rFonts w:cs="Calibri"/>
          <w:sz w:val="24"/>
          <w:szCs w:val="24"/>
        </w:rPr>
        <w:t>CloudBurst</w:t>
      </w:r>
      <w:proofErr w:type="spellEnd"/>
      <w:r w:rsidR="00027DA9" w:rsidRPr="0095724F">
        <w:rPr>
          <w:rFonts w:cs="Calibri"/>
          <w:sz w:val="24"/>
          <w:szCs w:val="24"/>
        </w:rPr>
        <w:t xml:space="preserve"> and </w:t>
      </w:r>
      <w:proofErr w:type="spellStart"/>
      <w:r w:rsidR="00027DA9" w:rsidRPr="0095724F">
        <w:rPr>
          <w:rFonts w:cs="Calibri"/>
          <w:sz w:val="24"/>
          <w:szCs w:val="24"/>
        </w:rPr>
        <w:t>CloudAli</w:t>
      </w:r>
      <w:r w:rsidR="000A0881" w:rsidRPr="0095724F">
        <w:rPr>
          <w:rFonts w:cs="Calibri"/>
          <w:sz w:val="24"/>
          <w:szCs w:val="24"/>
        </w:rPr>
        <w:t>g</w:t>
      </w:r>
      <w:r w:rsidR="00027DA9" w:rsidRPr="0095724F">
        <w:rPr>
          <w:rFonts w:cs="Calibri"/>
          <w:sz w:val="24"/>
          <w:szCs w:val="24"/>
        </w:rPr>
        <w:t>ner</w:t>
      </w:r>
      <w:proofErr w:type="spellEnd"/>
      <w:r w:rsidR="00027DA9" w:rsidRPr="0095724F">
        <w:rPr>
          <w:rFonts w:cs="Calibri"/>
          <w:sz w:val="24"/>
          <w:szCs w:val="24"/>
        </w:rPr>
        <w:t xml:space="preserve"> when using and not using cache.  </w:t>
      </w:r>
      <w:r w:rsidR="00D70FC5" w:rsidRPr="0095724F">
        <w:rPr>
          <w:rFonts w:cs="Calibri"/>
          <w:sz w:val="24"/>
          <w:szCs w:val="24"/>
        </w:rPr>
        <w:t>W</w:t>
      </w:r>
      <w:r w:rsidR="00027DA9" w:rsidRPr="0095724F">
        <w:rPr>
          <w:rFonts w:cs="Calibri"/>
          <w:sz w:val="24"/>
          <w:szCs w:val="24"/>
        </w:rPr>
        <w:t>hen the size of the data increases, especially after 800</w:t>
      </w:r>
      <w:r w:rsidR="00D70FC5" w:rsidRPr="0095724F">
        <w:rPr>
          <w:rFonts w:cs="Calibri"/>
          <w:sz w:val="24"/>
          <w:szCs w:val="24"/>
        </w:rPr>
        <w:t xml:space="preserve"> k, the difference</w:t>
      </w:r>
      <w:r w:rsidR="00027DA9" w:rsidRPr="0095724F">
        <w:rPr>
          <w:rFonts w:cs="Calibri"/>
          <w:sz w:val="24"/>
          <w:szCs w:val="24"/>
        </w:rPr>
        <w:t xml:space="preserve"> between using and not using cache is wider because the data</w:t>
      </w:r>
      <w:r w:rsidR="00D70FC5" w:rsidRPr="0095724F">
        <w:rPr>
          <w:rFonts w:cs="Calibri"/>
          <w:sz w:val="24"/>
          <w:szCs w:val="24"/>
        </w:rPr>
        <w:t>-</w:t>
      </w:r>
      <w:r w:rsidR="00027DA9" w:rsidRPr="0095724F">
        <w:rPr>
          <w:rFonts w:cs="Calibri"/>
          <w:sz w:val="24"/>
          <w:szCs w:val="24"/>
        </w:rPr>
        <w:t>movement time</w:t>
      </w:r>
      <w:r w:rsidR="00D70FC5" w:rsidRPr="0095724F">
        <w:rPr>
          <w:rFonts w:cs="Calibri"/>
          <w:sz w:val="24"/>
          <w:szCs w:val="24"/>
        </w:rPr>
        <w:t xml:space="preserve"> increases</w:t>
      </w:r>
      <w:r w:rsidR="00027DA9" w:rsidRPr="0095724F">
        <w:rPr>
          <w:rFonts w:cs="Calibri"/>
          <w:sz w:val="24"/>
          <w:szCs w:val="24"/>
        </w:rPr>
        <w:t xml:space="preserve"> faster than </w:t>
      </w:r>
      <w:r w:rsidR="00D70FC5" w:rsidRPr="0095724F">
        <w:rPr>
          <w:rFonts w:cs="Calibri"/>
          <w:sz w:val="24"/>
          <w:szCs w:val="24"/>
        </w:rPr>
        <w:t>the</w:t>
      </w:r>
      <w:r w:rsidR="00027DA9" w:rsidRPr="0095724F">
        <w:rPr>
          <w:rFonts w:cs="Calibri"/>
          <w:sz w:val="24"/>
          <w:szCs w:val="24"/>
        </w:rPr>
        <w:t xml:space="preserve"> processing time.</w:t>
      </w:r>
      <w:r w:rsidR="0084196B" w:rsidRPr="0095724F">
        <w:rPr>
          <w:rFonts w:cs="Calibri"/>
          <w:sz w:val="24"/>
          <w:szCs w:val="24"/>
          <w:lang w:eastAsia="zh-CN"/>
        </w:rPr>
        <w:t xml:space="preserve"> </w:t>
      </w:r>
      <w:r w:rsidR="001C0044" w:rsidRPr="00811206">
        <w:rPr>
          <w:rFonts w:cs="Calibri"/>
          <w:sz w:val="24"/>
          <w:szCs w:val="24"/>
          <w:lang w:eastAsia="zh-CN"/>
        </w:rPr>
        <w:t>Fig. 7</w:t>
      </w:r>
      <w:r w:rsidR="003574DB" w:rsidRPr="0095724F">
        <w:rPr>
          <w:rFonts w:cs="Calibri"/>
          <w:sz w:val="24"/>
          <w:szCs w:val="24"/>
        </w:rPr>
        <w:t xml:space="preserve"> </w:t>
      </w:r>
      <w:r w:rsidR="00027DA9" w:rsidRPr="0095724F">
        <w:rPr>
          <w:rFonts w:cs="Calibri"/>
          <w:sz w:val="24"/>
          <w:szCs w:val="24"/>
        </w:rPr>
        <w:t>support</w:t>
      </w:r>
      <w:r w:rsidR="003574DB" w:rsidRPr="0095724F">
        <w:rPr>
          <w:rFonts w:cs="Calibri"/>
          <w:sz w:val="24"/>
          <w:szCs w:val="24"/>
        </w:rPr>
        <w:t>s</w:t>
      </w:r>
      <w:r w:rsidR="00027DA9" w:rsidRPr="0095724F">
        <w:rPr>
          <w:rFonts w:cs="Calibri"/>
          <w:sz w:val="24"/>
          <w:szCs w:val="24"/>
        </w:rPr>
        <w:t xml:space="preserve"> this observation</w:t>
      </w:r>
      <w:r w:rsidR="00D70FC5" w:rsidRPr="0095724F">
        <w:rPr>
          <w:rFonts w:cs="Calibri"/>
          <w:sz w:val="24"/>
          <w:szCs w:val="24"/>
        </w:rPr>
        <w:t>.</w:t>
      </w:r>
      <w:r w:rsidR="00027DA9" w:rsidRPr="0095724F">
        <w:rPr>
          <w:rFonts w:cs="Calibri"/>
          <w:sz w:val="24"/>
          <w:szCs w:val="24"/>
        </w:rPr>
        <w:t xml:space="preserve">  </w:t>
      </w:r>
      <w:r w:rsidR="00D70FC5" w:rsidRPr="0095724F">
        <w:rPr>
          <w:rFonts w:cs="Calibri"/>
          <w:sz w:val="24"/>
          <w:szCs w:val="24"/>
        </w:rPr>
        <w:t>I</w:t>
      </w:r>
      <w:r w:rsidR="00027DA9" w:rsidRPr="0095724F">
        <w:rPr>
          <w:rFonts w:cs="Calibri"/>
          <w:sz w:val="24"/>
          <w:szCs w:val="24"/>
        </w:rPr>
        <w:t xml:space="preserve">f the data is large and time </w:t>
      </w:r>
      <w:r w:rsidR="00D70FC5" w:rsidRPr="0095724F">
        <w:rPr>
          <w:rFonts w:cs="Calibri"/>
          <w:sz w:val="24"/>
          <w:szCs w:val="24"/>
        </w:rPr>
        <w:t>to process it</w:t>
      </w:r>
      <w:r w:rsidR="00027DA9" w:rsidRPr="0095724F">
        <w:rPr>
          <w:rFonts w:cs="Calibri"/>
          <w:sz w:val="24"/>
          <w:szCs w:val="24"/>
        </w:rPr>
        <w:t xml:space="preserve"> is small (due to MapReduce</w:t>
      </w:r>
      <w:r w:rsidR="00D70FC5" w:rsidRPr="0095724F">
        <w:rPr>
          <w:rFonts w:cs="Calibri"/>
          <w:sz w:val="24"/>
          <w:szCs w:val="24"/>
        </w:rPr>
        <w:t>)</w:t>
      </w:r>
      <w:r w:rsidR="00027DA9" w:rsidRPr="0095724F">
        <w:rPr>
          <w:rFonts w:cs="Calibri"/>
          <w:sz w:val="24"/>
          <w:szCs w:val="24"/>
        </w:rPr>
        <w:t xml:space="preserve">, the benefit of using our cache is </w:t>
      </w:r>
      <w:r w:rsidR="00D70FC5" w:rsidRPr="0095724F">
        <w:rPr>
          <w:rFonts w:cs="Calibri"/>
          <w:sz w:val="24"/>
          <w:szCs w:val="24"/>
        </w:rPr>
        <w:t>greater</w:t>
      </w:r>
      <w:r w:rsidR="00027DA9" w:rsidRPr="0095724F">
        <w:rPr>
          <w:rFonts w:cs="Calibri"/>
          <w:sz w:val="24"/>
          <w:szCs w:val="24"/>
        </w:rPr>
        <w:t>. For example, in the Sort experiment, moving 1</w:t>
      </w:r>
      <w:r w:rsidR="00BC3C47" w:rsidRPr="0095724F">
        <w:rPr>
          <w:rFonts w:cs="Calibri"/>
          <w:sz w:val="24"/>
          <w:szCs w:val="24"/>
          <w:lang w:eastAsia="zh-CN"/>
        </w:rPr>
        <w:t xml:space="preserve"> </w:t>
      </w:r>
      <w:r w:rsidR="00027DA9" w:rsidRPr="0095724F">
        <w:rPr>
          <w:rFonts w:cs="Calibri"/>
          <w:sz w:val="24"/>
          <w:szCs w:val="24"/>
        </w:rPr>
        <w:t>GB of data to the system takes 6795</w:t>
      </w:r>
      <w:r w:rsidR="00AA62A3" w:rsidRPr="0095724F">
        <w:rPr>
          <w:rFonts w:cs="Calibri"/>
          <w:sz w:val="24"/>
          <w:szCs w:val="24"/>
          <w:lang w:eastAsia="zh-CN"/>
        </w:rPr>
        <w:t xml:space="preserve"> </w:t>
      </w:r>
      <w:r w:rsidR="00027DA9" w:rsidRPr="0095724F">
        <w:rPr>
          <w:rFonts w:cs="Calibri"/>
          <w:sz w:val="24"/>
          <w:szCs w:val="24"/>
        </w:rPr>
        <w:t xml:space="preserve">s </w:t>
      </w:r>
      <w:r w:rsidR="00D70FC5" w:rsidRPr="0095724F">
        <w:rPr>
          <w:rFonts w:cs="Calibri"/>
          <w:sz w:val="24"/>
          <w:szCs w:val="24"/>
        </w:rPr>
        <w:t>in</w:t>
      </w:r>
      <w:r w:rsidR="00027DA9" w:rsidRPr="0095724F">
        <w:rPr>
          <w:rFonts w:cs="Calibri"/>
          <w:sz w:val="24"/>
          <w:szCs w:val="24"/>
        </w:rPr>
        <w:t xml:space="preserve"> our network</w:t>
      </w:r>
      <w:r w:rsidR="00D70FC5" w:rsidRPr="0095724F">
        <w:rPr>
          <w:rFonts w:cs="Calibri"/>
          <w:sz w:val="24"/>
          <w:szCs w:val="24"/>
        </w:rPr>
        <w:t>,</w:t>
      </w:r>
      <w:r w:rsidR="00027DA9" w:rsidRPr="0095724F">
        <w:rPr>
          <w:rFonts w:cs="Calibri"/>
          <w:sz w:val="24"/>
          <w:szCs w:val="24"/>
        </w:rPr>
        <w:t xml:space="preserve"> but sorting it takes only 1405</w:t>
      </w:r>
      <w:r w:rsidR="004A56A8" w:rsidRPr="0095724F">
        <w:rPr>
          <w:rFonts w:cs="Calibri"/>
          <w:sz w:val="24"/>
          <w:szCs w:val="24"/>
          <w:lang w:eastAsia="zh-CN"/>
        </w:rPr>
        <w:t xml:space="preserve"> </w:t>
      </w:r>
      <w:r w:rsidR="00027DA9" w:rsidRPr="0095724F">
        <w:rPr>
          <w:rFonts w:cs="Calibri"/>
          <w:sz w:val="24"/>
          <w:szCs w:val="24"/>
        </w:rPr>
        <w:t>s.</w:t>
      </w:r>
    </w:p>
    <w:p w14:paraId="0DBC7435" w14:textId="77777777" w:rsidR="00BE74F9" w:rsidRPr="0095724F" w:rsidRDefault="00BE74F9" w:rsidP="0063139C">
      <w:pPr>
        <w:snapToGrid w:val="0"/>
        <w:spacing w:after="0" w:line="240" w:lineRule="auto"/>
        <w:jc w:val="both"/>
        <w:rPr>
          <w:rFonts w:cs="Calibri"/>
          <w:sz w:val="24"/>
          <w:szCs w:val="24"/>
        </w:rPr>
      </w:pPr>
    </w:p>
    <w:p w14:paraId="11C2E043" w14:textId="77777777" w:rsidR="00224A26" w:rsidRPr="0095724F" w:rsidRDefault="009F2535" w:rsidP="0063139C">
      <w:pPr>
        <w:keepNext/>
        <w:snapToGrid w:val="0"/>
        <w:spacing w:after="0" w:line="240" w:lineRule="auto"/>
        <w:jc w:val="center"/>
        <w:rPr>
          <w:rFonts w:cs="Calibri"/>
          <w:sz w:val="24"/>
          <w:szCs w:val="24"/>
        </w:rPr>
      </w:pPr>
      <w:r>
        <w:rPr>
          <w:rFonts w:cs="Calibri"/>
          <w:noProof/>
          <w:sz w:val="24"/>
          <w:szCs w:val="24"/>
        </w:rPr>
        <w:lastRenderedPageBreak/>
        <w:drawing>
          <wp:inline distT="0" distB="0" distL="0" distR="0" wp14:anchorId="03E8FF84" wp14:editId="1C9F2E9E">
            <wp:extent cx="5172075" cy="3028188"/>
            <wp:effectExtent l="0" t="0" r="0" b="762"/>
            <wp:docPr id="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2216FE" w14:textId="77777777" w:rsidR="00224A26" w:rsidRPr="0095724F" w:rsidRDefault="00224A26" w:rsidP="00BE74F9">
      <w:pPr>
        <w:pStyle w:val="Caption"/>
        <w:snapToGrid w:val="0"/>
        <w:spacing w:after="0"/>
        <w:rPr>
          <w:rFonts w:cs="Calibri"/>
          <w:b w:val="0"/>
          <w:color w:val="auto"/>
          <w:sz w:val="20"/>
          <w:szCs w:val="20"/>
        </w:rPr>
      </w:pPr>
      <w:bookmarkStart w:id="13" w:name="_Ref354392590"/>
      <w:r w:rsidRPr="0095724F">
        <w:rPr>
          <w:rFonts w:cs="Calibri"/>
          <w:color w:val="auto"/>
          <w:sz w:val="20"/>
          <w:szCs w:val="20"/>
        </w:rPr>
        <w:t>Figure</w:t>
      </w:r>
      <w:bookmarkEnd w:id="13"/>
      <w:r w:rsidR="00BC3C47" w:rsidRPr="0095724F">
        <w:rPr>
          <w:rFonts w:cs="Calibri"/>
          <w:color w:val="auto"/>
          <w:sz w:val="20"/>
          <w:szCs w:val="20"/>
          <w:lang w:eastAsia="zh-CN"/>
        </w:rPr>
        <w:t xml:space="preserve"> 6.</w:t>
      </w:r>
      <w:r w:rsidRPr="0095724F">
        <w:rPr>
          <w:rFonts w:cs="Calibri"/>
          <w:color w:val="auto"/>
          <w:sz w:val="20"/>
          <w:szCs w:val="20"/>
        </w:rPr>
        <w:t xml:space="preserve"> </w:t>
      </w:r>
      <w:proofErr w:type="gramStart"/>
      <w:r w:rsidRPr="0095724F">
        <w:rPr>
          <w:rFonts w:cs="Calibri"/>
          <w:b w:val="0"/>
          <w:color w:val="auto"/>
          <w:sz w:val="20"/>
          <w:szCs w:val="20"/>
        </w:rPr>
        <w:t xml:space="preserve">Performance of the </w:t>
      </w:r>
      <w:proofErr w:type="spellStart"/>
      <w:r w:rsidRPr="0095724F">
        <w:rPr>
          <w:rFonts w:cs="Calibri"/>
          <w:b w:val="0"/>
          <w:color w:val="auto"/>
          <w:sz w:val="20"/>
          <w:szCs w:val="20"/>
        </w:rPr>
        <w:t>CloudAligner</w:t>
      </w:r>
      <w:proofErr w:type="spellEnd"/>
      <w:r w:rsidRPr="0095724F">
        <w:rPr>
          <w:rFonts w:cs="Calibri"/>
          <w:b w:val="0"/>
          <w:color w:val="auto"/>
          <w:sz w:val="20"/>
          <w:szCs w:val="20"/>
        </w:rPr>
        <w:t xml:space="preserve"> and </w:t>
      </w:r>
      <w:proofErr w:type="spellStart"/>
      <w:r w:rsidRPr="0095724F">
        <w:rPr>
          <w:rFonts w:cs="Calibri"/>
          <w:b w:val="0"/>
          <w:color w:val="auto"/>
          <w:sz w:val="20"/>
          <w:szCs w:val="20"/>
        </w:rPr>
        <w:t>CloudBurst</w:t>
      </w:r>
      <w:proofErr w:type="spellEnd"/>
      <w:r w:rsidRPr="0095724F">
        <w:rPr>
          <w:rFonts w:cs="Calibri"/>
          <w:b w:val="0"/>
          <w:color w:val="auto"/>
          <w:sz w:val="20"/>
          <w:szCs w:val="20"/>
        </w:rPr>
        <w:t xml:space="preserve"> applications with and without warm cache </w:t>
      </w:r>
      <w:r w:rsidR="007A7D6A">
        <w:rPr>
          <w:rFonts w:cs="Calibri"/>
          <w:b w:val="0"/>
          <w:color w:val="auto"/>
          <w:sz w:val="20"/>
          <w:szCs w:val="20"/>
        </w:rPr>
        <w:t>when</w:t>
      </w:r>
      <w:r w:rsidRPr="0095724F">
        <w:rPr>
          <w:rFonts w:cs="Calibri"/>
          <w:b w:val="0"/>
          <w:color w:val="auto"/>
          <w:sz w:val="20"/>
          <w:szCs w:val="20"/>
        </w:rPr>
        <w:t xml:space="preserve"> addition method</w:t>
      </w:r>
      <w:r w:rsidR="007A7D6A">
        <w:rPr>
          <w:rFonts w:cs="Calibri"/>
          <w:b w:val="0"/>
          <w:color w:val="auto"/>
          <w:sz w:val="20"/>
          <w:szCs w:val="20"/>
        </w:rPr>
        <w:t xml:space="preserve"> is used</w:t>
      </w:r>
      <w:r w:rsidRPr="0095724F">
        <w:rPr>
          <w:rFonts w:cs="Calibri"/>
          <w:b w:val="0"/>
          <w:color w:val="auto"/>
          <w:sz w:val="20"/>
          <w:szCs w:val="20"/>
        </w:rPr>
        <w:t>.</w:t>
      </w:r>
      <w:proofErr w:type="gramEnd"/>
    </w:p>
    <w:p w14:paraId="42D9185E" w14:textId="77777777" w:rsidR="00BE74F9" w:rsidRDefault="00BE74F9" w:rsidP="00BE74F9"/>
    <w:p w14:paraId="1D889F00" w14:textId="77777777" w:rsidR="00BE74F9" w:rsidRDefault="009F2535" w:rsidP="00BE74F9">
      <w:pPr>
        <w:snapToGrid w:val="0"/>
        <w:spacing w:after="0" w:line="240" w:lineRule="auto"/>
        <w:jc w:val="center"/>
      </w:pPr>
      <w:r>
        <w:rPr>
          <w:rFonts w:cs="Calibri"/>
          <w:noProof/>
          <w:sz w:val="24"/>
          <w:szCs w:val="24"/>
        </w:rPr>
        <w:drawing>
          <wp:inline distT="0" distB="0" distL="0" distR="0" wp14:anchorId="21CC17B3" wp14:editId="2DB5FFA0">
            <wp:extent cx="5191125" cy="3324225"/>
            <wp:effectExtent l="19050" t="0" r="9525" b="0"/>
            <wp:docPr id="8"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6" cstate="print"/>
                    <a:srcRect b="-56"/>
                    <a:stretch>
                      <a:fillRect/>
                    </a:stretch>
                  </pic:blipFill>
                  <pic:spPr bwMode="auto">
                    <a:xfrm>
                      <a:off x="0" y="0"/>
                      <a:ext cx="5191125" cy="3324225"/>
                    </a:xfrm>
                    <a:prstGeom prst="rect">
                      <a:avLst/>
                    </a:prstGeom>
                    <a:noFill/>
                    <a:ln w="9525">
                      <a:noFill/>
                      <a:miter lim="800000"/>
                      <a:headEnd/>
                      <a:tailEnd/>
                    </a:ln>
                  </pic:spPr>
                </pic:pic>
              </a:graphicData>
            </a:graphic>
          </wp:inline>
        </w:drawing>
      </w:r>
    </w:p>
    <w:p w14:paraId="1D48761B" w14:textId="77777777" w:rsidR="00BE74F9" w:rsidRPr="00237940" w:rsidRDefault="00BE74F9" w:rsidP="00BE74F9">
      <w:pPr>
        <w:pStyle w:val="ListParagraph"/>
        <w:numPr>
          <w:ilvl w:val="0"/>
          <w:numId w:val="17"/>
        </w:numPr>
        <w:snapToGrid w:val="0"/>
        <w:spacing w:after="0" w:line="240" w:lineRule="auto"/>
        <w:contextualSpacing w:val="0"/>
        <w:jc w:val="center"/>
        <w:rPr>
          <w:sz w:val="20"/>
          <w:szCs w:val="20"/>
        </w:rPr>
      </w:pPr>
      <w:r w:rsidRPr="00237940">
        <w:rPr>
          <w:sz w:val="20"/>
          <w:szCs w:val="20"/>
        </w:rPr>
        <w:t>Sort</w:t>
      </w:r>
    </w:p>
    <w:p w14:paraId="7FE798A3" w14:textId="77777777" w:rsidR="00BE74F9" w:rsidRDefault="009F2535" w:rsidP="00BE74F9">
      <w:pPr>
        <w:spacing w:after="0" w:line="240" w:lineRule="auto"/>
        <w:jc w:val="center"/>
      </w:pPr>
      <w:r>
        <w:rPr>
          <w:rFonts w:cs="Calibri"/>
          <w:noProof/>
          <w:sz w:val="24"/>
          <w:szCs w:val="24"/>
        </w:rPr>
        <w:lastRenderedPageBreak/>
        <w:drawing>
          <wp:inline distT="0" distB="0" distL="0" distR="0" wp14:anchorId="3A1C6F8C" wp14:editId="6FF02034">
            <wp:extent cx="4905375" cy="3105150"/>
            <wp:effectExtent l="19050" t="0" r="9525" b="0"/>
            <wp:docPr id="9" name="Char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9"/>
                    <pic:cNvPicPr>
                      <a:picLocks noChangeArrowheads="1"/>
                    </pic:cNvPicPr>
                  </pic:nvPicPr>
                  <pic:blipFill>
                    <a:blip r:embed="rId17" cstate="print"/>
                    <a:srcRect b="-82"/>
                    <a:stretch>
                      <a:fillRect/>
                    </a:stretch>
                  </pic:blipFill>
                  <pic:spPr bwMode="auto">
                    <a:xfrm>
                      <a:off x="0" y="0"/>
                      <a:ext cx="4905375" cy="3105150"/>
                    </a:xfrm>
                    <a:prstGeom prst="rect">
                      <a:avLst/>
                    </a:prstGeom>
                    <a:noFill/>
                    <a:ln w="9525">
                      <a:noFill/>
                      <a:miter lim="800000"/>
                      <a:headEnd/>
                      <a:tailEnd/>
                    </a:ln>
                  </pic:spPr>
                </pic:pic>
              </a:graphicData>
            </a:graphic>
          </wp:inline>
        </w:drawing>
      </w:r>
    </w:p>
    <w:p w14:paraId="72D79335" w14:textId="77777777" w:rsidR="00BE74F9" w:rsidRDefault="00BE74F9" w:rsidP="00BE74F9">
      <w:pPr>
        <w:pStyle w:val="ListParagraph"/>
        <w:numPr>
          <w:ilvl w:val="0"/>
          <w:numId w:val="17"/>
        </w:numPr>
        <w:spacing w:after="0" w:line="240" w:lineRule="auto"/>
        <w:contextualSpacing w:val="0"/>
        <w:jc w:val="center"/>
      </w:pPr>
      <w:proofErr w:type="spellStart"/>
      <w:r>
        <w:t>Grep</w:t>
      </w:r>
      <w:proofErr w:type="spellEnd"/>
    </w:p>
    <w:p w14:paraId="53374AF8" w14:textId="77777777" w:rsidR="004953BC" w:rsidRPr="0095724F" w:rsidRDefault="004953BC" w:rsidP="00BE74F9">
      <w:pPr>
        <w:pStyle w:val="Caption"/>
        <w:snapToGrid w:val="0"/>
        <w:spacing w:after="0"/>
        <w:rPr>
          <w:rFonts w:cs="Calibri"/>
          <w:color w:val="auto"/>
          <w:sz w:val="20"/>
          <w:szCs w:val="20"/>
        </w:rPr>
      </w:pPr>
      <w:bookmarkStart w:id="14" w:name="_Ref354392632"/>
    </w:p>
    <w:p w14:paraId="0B43E988" w14:textId="77777777" w:rsidR="00027DA9" w:rsidRPr="0095724F" w:rsidRDefault="00DF65B7" w:rsidP="00237940">
      <w:pPr>
        <w:pStyle w:val="Caption"/>
        <w:snapToGrid w:val="0"/>
        <w:spacing w:after="0"/>
        <w:jc w:val="center"/>
        <w:rPr>
          <w:rFonts w:cs="Calibri"/>
          <w:b w:val="0"/>
          <w:color w:val="auto"/>
          <w:sz w:val="20"/>
          <w:szCs w:val="20"/>
        </w:rPr>
      </w:pPr>
      <w:r w:rsidRPr="0095724F">
        <w:rPr>
          <w:rFonts w:cs="Calibri"/>
          <w:color w:val="auto"/>
          <w:sz w:val="20"/>
          <w:szCs w:val="20"/>
        </w:rPr>
        <w:t>Figure</w:t>
      </w:r>
      <w:bookmarkEnd w:id="14"/>
      <w:r w:rsidR="002C1965" w:rsidRPr="0095724F">
        <w:rPr>
          <w:rFonts w:cs="Calibri"/>
          <w:color w:val="auto"/>
          <w:sz w:val="20"/>
          <w:szCs w:val="20"/>
          <w:lang w:eastAsia="zh-CN"/>
        </w:rPr>
        <w:t xml:space="preserve"> 7</w:t>
      </w:r>
      <w:r w:rsidR="002C1965" w:rsidRPr="0095724F">
        <w:rPr>
          <w:rFonts w:cs="Calibri"/>
          <w:color w:val="auto"/>
          <w:sz w:val="20"/>
          <w:szCs w:val="20"/>
        </w:rPr>
        <w:t>.</w:t>
      </w:r>
      <w:r w:rsidRPr="0095724F">
        <w:rPr>
          <w:rFonts w:cs="Calibri"/>
          <w:color w:val="auto"/>
          <w:sz w:val="20"/>
          <w:szCs w:val="20"/>
        </w:rPr>
        <w:t xml:space="preserve"> </w:t>
      </w:r>
      <w:proofErr w:type="gramStart"/>
      <w:r w:rsidRPr="0095724F">
        <w:rPr>
          <w:rFonts w:cs="Calibri"/>
          <w:b w:val="0"/>
          <w:color w:val="auto"/>
          <w:sz w:val="20"/>
          <w:szCs w:val="20"/>
        </w:rPr>
        <w:t xml:space="preserve">Performance of the Sort and </w:t>
      </w:r>
      <w:proofErr w:type="spellStart"/>
      <w:r w:rsidRPr="0095724F">
        <w:rPr>
          <w:rFonts w:cs="Calibri"/>
          <w:b w:val="0"/>
          <w:color w:val="auto"/>
          <w:sz w:val="20"/>
          <w:szCs w:val="20"/>
        </w:rPr>
        <w:t>Grep</w:t>
      </w:r>
      <w:proofErr w:type="spellEnd"/>
      <w:r w:rsidRPr="0095724F">
        <w:rPr>
          <w:rFonts w:cs="Calibri"/>
          <w:b w:val="0"/>
          <w:color w:val="auto"/>
          <w:sz w:val="20"/>
          <w:szCs w:val="20"/>
        </w:rPr>
        <w:t xml:space="preserve"> with and without warm cache </w:t>
      </w:r>
      <w:r w:rsidR="007A7D6A">
        <w:rPr>
          <w:rFonts w:cs="Calibri"/>
          <w:b w:val="0"/>
          <w:color w:val="auto"/>
          <w:sz w:val="20"/>
          <w:szCs w:val="20"/>
        </w:rPr>
        <w:t>when addition method is used</w:t>
      </w:r>
      <w:r w:rsidRPr="0095724F">
        <w:rPr>
          <w:rFonts w:cs="Calibri"/>
          <w:b w:val="0"/>
          <w:color w:val="auto"/>
          <w:sz w:val="20"/>
          <w:szCs w:val="20"/>
        </w:rPr>
        <w:t>.</w:t>
      </w:r>
      <w:proofErr w:type="gramEnd"/>
    </w:p>
    <w:p w14:paraId="4762CD4A" w14:textId="77777777" w:rsidR="00BE74F9" w:rsidRPr="00BE74F9" w:rsidRDefault="00BE74F9" w:rsidP="00BE74F9">
      <w:pPr>
        <w:snapToGrid w:val="0"/>
        <w:spacing w:after="0" w:line="240" w:lineRule="auto"/>
      </w:pPr>
    </w:p>
    <w:p w14:paraId="346A6347" w14:textId="77777777" w:rsidR="00BE74F9" w:rsidRPr="0095724F" w:rsidRDefault="00027DA9" w:rsidP="00BE74F9">
      <w:pPr>
        <w:snapToGrid w:val="0"/>
        <w:spacing w:after="0" w:line="240" w:lineRule="auto"/>
        <w:jc w:val="both"/>
        <w:rPr>
          <w:rFonts w:cs="Calibri"/>
          <w:sz w:val="24"/>
          <w:szCs w:val="24"/>
        </w:rPr>
      </w:pPr>
      <w:r w:rsidRPr="0095724F">
        <w:rPr>
          <w:rFonts w:cs="Calibri"/>
          <w:sz w:val="24"/>
          <w:szCs w:val="24"/>
        </w:rPr>
        <w:t xml:space="preserve">Second, we </w:t>
      </w:r>
      <w:r w:rsidR="00D70FC5" w:rsidRPr="0095724F">
        <w:rPr>
          <w:rFonts w:cs="Calibri"/>
          <w:sz w:val="24"/>
          <w:szCs w:val="24"/>
        </w:rPr>
        <w:t>compare</w:t>
      </w:r>
      <w:r w:rsidRPr="0095724F">
        <w:rPr>
          <w:rFonts w:cs="Calibri"/>
          <w:sz w:val="24"/>
          <w:szCs w:val="24"/>
        </w:rPr>
        <w:t xml:space="preserve"> the result</w:t>
      </w:r>
      <w:r w:rsidR="00D70FC5" w:rsidRPr="0095724F">
        <w:rPr>
          <w:rFonts w:cs="Calibri"/>
          <w:sz w:val="24"/>
          <w:szCs w:val="24"/>
        </w:rPr>
        <w:t>s</w:t>
      </w:r>
      <w:r w:rsidRPr="0095724F">
        <w:rPr>
          <w:rFonts w:cs="Calibri"/>
          <w:sz w:val="24"/>
          <w:szCs w:val="24"/>
        </w:rPr>
        <w:t xml:space="preserve"> </w:t>
      </w:r>
      <w:r w:rsidR="00D70FC5" w:rsidRPr="0095724F">
        <w:rPr>
          <w:rFonts w:cs="Calibri"/>
          <w:sz w:val="24"/>
          <w:szCs w:val="24"/>
        </w:rPr>
        <w:t>of</w:t>
      </w:r>
      <w:r w:rsidRPr="0095724F">
        <w:rPr>
          <w:rFonts w:cs="Calibri"/>
          <w:sz w:val="24"/>
          <w:szCs w:val="24"/>
        </w:rPr>
        <w:t xml:space="preserve"> running the same application with data in HDFS and in Amazon S3.</w:t>
      </w:r>
      <w:r w:rsidR="007A0112" w:rsidRPr="0095724F">
        <w:rPr>
          <w:rFonts w:cs="Calibri"/>
          <w:sz w:val="24"/>
          <w:szCs w:val="24"/>
        </w:rPr>
        <w:t xml:space="preserve"> In this case, t</w:t>
      </w:r>
      <w:r w:rsidRPr="0095724F">
        <w:rPr>
          <w:rFonts w:cs="Calibri"/>
          <w:sz w:val="24"/>
          <w:szCs w:val="24"/>
        </w:rPr>
        <w:t xml:space="preserve">he computing nodes are in our </w:t>
      </w:r>
      <w:proofErr w:type="spellStart"/>
      <w:r w:rsidRPr="0095724F">
        <w:rPr>
          <w:rFonts w:cs="Calibri"/>
          <w:sz w:val="24"/>
          <w:szCs w:val="24"/>
        </w:rPr>
        <w:t>testbed</w:t>
      </w:r>
      <w:proofErr w:type="spellEnd"/>
      <w:r w:rsidRPr="0095724F">
        <w:rPr>
          <w:rFonts w:cs="Calibri"/>
          <w:sz w:val="24"/>
          <w:szCs w:val="24"/>
        </w:rPr>
        <w:t xml:space="preserve">, not at Amazon. </w:t>
      </w:r>
      <w:r w:rsidR="007A0112" w:rsidRPr="0095724F">
        <w:rPr>
          <w:rFonts w:cs="Calibri"/>
          <w:sz w:val="24"/>
          <w:szCs w:val="24"/>
        </w:rPr>
        <w:t>W</w:t>
      </w:r>
      <w:r w:rsidRPr="0095724F">
        <w:rPr>
          <w:rFonts w:cs="Calibri"/>
          <w:sz w:val="24"/>
          <w:szCs w:val="24"/>
        </w:rPr>
        <w:t xml:space="preserve">e use our local cluster to process the data from HDFS and S3. This method is called HDFS_S3. The execution times </w:t>
      </w:r>
      <w:r w:rsidR="007A0112" w:rsidRPr="0095724F">
        <w:rPr>
          <w:rFonts w:cs="Calibri"/>
          <w:sz w:val="24"/>
          <w:szCs w:val="24"/>
        </w:rPr>
        <w:t>for</w:t>
      </w:r>
      <w:r w:rsidRPr="0095724F">
        <w:rPr>
          <w:rFonts w:cs="Calibri"/>
          <w:sz w:val="24"/>
          <w:szCs w:val="24"/>
        </w:rPr>
        <w:t xml:space="preserve"> </w:t>
      </w:r>
      <w:proofErr w:type="spellStart"/>
      <w:r w:rsidRPr="0095724F">
        <w:rPr>
          <w:rFonts w:cs="Calibri"/>
          <w:sz w:val="24"/>
          <w:szCs w:val="24"/>
        </w:rPr>
        <w:t>CloudBurst</w:t>
      </w:r>
      <w:proofErr w:type="spellEnd"/>
      <w:r w:rsidRPr="0095724F">
        <w:rPr>
          <w:rFonts w:cs="Calibri"/>
          <w:sz w:val="24"/>
          <w:szCs w:val="24"/>
        </w:rPr>
        <w:t xml:space="preserve"> and </w:t>
      </w:r>
      <w:proofErr w:type="spellStart"/>
      <w:r w:rsidRPr="0095724F">
        <w:rPr>
          <w:rFonts w:cs="Calibri"/>
          <w:sz w:val="24"/>
          <w:szCs w:val="24"/>
        </w:rPr>
        <w:t>CloudAligner</w:t>
      </w:r>
      <w:proofErr w:type="spellEnd"/>
      <w:r w:rsidRPr="0095724F">
        <w:rPr>
          <w:rFonts w:cs="Calibri"/>
          <w:sz w:val="24"/>
          <w:szCs w:val="24"/>
        </w:rPr>
        <w:t xml:space="preserve"> with different configurations are </w:t>
      </w:r>
      <w:r w:rsidR="007A0112" w:rsidRPr="0095724F">
        <w:rPr>
          <w:rFonts w:cs="Calibri"/>
          <w:sz w:val="24"/>
          <w:szCs w:val="24"/>
        </w:rPr>
        <w:t>shown</w:t>
      </w:r>
      <w:r w:rsidRPr="0095724F">
        <w:rPr>
          <w:rFonts w:cs="Calibri"/>
          <w:sz w:val="24"/>
          <w:szCs w:val="24"/>
        </w:rPr>
        <w:t xml:space="preserve"> in </w:t>
      </w:r>
      <w:r w:rsidR="00936550" w:rsidRPr="00F9708F">
        <w:rPr>
          <w:rFonts w:cs="Calibri"/>
          <w:sz w:val="24"/>
          <w:szCs w:val="24"/>
          <w:lang w:eastAsia="zh-CN"/>
        </w:rPr>
        <w:t>Fig. 8</w:t>
      </w:r>
      <w:r w:rsidRPr="0095724F">
        <w:rPr>
          <w:rFonts w:cs="Calibri"/>
          <w:sz w:val="24"/>
          <w:szCs w:val="24"/>
        </w:rPr>
        <w:t xml:space="preserve">. </w:t>
      </w:r>
      <w:r w:rsidR="007B235B" w:rsidRPr="0095724F">
        <w:rPr>
          <w:rFonts w:cs="Calibri"/>
          <w:sz w:val="24"/>
          <w:szCs w:val="24"/>
        </w:rPr>
        <w:t xml:space="preserve"> </w:t>
      </w:r>
      <w:r w:rsidR="007B235B" w:rsidRPr="00F9708F">
        <w:rPr>
          <w:rFonts w:cs="Calibri"/>
          <w:sz w:val="24"/>
          <w:szCs w:val="24"/>
        </w:rPr>
        <w:t>Figs. 6 to 8</w:t>
      </w:r>
      <w:r w:rsidR="007B235B" w:rsidRPr="0095724F">
        <w:rPr>
          <w:rFonts w:cs="Calibri"/>
          <w:sz w:val="24"/>
          <w:szCs w:val="24"/>
        </w:rPr>
        <w:t xml:space="preserve"> show</w:t>
      </w:r>
      <w:r w:rsidRPr="0095724F">
        <w:rPr>
          <w:rFonts w:cs="Calibri"/>
          <w:sz w:val="24"/>
          <w:szCs w:val="24"/>
        </w:rPr>
        <w:t xml:space="preserve"> the actual time to move </w:t>
      </w:r>
      <w:r w:rsidR="007B235B" w:rsidRPr="0095724F">
        <w:rPr>
          <w:rFonts w:cs="Calibri"/>
          <w:sz w:val="24"/>
          <w:szCs w:val="24"/>
        </w:rPr>
        <w:t>and process the data; however,</w:t>
      </w:r>
      <w:r w:rsidRPr="0095724F">
        <w:rPr>
          <w:rFonts w:cs="Calibri"/>
          <w:sz w:val="24"/>
          <w:szCs w:val="24"/>
        </w:rPr>
        <w:t xml:space="preserve"> </w:t>
      </w:r>
      <w:r w:rsidR="00CF6F64" w:rsidRPr="0095724F">
        <w:rPr>
          <w:rFonts w:cs="Calibri"/>
          <w:b/>
          <w:sz w:val="24"/>
          <w:szCs w:val="24"/>
          <w:lang w:eastAsia="zh-CN"/>
        </w:rPr>
        <w:t>Fig. 9</w:t>
      </w:r>
      <w:r w:rsidR="00CF6F64" w:rsidRPr="0095724F">
        <w:rPr>
          <w:rFonts w:cs="Calibri"/>
          <w:sz w:val="24"/>
          <w:szCs w:val="24"/>
          <w:lang w:eastAsia="zh-CN"/>
        </w:rPr>
        <w:t xml:space="preserve"> </w:t>
      </w:r>
      <w:r w:rsidRPr="0095724F">
        <w:rPr>
          <w:rFonts w:cs="Calibri"/>
          <w:sz w:val="24"/>
          <w:szCs w:val="24"/>
        </w:rPr>
        <w:t>show</w:t>
      </w:r>
      <w:r w:rsidR="001E0760" w:rsidRPr="0095724F">
        <w:rPr>
          <w:rFonts w:cs="Calibri"/>
          <w:sz w:val="24"/>
          <w:szCs w:val="24"/>
        </w:rPr>
        <w:t>s</w:t>
      </w:r>
      <w:r w:rsidRPr="0095724F">
        <w:rPr>
          <w:rFonts w:cs="Calibri"/>
          <w:sz w:val="24"/>
          <w:szCs w:val="24"/>
        </w:rPr>
        <w:t xml:space="preserve"> the relative performance </w:t>
      </w:r>
      <w:r w:rsidR="007B235B" w:rsidRPr="0095724F">
        <w:rPr>
          <w:rFonts w:cs="Calibri"/>
          <w:sz w:val="24"/>
          <w:szCs w:val="24"/>
        </w:rPr>
        <w:t>for the</w:t>
      </w:r>
      <w:r w:rsidRPr="0095724F">
        <w:rPr>
          <w:rFonts w:cs="Calibri"/>
          <w:sz w:val="24"/>
          <w:szCs w:val="24"/>
        </w:rPr>
        <w:t xml:space="preserve"> applications without cache and with warm cache. This helps us see </w:t>
      </w:r>
      <w:r w:rsidR="006C2096" w:rsidRPr="0095724F">
        <w:rPr>
          <w:rFonts w:cs="Calibri"/>
          <w:sz w:val="24"/>
          <w:szCs w:val="24"/>
        </w:rPr>
        <w:t>to what degree</w:t>
      </w:r>
      <w:r w:rsidRPr="0095724F">
        <w:rPr>
          <w:rFonts w:cs="Calibri"/>
          <w:sz w:val="24"/>
          <w:szCs w:val="24"/>
        </w:rPr>
        <w:t xml:space="preserve"> our system</w:t>
      </w:r>
      <w:r w:rsidR="006C2096" w:rsidRPr="0095724F">
        <w:rPr>
          <w:rFonts w:cs="Calibri"/>
          <w:sz w:val="24"/>
          <w:szCs w:val="24"/>
        </w:rPr>
        <w:t xml:space="preserve"> improves performance</w:t>
      </w:r>
      <w:r w:rsidRPr="0095724F">
        <w:rPr>
          <w:rFonts w:cs="Calibri"/>
          <w:sz w:val="24"/>
          <w:szCs w:val="24"/>
        </w:rPr>
        <w:t xml:space="preserve">. </w:t>
      </w:r>
      <w:r w:rsidR="006C2096" w:rsidRPr="0095724F">
        <w:rPr>
          <w:rFonts w:cs="Calibri"/>
          <w:sz w:val="24"/>
          <w:szCs w:val="24"/>
        </w:rPr>
        <w:t>For</w:t>
      </w:r>
      <w:r w:rsidRPr="0095724F">
        <w:rPr>
          <w:rFonts w:cs="Calibri"/>
          <w:sz w:val="24"/>
          <w:szCs w:val="24"/>
        </w:rPr>
        <w:t xml:space="preserve"> </w:t>
      </w:r>
      <w:proofErr w:type="spellStart"/>
      <w:r w:rsidRPr="0095724F">
        <w:rPr>
          <w:rFonts w:cs="Calibri"/>
          <w:sz w:val="24"/>
          <w:szCs w:val="24"/>
        </w:rPr>
        <w:t>CloudAligner</w:t>
      </w:r>
      <w:proofErr w:type="spellEnd"/>
      <w:r w:rsidRPr="0095724F">
        <w:rPr>
          <w:rFonts w:cs="Calibri"/>
          <w:sz w:val="24"/>
          <w:szCs w:val="24"/>
        </w:rPr>
        <w:t xml:space="preserve"> and </w:t>
      </w:r>
      <w:proofErr w:type="spellStart"/>
      <w:r w:rsidRPr="0095724F">
        <w:rPr>
          <w:rFonts w:cs="Calibri"/>
          <w:sz w:val="24"/>
          <w:szCs w:val="24"/>
        </w:rPr>
        <w:t>CloudBurst</w:t>
      </w:r>
      <w:proofErr w:type="spellEnd"/>
      <w:r w:rsidRPr="0095724F">
        <w:rPr>
          <w:rFonts w:cs="Calibri"/>
          <w:sz w:val="24"/>
          <w:szCs w:val="24"/>
        </w:rPr>
        <w:t>, our system improve</w:t>
      </w:r>
      <w:r w:rsidR="006C2096" w:rsidRPr="0095724F">
        <w:rPr>
          <w:rFonts w:cs="Calibri"/>
          <w:sz w:val="24"/>
          <w:szCs w:val="24"/>
        </w:rPr>
        <w:t>s</w:t>
      </w:r>
      <w:r w:rsidRPr="0095724F">
        <w:rPr>
          <w:rFonts w:cs="Calibri"/>
          <w:sz w:val="24"/>
          <w:szCs w:val="24"/>
        </w:rPr>
        <w:t xml:space="preserve"> performance </w:t>
      </w:r>
      <w:r w:rsidR="006C2096" w:rsidRPr="0095724F">
        <w:rPr>
          <w:rFonts w:cs="Calibri"/>
          <w:sz w:val="24"/>
          <w:szCs w:val="24"/>
        </w:rPr>
        <w:t xml:space="preserve">by </w:t>
      </w:r>
      <w:r w:rsidRPr="0095724F">
        <w:rPr>
          <w:rFonts w:cs="Calibri"/>
          <w:sz w:val="24"/>
          <w:szCs w:val="24"/>
        </w:rPr>
        <w:t>up to 56.4% and 47.4%</w:t>
      </w:r>
      <w:r w:rsidR="006C2096" w:rsidRPr="0095724F">
        <w:rPr>
          <w:rFonts w:cs="Calibri"/>
          <w:sz w:val="24"/>
          <w:szCs w:val="24"/>
        </w:rPr>
        <w:t>, respectively</w:t>
      </w:r>
      <w:r w:rsidR="00F9708F">
        <w:rPr>
          <w:rFonts w:cs="Calibri"/>
          <w:sz w:val="24"/>
          <w:szCs w:val="24"/>
        </w:rPr>
        <w:t>.</w:t>
      </w:r>
      <w:r w:rsidR="00DF7D87">
        <w:rPr>
          <w:rFonts w:cs="Calibri" w:hint="eastAsia"/>
          <w:sz w:val="24"/>
          <w:szCs w:val="24"/>
          <w:lang w:eastAsia="zh-CN"/>
        </w:rPr>
        <w:t xml:space="preserve"> </w:t>
      </w:r>
      <w:r w:rsidR="006C2096" w:rsidRPr="0095724F">
        <w:rPr>
          <w:rFonts w:cs="Calibri"/>
          <w:sz w:val="24"/>
          <w:szCs w:val="24"/>
        </w:rPr>
        <w:t>P</w:t>
      </w:r>
      <w:r w:rsidRPr="0095724F">
        <w:rPr>
          <w:rFonts w:cs="Calibri"/>
          <w:sz w:val="24"/>
          <w:szCs w:val="24"/>
        </w:rPr>
        <w:t xml:space="preserve">erformance </w:t>
      </w:r>
      <w:r w:rsidR="006C2096" w:rsidRPr="0095724F">
        <w:rPr>
          <w:rFonts w:cs="Calibri"/>
          <w:sz w:val="24"/>
          <w:szCs w:val="24"/>
        </w:rPr>
        <w:t>improvement</w:t>
      </w:r>
      <w:r w:rsidRPr="0095724F">
        <w:rPr>
          <w:rFonts w:cs="Calibri"/>
          <w:sz w:val="24"/>
          <w:szCs w:val="24"/>
        </w:rPr>
        <w:t xml:space="preserve"> in Sort and </w:t>
      </w:r>
      <w:proofErr w:type="spellStart"/>
      <w:r w:rsidRPr="0095724F">
        <w:rPr>
          <w:rFonts w:cs="Calibri"/>
          <w:sz w:val="24"/>
          <w:szCs w:val="24"/>
        </w:rPr>
        <w:t>Grep</w:t>
      </w:r>
      <w:proofErr w:type="spellEnd"/>
      <w:r w:rsidRPr="0095724F">
        <w:rPr>
          <w:rFonts w:cs="Calibri"/>
          <w:sz w:val="24"/>
          <w:szCs w:val="24"/>
        </w:rPr>
        <w:t xml:space="preserve"> is more significant because the</w:t>
      </w:r>
      <w:r w:rsidR="006C2096" w:rsidRPr="0095724F">
        <w:rPr>
          <w:rFonts w:cs="Calibri"/>
          <w:sz w:val="24"/>
          <w:szCs w:val="24"/>
        </w:rPr>
        <w:t xml:space="preserve">se </w:t>
      </w:r>
      <w:r w:rsidRPr="0095724F">
        <w:rPr>
          <w:rFonts w:cs="Calibri"/>
          <w:sz w:val="24"/>
          <w:szCs w:val="24"/>
        </w:rPr>
        <w:t xml:space="preserve">need less time to process larger data. In particular, the Sort application can benefit up to 75.1%, and the number of the </w:t>
      </w:r>
      <w:proofErr w:type="spellStart"/>
      <w:r w:rsidRPr="0095724F">
        <w:rPr>
          <w:rFonts w:cs="Calibri"/>
          <w:sz w:val="24"/>
          <w:szCs w:val="24"/>
        </w:rPr>
        <w:t>Grep</w:t>
      </w:r>
      <w:proofErr w:type="spellEnd"/>
      <w:r w:rsidRPr="0095724F">
        <w:rPr>
          <w:rFonts w:cs="Calibri"/>
          <w:sz w:val="24"/>
          <w:szCs w:val="24"/>
        </w:rPr>
        <w:t xml:space="preserve"> application is 83.7%. This result makes sense because all </w:t>
      </w:r>
      <w:proofErr w:type="spellStart"/>
      <w:r w:rsidRPr="0095724F">
        <w:rPr>
          <w:rFonts w:cs="Calibri"/>
          <w:sz w:val="24"/>
          <w:szCs w:val="24"/>
        </w:rPr>
        <w:t>Grep</w:t>
      </w:r>
      <w:proofErr w:type="spellEnd"/>
      <w:r w:rsidRPr="0095724F">
        <w:rPr>
          <w:rFonts w:cs="Calibri"/>
          <w:sz w:val="24"/>
          <w:szCs w:val="24"/>
        </w:rPr>
        <w:t xml:space="preserve"> does is just to cut the large data into small parts and to search each part in parallel for the pattern linearly.</w:t>
      </w:r>
    </w:p>
    <w:p w14:paraId="706F7B00" w14:textId="77777777" w:rsidR="00BE74F9" w:rsidRPr="0095724F" w:rsidRDefault="00BE74F9" w:rsidP="0063139C">
      <w:pPr>
        <w:snapToGrid w:val="0"/>
        <w:spacing w:after="0" w:line="240" w:lineRule="auto"/>
        <w:jc w:val="both"/>
        <w:rPr>
          <w:rFonts w:cs="Calibri"/>
          <w:sz w:val="24"/>
          <w:szCs w:val="24"/>
        </w:rPr>
      </w:pPr>
    </w:p>
    <w:p w14:paraId="7FCE9187" w14:textId="77777777" w:rsidR="00BE74F9" w:rsidRPr="0095724F" w:rsidRDefault="00BE74F9" w:rsidP="0063139C">
      <w:pPr>
        <w:snapToGrid w:val="0"/>
        <w:spacing w:after="0" w:line="240" w:lineRule="auto"/>
        <w:jc w:val="both"/>
        <w:rPr>
          <w:rFonts w:cs="Calibri"/>
          <w:sz w:val="24"/>
          <w:szCs w:val="24"/>
        </w:rPr>
      </w:pPr>
    </w:p>
    <w:p w14:paraId="32B1E2DA" w14:textId="77777777" w:rsidR="009412F9" w:rsidRPr="0095724F" w:rsidRDefault="009F2535" w:rsidP="0063139C">
      <w:pPr>
        <w:keepNext/>
        <w:snapToGrid w:val="0"/>
        <w:spacing w:after="0" w:line="240" w:lineRule="auto"/>
        <w:jc w:val="center"/>
        <w:rPr>
          <w:rFonts w:cs="Calibri"/>
          <w:sz w:val="24"/>
          <w:szCs w:val="24"/>
        </w:rPr>
      </w:pPr>
      <w:r>
        <w:rPr>
          <w:rFonts w:cs="Calibri"/>
          <w:noProof/>
          <w:sz w:val="24"/>
          <w:szCs w:val="24"/>
        </w:rPr>
        <w:lastRenderedPageBreak/>
        <w:drawing>
          <wp:inline distT="0" distB="0" distL="0" distR="0" wp14:anchorId="6A105CA1" wp14:editId="10BE8281">
            <wp:extent cx="5599176" cy="3038475"/>
            <wp:effectExtent l="0" t="0" r="1524"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5893F1" w14:textId="77777777" w:rsidR="00027DA9" w:rsidRPr="0095724F" w:rsidRDefault="009412F9" w:rsidP="00237940">
      <w:pPr>
        <w:pStyle w:val="Caption"/>
        <w:snapToGrid w:val="0"/>
        <w:spacing w:after="0"/>
        <w:jc w:val="center"/>
        <w:rPr>
          <w:rFonts w:cs="Calibri"/>
          <w:b w:val="0"/>
          <w:color w:val="auto"/>
          <w:sz w:val="20"/>
          <w:szCs w:val="20"/>
        </w:rPr>
      </w:pPr>
      <w:bookmarkStart w:id="15" w:name="_Ref354392677"/>
      <w:r w:rsidRPr="0095724F">
        <w:rPr>
          <w:rFonts w:cs="Calibri"/>
          <w:color w:val="auto"/>
          <w:sz w:val="20"/>
          <w:szCs w:val="20"/>
        </w:rPr>
        <w:t>Figure</w:t>
      </w:r>
      <w:bookmarkEnd w:id="15"/>
      <w:r w:rsidR="003304B6" w:rsidRPr="0095724F">
        <w:rPr>
          <w:rFonts w:cs="Calibri"/>
          <w:color w:val="auto"/>
          <w:sz w:val="20"/>
          <w:szCs w:val="20"/>
          <w:lang w:eastAsia="zh-CN"/>
        </w:rPr>
        <w:t xml:space="preserve"> 8.</w:t>
      </w:r>
      <w:r w:rsidR="007A7D6A">
        <w:rPr>
          <w:rFonts w:cs="Calibri"/>
          <w:b w:val="0"/>
          <w:color w:val="auto"/>
          <w:sz w:val="20"/>
          <w:szCs w:val="20"/>
        </w:rPr>
        <w:t xml:space="preserve"> Performance </w:t>
      </w:r>
      <w:proofErr w:type="gramStart"/>
      <w:r w:rsidRPr="0095724F">
        <w:rPr>
          <w:rFonts w:cs="Calibri"/>
          <w:b w:val="0"/>
          <w:color w:val="auto"/>
          <w:sz w:val="20"/>
          <w:szCs w:val="20"/>
        </w:rPr>
        <w:t xml:space="preserve">of  </w:t>
      </w:r>
      <w:proofErr w:type="spellStart"/>
      <w:r w:rsidRPr="0095724F">
        <w:rPr>
          <w:rFonts w:cs="Calibri"/>
          <w:b w:val="0"/>
          <w:color w:val="auto"/>
          <w:sz w:val="20"/>
          <w:szCs w:val="20"/>
        </w:rPr>
        <w:t>CloudAligner</w:t>
      </w:r>
      <w:proofErr w:type="spellEnd"/>
      <w:proofErr w:type="gramEnd"/>
      <w:r w:rsidRPr="0095724F">
        <w:rPr>
          <w:rFonts w:cs="Calibri"/>
          <w:b w:val="0"/>
          <w:color w:val="auto"/>
          <w:sz w:val="20"/>
          <w:szCs w:val="20"/>
        </w:rPr>
        <w:t xml:space="preserve"> and </w:t>
      </w:r>
      <w:proofErr w:type="spellStart"/>
      <w:r w:rsidRPr="0095724F">
        <w:rPr>
          <w:rFonts w:cs="Calibri"/>
          <w:b w:val="0"/>
          <w:color w:val="auto"/>
          <w:sz w:val="20"/>
          <w:szCs w:val="20"/>
        </w:rPr>
        <w:t>CloudBurst</w:t>
      </w:r>
      <w:proofErr w:type="spellEnd"/>
      <w:r w:rsidRPr="0095724F">
        <w:rPr>
          <w:rFonts w:cs="Calibri"/>
          <w:b w:val="0"/>
          <w:color w:val="auto"/>
          <w:sz w:val="20"/>
          <w:szCs w:val="20"/>
        </w:rPr>
        <w:t xml:space="preserve"> with warm cache </w:t>
      </w:r>
      <w:r w:rsidR="007A7D6A">
        <w:rPr>
          <w:rFonts w:cs="Calibri"/>
          <w:b w:val="0"/>
          <w:color w:val="auto"/>
          <w:sz w:val="20"/>
          <w:szCs w:val="20"/>
        </w:rPr>
        <w:t>when</w:t>
      </w:r>
      <w:r w:rsidRPr="0095724F">
        <w:rPr>
          <w:rFonts w:cs="Calibri"/>
          <w:b w:val="0"/>
          <w:color w:val="auto"/>
          <w:sz w:val="20"/>
          <w:szCs w:val="20"/>
        </w:rPr>
        <w:t xml:space="preserve"> HDFS_S3 method</w:t>
      </w:r>
      <w:r w:rsidR="007A7D6A">
        <w:rPr>
          <w:rFonts w:cs="Calibri"/>
          <w:b w:val="0"/>
          <w:color w:val="auto"/>
          <w:sz w:val="20"/>
          <w:szCs w:val="20"/>
        </w:rPr>
        <w:t xml:space="preserve"> is used.</w:t>
      </w:r>
    </w:p>
    <w:p w14:paraId="7A308114" w14:textId="77777777" w:rsidR="004953BC" w:rsidRPr="004953BC" w:rsidRDefault="004953BC" w:rsidP="004953BC"/>
    <w:p w14:paraId="31D4D846" w14:textId="77777777" w:rsidR="00BE74F9" w:rsidRPr="0095724F" w:rsidRDefault="004953BC" w:rsidP="0063139C">
      <w:pPr>
        <w:pStyle w:val="Caption"/>
        <w:snapToGrid w:val="0"/>
        <w:spacing w:after="0"/>
        <w:jc w:val="center"/>
        <w:rPr>
          <w:rFonts w:cs="Calibri"/>
          <w:b w:val="0"/>
          <w:color w:val="auto"/>
          <w:sz w:val="24"/>
          <w:szCs w:val="24"/>
        </w:rPr>
      </w:pPr>
      <w:bookmarkStart w:id="16" w:name="_Ref354392694"/>
      <w:r w:rsidRPr="0095724F">
        <w:rPr>
          <w:rFonts w:cs="Calibri"/>
          <w:b w:val="0"/>
          <w:color w:val="auto"/>
          <w:sz w:val="24"/>
          <w:szCs w:val="24"/>
        </w:rPr>
        <w:t xml:space="preserve">     </w:t>
      </w:r>
      <w:r w:rsidR="009F2535">
        <w:rPr>
          <w:rFonts w:cs="Calibri"/>
          <w:noProof/>
          <w:sz w:val="24"/>
          <w:szCs w:val="24"/>
        </w:rPr>
        <w:drawing>
          <wp:inline distT="0" distB="0" distL="0" distR="0" wp14:anchorId="77A1458F" wp14:editId="00F66FB8">
            <wp:extent cx="5172075" cy="3305175"/>
            <wp:effectExtent l="19050" t="0" r="9525" b="0"/>
            <wp:docPr id="11" name="Chart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1"/>
                    <pic:cNvPicPr>
                      <a:picLocks noChangeArrowheads="1"/>
                    </pic:cNvPicPr>
                  </pic:nvPicPr>
                  <pic:blipFill>
                    <a:blip r:embed="rId19" cstate="print"/>
                    <a:srcRect r="-49" b="-38"/>
                    <a:stretch>
                      <a:fillRect/>
                    </a:stretch>
                  </pic:blipFill>
                  <pic:spPr bwMode="auto">
                    <a:xfrm>
                      <a:off x="0" y="0"/>
                      <a:ext cx="5172075" cy="3305175"/>
                    </a:xfrm>
                    <a:prstGeom prst="rect">
                      <a:avLst/>
                    </a:prstGeom>
                    <a:noFill/>
                    <a:ln w="9525">
                      <a:noFill/>
                      <a:miter lim="800000"/>
                      <a:headEnd/>
                      <a:tailEnd/>
                    </a:ln>
                  </pic:spPr>
                </pic:pic>
              </a:graphicData>
            </a:graphic>
          </wp:inline>
        </w:drawing>
      </w:r>
    </w:p>
    <w:bookmarkEnd w:id="16"/>
    <w:p w14:paraId="4D79C095" w14:textId="77777777" w:rsidR="00BE74F9" w:rsidRPr="00237940" w:rsidRDefault="00BE74F9" w:rsidP="004953BC">
      <w:pPr>
        <w:pStyle w:val="ListParagraph"/>
        <w:numPr>
          <w:ilvl w:val="0"/>
          <w:numId w:val="18"/>
        </w:numPr>
        <w:jc w:val="center"/>
        <w:rPr>
          <w:sz w:val="20"/>
          <w:szCs w:val="20"/>
        </w:rPr>
      </w:pPr>
      <w:r w:rsidRPr="00237940">
        <w:rPr>
          <w:sz w:val="20"/>
          <w:szCs w:val="20"/>
        </w:rPr>
        <w:t>Sort</w:t>
      </w:r>
    </w:p>
    <w:p w14:paraId="52DDF516" w14:textId="77777777" w:rsidR="00BE74F9" w:rsidRDefault="009F2535" w:rsidP="004953BC">
      <w:pPr>
        <w:snapToGrid w:val="0"/>
        <w:spacing w:after="0" w:line="240" w:lineRule="auto"/>
        <w:jc w:val="center"/>
      </w:pPr>
      <w:r>
        <w:rPr>
          <w:rFonts w:cs="Calibri"/>
          <w:noProof/>
          <w:sz w:val="24"/>
          <w:szCs w:val="24"/>
        </w:rPr>
        <w:lastRenderedPageBreak/>
        <w:drawing>
          <wp:inline distT="0" distB="0" distL="0" distR="0" wp14:anchorId="0928A78F" wp14:editId="77B0D7E3">
            <wp:extent cx="5105400" cy="2914650"/>
            <wp:effectExtent l="19050" t="0" r="0" b="0"/>
            <wp:docPr id="12" name="Chart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2"/>
                    <pic:cNvPicPr>
                      <a:picLocks noChangeArrowheads="1"/>
                    </pic:cNvPicPr>
                  </pic:nvPicPr>
                  <pic:blipFill>
                    <a:blip r:embed="rId20" cstate="print"/>
                    <a:srcRect r="-63" b="-21"/>
                    <a:stretch>
                      <a:fillRect/>
                    </a:stretch>
                  </pic:blipFill>
                  <pic:spPr bwMode="auto">
                    <a:xfrm>
                      <a:off x="0" y="0"/>
                      <a:ext cx="5105400" cy="2914650"/>
                    </a:xfrm>
                    <a:prstGeom prst="rect">
                      <a:avLst/>
                    </a:prstGeom>
                    <a:noFill/>
                    <a:ln w="9525">
                      <a:noFill/>
                      <a:miter lim="800000"/>
                      <a:headEnd/>
                      <a:tailEnd/>
                    </a:ln>
                  </pic:spPr>
                </pic:pic>
              </a:graphicData>
            </a:graphic>
          </wp:inline>
        </w:drawing>
      </w:r>
    </w:p>
    <w:p w14:paraId="2810287B" w14:textId="77777777" w:rsidR="00BE74F9" w:rsidRPr="00237940" w:rsidRDefault="00BE74F9" w:rsidP="004953BC">
      <w:pPr>
        <w:pStyle w:val="ListParagraph"/>
        <w:numPr>
          <w:ilvl w:val="0"/>
          <w:numId w:val="18"/>
        </w:numPr>
        <w:snapToGrid w:val="0"/>
        <w:spacing w:after="0" w:line="240" w:lineRule="auto"/>
        <w:contextualSpacing w:val="0"/>
        <w:jc w:val="center"/>
        <w:rPr>
          <w:sz w:val="20"/>
          <w:szCs w:val="20"/>
        </w:rPr>
      </w:pPr>
      <w:proofErr w:type="spellStart"/>
      <w:r w:rsidRPr="00237940">
        <w:rPr>
          <w:sz w:val="20"/>
          <w:szCs w:val="20"/>
        </w:rPr>
        <w:t>Grep</w:t>
      </w:r>
      <w:proofErr w:type="spellEnd"/>
    </w:p>
    <w:p w14:paraId="0EEDC835" w14:textId="77777777" w:rsidR="004953BC" w:rsidRPr="0095724F" w:rsidRDefault="004953BC" w:rsidP="004953BC">
      <w:pPr>
        <w:pStyle w:val="Caption"/>
        <w:snapToGrid w:val="0"/>
        <w:spacing w:after="0"/>
        <w:rPr>
          <w:rFonts w:cs="Calibri"/>
          <w:color w:val="auto"/>
          <w:sz w:val="20"/>
          <w:szCs w:val="20"/>
        </w:rPr>
      </w:pPr>
    </w:p>
    <w:p w14:paraId="532664B5" w14:textId="77777777" w:rsidR="004953BC" w:rsidRPr="0095724F" w:rsidRDefault="004953BC" w:rsidP="00237940">
      <w:pPr>
        <w:pStyle w:val="Caption"/>
        <w:snapToGrid w:val="0"/>
        <w:spacing w:after="0"/>
        <w:jc w:val="center"/>
        <w:rPr>
          <w:rFonts w:cs="Calibri"/>
          <w:b w:val="0"/>
          <w:color w:val="auto"/>
          <w:sz w:val="20"/>
          <w:szCs w:val="20"/>
        </w:rPr>
      </w:pPr>
      <w:r w:rsidRPr="0095724F">
        <w:rPr>
          <w:rFonts w:cs="Calibri"/>
          <w:color w:val="auto"/>
          <w:sz w:val="20"/>
          <w:szCs w:val="20"/>
        </w:rPr>
        <w:t xml:space="preserve">Figure </w:t>
      </w:r>
      <w:r w:rsidRPr="0095724F">
        <w:rPr>
          <w:rFonts w:cs="Calibri"/>
          <w:color w:val="auto"/>
          <w:sz w:val="20"/>
          <w:szCs w:val="20"/>
          <w:lang w:eastAsia="zh-CN"/>
        </w:rPr>
        <w:t>9.</w:t>
      </w:r>
      <w:r w:rsidRPr="0095724F">
        <w:rPr>
          <w:rFonts w:cs="Calibri"/>
          <w:b w:val="0"/>
          <w:color w:val="auto"/>
          <w:sz w:val="20"/>
          <w:szCs w:val="20"/>
        </w:rPr>
        <w:t xml:space="preserve"> </w:t>
      </w:r>
      <w:proofErr w:type="gramStart"/>
      <w:r w:rsidRPr="0095724F">
        <w:rPr>
          <w:rFonts w:cs="Calibri"/>
          <w:b w:val="0"/>
          <w:color w:val="auto"/>
          <w:sz w:val="20"/>
          <w:szCs w:val="20"/>
        </w:rPr>
        <w:t xml:space="preserve">Performance of Sort and </w:t>
      </w:r>
      <w:proofErr w:type="spellStart"/>
      <w:r w:rsidRPr="0095724F">
        <w:rPr>
          <w:rFonts w:cs="Calibri"/>
          <w:b w:val="0"/>
          <w:color w:val="auto"/>
          <w:sz w:val="20"/>
          <w:szCs w:val="20"/>
        </w:rPr>
        <w:t>Grep</w:t>
      </w:r>
      <w:proofErr w:type="spellEnd"/>
      <w:r w:rsidRPr="0095724F">
        <w:rPr>
          <w:rFonts w:cs="Calibri"/>
          <w:b w:val="0"/>
          <w:color w:val="auto"/>
          <w:sz w:val="20"/>
          <w:szCs w:val="20"/>
        </w:rPr>
        <w:t xml:space="preserve"> with warm cache </w:t>
      </w:r>
      <w:r w:rsidR="007A7D6A">
        <w:rPr>
          <w:rFonts w:cs="Calibri"/>
          <w:b w:val="0"/>
          <w:color w:val="auto"/>
          <w:sz w:val="20"/>
          <w:szCs w:val="20"/>
        </w:rPr>
        <w:t>when</w:t>
      </w:r>
      <w:r w:rsidRPr="0095724F">
        <w:rPr>
          <w:rFonts w:cs="Calibri"/>
          <w:b w:val="0"/>
          <w:color w:val="auto"/>
          <w:sz w:val="20"/>
          <w:szCs w:val="20"/>
        </w:rPr>
        <w:t xml:space="preserve"> HDFS_S3 method</w:t>
      </w:r>
      <w:r w:rsidR="007A7D6A">
        <w:rPr>
          <w:rFonts w:cs="Calibri"/>
          <w:b w:val="0"/>
          <w:color w:val="auto"/>
          <w:sz w:val="20"/>
          <w:szCs w:val="20"/>
        </w:rPr>
        <w:t xml:space="preserve"> is used</w:t>
      </w:r>
      <w:r w:rsidRPr="0095724F">
        <w:rPr>
          <w:rFonts w:cs="Calibri"/>
          <w:b w:val="0"/>
          <w:color w:val="auto"/>
          <w:sz w:val="20"/>
          <w:szCs w:val="20"/>
        </w:rPr>
        <w:t>.</w:t>
      </w:r>
      <w:proofErr w:type="gramEnd"/>
    </w:p>
    <w:p w14:paraId="02F24A3A" w14:textId="77777777" w:rsidR="00BE74F9" w:rsidRPr="0095724F" w:rsidRDefault="00BE74F9"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p>
    <w:p w14:paraId="241637B6" w14:textId="77777777" w:rsidR="00027DA9" w:rsidRPr="0095724F" w:rsidRDefault="0001281D" w:rsidP="0063139C">
      <w:pPr>
        <w:pStyle w:val="Heading1"/>
        <w:numPr>
          <w:ilvl w:val="0"/>
          <w:numId w:val="0"/>
        </w:numPr>
        <w:snapToGrid w:val="0"/>
        <w:spacing w:before="0" w:line="240" w:lineRule="auto"/>
        <w:ind w:left="432" w:hanging="432"/>
        <w:jc w:val="both"/>
        <w:rPr>
          <w:rFonts w:ascii="Calibri" w:hAnsi="Calibri" w:cs="Calibri"/>
          <w:sz w:val="24"/>
          <w:szCs w:val="24"/>
        </w:rPr>
      </w:pPr>
      <w:r w:rsidRPr="0095724F">
        <w:rPr>
          <w:rFonts w:ascii="Calibri" w:hAnsi="Calibri" w:cs="Calibri"/>
          <w:color w:val="auto"/>
          <w:sz w:val="24"/>
          <w:szCs w:val="24"/>
        </w:rPr>
        <w:t xml:space="preserve">5.3 </w:t>
      </w:r>
      <w:r w:rsidR="00027DA9" w:rsidRPr="0095724F">
        <w:rPr>
          <w:rFonts w:ascii="Calibri" w:hAnsi="Calibri" w:cs="Calibri"/>
          <w:color w:val="auto"/>
          <w:sz w:val="24"/>
          <w:szCs w:val="24"/>
        </w:rPr>
        <w:t xml:space="preserve">Overhead </w:t>
      </w:r>
      <w:r w:rsidR="00F6436B" w:rsidRPr="0095724F">
        <w:rPr>
          <w:rFonts w:ascii="Calibri" w:hAnsi="Calibri" w:cs="Calibri"/>
          <w:color w:val="auto"/>
          <w:sz w:val="24"/>
          <w:szCs w:val="24"/>
        </w:rPr>
        <w:t xml:space="preserve">and Scalability </w:t>
      </w:r>
    </w:p>
    <w:p w14:paraId="03641425" w14:textId="77777777" w:rsidR="00027DA9" w:rsidRPr="0095724F" w:rsidRDefault="00B9495F" w:rsidP="0063139C">
      <w:pPr>
        <w:snapToGrid w:val="0"/>
        <w:spacing w:after="0" w:line="240" w:lineRule="auto"/>
        <w:jc w:val="both"/>
        <w:rPr>
          <w:rFonts w:cs="Calibri"/>
          <w:sz w:val="24"/>
          <w:szCs w:val="24"/>
        </w:rPr>
      </w:pPr>
      <w:r w:rsidRPr="0095724F">
        <w:rPr>
          <w:rFonts w:cs="Calibri"/>
          <w:sz w:val="24"/>
          <w:szCs w:val="24"/>
        </w:rPr>
        <w:t>T</w:t>
      </w:r>
      <w:r w:rsidR="00027DA9" w:rsidRPr="0095724F">
        <w:rPr>
          <w:rFonts w:cs="Calibri"/>
          <w:sz w:val="24"/>
          <w:szCs w:val="24"/>
        </w:rPr>
        <w:t xml:space="preserve">o the old system we introduced new images, added a cache partition </w:t>
      </w:r>
      <w:r w:rsidR="001E0760" w:rsidRPr="0095724F">
        <w:rPr>
          <w:rFonts w:cs="Calibri"/>
          <w:sz w:val="24"/>
          <w:szCs w:val="24"/>
        </w:rPr>
        <w:t xml:space="preserve">to the VM, mounted </w:t>
      </w:r>
      <w:r w:rsidRPr="0095724F">
        <w:rPr>
          <w:rFonts w:cs="Calibri"/>
          <w:sz w:val="24"/>
          <w:szCs w:val="24"/>
        </w:rPr>
        <w:t>the cache partition</w:t>
      </w:r>
      <w:r w:rsidR="001E0760" w:rsidRPr="0095724F">
        <w:rPr>
          <w:rFonts w:cs="Calibri"/>
          <w:sz w:val="24"/>
          <w:szCs w:val="24"/>
        </w:rPr>
        <w:t>, started H</w:t>
      </w:r>
      <w:r w:rsidR="00027DA9" w:rsidRPr="0095724F">
        <w:rPr>
          <w:rFonts w:cs="Calibri"/>
          <w:sz w:val="24"/>
          <w:szCs w:val="24"/>
        </w:rPr>
        <w:t>adoop</w:t>
      </w:r>
      <w:r w:rsidRPr="0095724F">
        <w:rPr>
          <w:rFonts w:cs="Calibri"/>
          <w:sz w:val="24"/>
          <w:szCs w:val="24"/>
        </w:rPr>
        <w:t>,</w:t>
      </w:r>
      <w:r w:rsidR="00027DA9" w:rsidRPr="0095724F">
        <w:rPr>
          <w:rFonts w:cs="Calibri"/>
          <w:sz w:val="24"/>
          <w:szCs w:val="24"/>
        </w:rPr>
        <w:t xml:space="preserve"> and modified the scheduler. </w:t>
      </w:r>
      <w:r w:rsidR="006518DA" w:rsidRPr="0095724F">
        <w:rPr>
          <w:rFonts w:cs="Calibri"/>
          <w:sz w:val="24"/>
          <w:szCs w:val="24"/>
        </w:rPr>
        <w:t>W</w:t>
      </w:r>
      <w:r w:rsidR="00027DA9" w:rsidRPr="0095724F">
        <w:rPr>
          <w:rFonts w:cs="Calibri"/>
          <w:sz w:val="24"/>
          <w:szCs w:val="24"/>
        </w:rPr>
        <w:t xml:space="preserve">e </w:t>
      </w:r>
      <w:r w:rsidR="006518DA" w:rsidRPr="0095724F">
        <w:rPr>
          <w:rFonts w:cs="Calibri"/>
          <w:sz w:val="24"/>
          <w:szCs w:val="24"/>
        </w:rPr>
        <w:t xml:space="preserve">made </w:t>
      </w:r>
      <w:r w:rsidR="00027DA9" w:rsidRPr="0095724F">
        <w:rPr>
          <w:rFonts w:cs="Calibri"/>
          <w:sz w:val="24"/>
          <w:szCs w:val="24"/>
        </w:rPr>
        <w:t>modifi</w:t>
      </w:r>
      <w:r w:rsidR="006518DA" w:rsidRPr="0095724F">
        <w:rPr>
          <w:rFonts w:cs="Calibri"/>
          <w:sz w:val="24"/>
          <w:szCs w:val="24"/>
        </w:rPr>
        <w:t>cations in three main areas</w:t>
      </w:r>
      <w:r w:rsidR="00027DA9" w:rsidRPr="0095724F">
        <w:rPr>
          <w:rFonts w:cs="Calibri"/>
          <w:sz w:val="24"/>
          <w:szCs w:val="24"/>
        </w:rPr>
        <w:t>: the cluster controller, the node controller</w:t>
      </w:r>
      <w:r w:rsidR="006518DA" w:rsidRPr="0095724F">
        <w:rPr>
          <w:rFonts w:cs="Calibri"/>
          <w:sz w:val="24"/>
          <w:szCs w:val="24"/>
        </w:rPr>
        <w:t>,</w:t>
      </w:r>
      <w:r w:rsidR="00027DA9" w:rsidRPr="0095724F">
        <w:rPr>
          <w:rFonts w:cs="Calibri"/>
          <w:sz w:val="24"/>
          <w:szCs w:val="24"/>
        </w:rPr>
        <w:t xml:space="preserve"> and the VM. </w:t>
      </w:r>
      <w:r w:rsidR="00A33021" w:rsidRPr="0095724F">
        <w:rPr>
          <w:rFonts w:cs="Calibri"/>
          <w:sz w:val="24"/>
          <w:szCs w:val="24"/>
        </w:rPr>
        <w:t>In terms of VM</w:t>
      </w:r>
      <w:r w:rsidR="00027DA9" w:rsidRPr="0095724F">
        <w:rPr>
          <w:rFonts w:cs="Calibri"/>
          <w:sz w:val="24"/>
          <w:szCs w:val="24"/>
        </w:rPr>
        <w:t xml:space="preserve"> startup </w:t>
      </w:r>
      <w:r w:rsidR="00A33021" w:rsidRPr="0095724F">
        <w:rPr>
          <w:rFonts w:cs="Calibri"/>
          <w:sz w:val="24"/>
          <w:szCs w:val="24"/>
        </w:rPr>
        <w:t>time,</w:t>
      </w:r>
      <w:r w:rsidR="006518DA" w:rsidRPr="0095724F">
        <w:rPr>
          <w:rFonts w:cs="Calibri"/>
          <w:sz w:val="24"/>
          <w:szCs w:val="24"/>
        </w:rPr>
        <w:t xml:space="preserve"> </w:t>
      </w:r>
      <w:r w:rsidR="00A33021" w:rsidRPr="0095724F">
        <w:rPr>
          <w:rFonts w:cs="Calibri"/>
          <w:sz w:val="24"/>
          <w:szCs w:val="24"/>
        </w:rPr>
        <w:t>overhead is negligible but may arise from the</w:t>
      </w:r>
      <w:r w:rsidR="00027DA9" w:rsidRPr="0095724F">
        <w:rPr>
          <w:rFonts w:cs="Calibri"/>
          <w:sz w:val="24"/>
          <w:szCs w:val="24"/>
        </w:rPr>
        <w:t xml:space="preserve"> difference</w:t>
      </w:r>
      <w:r w:rsidR="006518DA" w:rsidRPr="0095724F">
        <w:rPr>
          <w:rFonts w:cs="Calibri"/>
          <w:sz w:val="24"/>
          <w:szCs w:val="24"/>
        </w:rPr>
        <w:t>s</w:t>
      </w:r>
      <w:r w:rsidR="00027DA9" w:rsidRPr="0095724F">
        <w:rPr>
          <w:rFonts w:cs="Calibri"/>
          <w:sz w:val="24"/>
          <w:szCs w:val="24"/>
        </w:rPr>
        <w:t xml:space="preserve"> between the </w:t>
      </w:r>
      <w:r w:rsidR="006518DA" w:rsidRPr="0095724F">
        <w:rPr>
          <w:rFonts w:cs="Calibri"/>
          <w:sz w:val="24"/>
          <w:szCs w:val="24"/>
        </w:rPr>
        <w:t xml:space="preserve">modified and </w:t>
      </w:r>
      <w:r w:rsidR="00027DA9" w:rsidRPr="0095724F">
        <w:rPr>
          <w:rFonts w:cs="Calibri"/>
          <w:sz w:val="24"/>
          <w:szCs w:val="24"/>
        </w:rPr>
        <w:t>original EMI</w:t>
      </w:r>
      <w:r w:rsidR="006518DA" w:rsidRPr="0095724F">
        <w:rPr>
          <w:rFonts w:cs="Calibri"/>
          <w:sz w:val="24"/>
          <w:szCs w:val="24"/>
        </w:rPr>
        <w:t>s.</w:t>
      </w:r>
      <w:r w:rsidR="00027DA9" w:rsidRPr="0095724F">
        <w:rPr>
          <w:rFonts w:cs="Calibri"/>
          <w:sz w:val="24"/>
          <w:szCs w:val="24"/>
        </w:rPr>
        <w:t xml:space="preserve"> </w:t>
      </w:r>
      <w:r w:rsidR="006518DA" w:rsidRPr="0095724F">
        <w:rPr>
          <w:rFonts w:cs="Calibri"/>
          <w:sz w:val="24"/>
          <w:szCs w:val="24"/>
        </w:rPr>
        <w:t>These differences are in the</w:t>
      </w:r>
      <w:r w:rsidR="00027DA9" w:rsidRPr="0095724F">
        <w:rPr>
          <w:rFonts w:cs="Calibri"/>
          <w:sz w:val="24"/>
          <w:szCs w:val="24"/>
        </w:rPr>
        <w:t xml:space="preserve"> installation of Hadoop, the VM startup xml (libvirt.xml)</w:t>
      </w:r>
      <w:r w:rsidR="006518DA" w:rsidRPr="0095724F">
        <w:rPr>
          <w:rFonts w:cs="Calibri"/>
          <w:sz w:val="24"/>
          <w:szCs w:val="24"/>
        </w:rPr>
        <w:t>,</w:t>
      </w:r>
      <w:r w:rsidR="00A33021" w:rsidRPr="0095724F">
        <w:rPr>
          <w:rFonts w:cs="Calibri"/>
          <w:sz w:val="24"/>
          <w:szCs w:val="24"/>
        </w:rPr>
        <w:t xml:space="preserve"> and the mounting script. T</w:t>
      </w:r>
      <w:r w:rsidR="00027DA9" w:rsidRPr="0095724F">
        <w:rPr>
          <w:rFonts w:cs="Calibri"/>
          <w:sz w:val="24"/>
          <w:szCs w:val="24"/>
        </w:rPr>
        <w:t>his</w:t>
      </w:r>
      <w:r w:rsidR="006518DA" w:rsidRPr="0095724F">
        <w:rPr>
          <w:rFonts w:cs="Calibri"/>
          <w:sz w:val="24"/>
          <w:szCs w:val="24"/>
        </w:rPr>
        <w:t xml:space="preserve"> overhead </w:t>
      </w:r>
      <w:r w:rsidR="00027DA9" w:rsidRPr="0095724F">
        <w:rPr>
          <w:rFonts w:cs="Calibri"/>
          <w:sz w:val="24"/>
          <w:szCs w:val="24"/>
        </w:rPr>
        <w:t>is negligible because the installation only needs to be done once, and the size of the image does not</w:t>
      </w:r>
      <w:r w:rsidR="006518DA" w:rsidRPr="0095724F">
        <w:rPr>
          <w:rFonts w:cs="Calibri"/>
          <w:sz w:val="24"/>
          <w:szCs w:val="24"/>
        </w:rPr>
        <w:t xml:space="preserve"> change after this installation.</w:t>
      </w:r>
      <w:r w:rsidR="00027DA9" w:rsidRPr="0095724F">
        <w:rPr>
          <w:rFonts w:cs="Calibri"/>
          <w:sz w:val="24"/>
          <w:szCs w:val="24"/>
        </w:rPr>
        <w:t xml:space="preserve"> </w:t>
      </w:r>
      <w:r w:rsidR="006518DA" w:rsidRPr="0095724F">
        <w:rPr>
          <w:rFonts w:cs="Calibri"/>
          <w:sz w:val="24"/>
          <w:szCs w:val="24"/>
        </w:rPr>
        <w:t>T</w:t>
      </w:r>
      <w:r w:rsidR="00027DA9" w:rsidRPr="0095724F">
        <w:rPr>
          <w:rFonts w:cs="Calibri"/>
          <w:sz w:val="24"/>
          <w:szCs w:val="24"/>
        </w:rPr>
        <w:t xml:space="preserve">he mounting script </w:t>
      </w:r>
      <w:r w:rsidR="006518DA" w:rsidRPr="0095724F">
        <w:rPr>
          <w:rFonts w:cs="Calibri"/>
          <w:sz w:val="24"/>
          <w:szCs w:val="24"/>
        </w:rPr>
        <w:t xml:space="preserve">also </w:t>
      </w:r>
      <w:r w:rsidR="00027DA9" w:rsidRPr="0095724F">
        <w:rPr>
          <w:rFonts w:cs="Calibri"/>
          <w:sz w:val="24"/>
          <w:szCs w:val="24"/>
        </w:rPr>
        <w:t>contai</w:t>
      </w:r>
      <w:r w:rsidR="006518DA" w:rsidRPr="0095724F">
        <w:rPr>
          <w:rFonts w:cs="Calibri"/>
          <w:sz w:val="24"/>
          <w:szCs w:val="24"/>
        </w:rPr>
        <w:t>ns only one Linux mount command,</w:t>
      </w:r>
      <w:r w:rsidR="00027DA9" w:rsidRPr="0095724F">
        <w:rPr>
          <w:rFonts w:cs="Calibri"/>
          <w:sz w:val="24"/>
          <w:szCs w:val="24"/>
        </w:rPr>
        <w:t xml:space="preserve"> and the VM startup xml</w:t>
      </w:r>
      <w:r w:rsidR="006518DA" w:rsidRPr="0095724F">
        <w:rPr>
          <w:rFonts w:cs="Calibri"/>
          <w:sz w:val="24"/>
          <w:szCs w:val="24"/>
        </w:rPr>
        <w:t xml:space="preserve"> only</w:t>
      </w:r>
      <w:r w:rsidR="00027DA9" w:rsidRPr="0095724F">
        <w:rPr>
          <w:rFonts w:cs="Calibri"/>
          <w:sz w:val="24"/>
          <w:szCs w:val="24"/>
        </w:rPr>
        <w:t xml:space="preserve"> has one additional device. In addition, the </w:t>
      </w:r>
      <w:r w:rsidR="006518DA" w:rsidRPr="0095724F">
        <w:rPr>
          <w:rFonts w:cs="Calibri"/>
          <w:sz w:val="24"/>
          <w:szCs w:val="24"/>
        </w:rPr>
        <w:t xml:space="preserve">VM </w:t>
      </w:r>
      <w:r w:rsidR="00027DA9" w:rsidRPr="0095724F">
        <w:rPr>
          <w:rFonts w:cs="Calibri"/>
          <w:sz w:val="24"/>
          <w:szCs w:val="24"/>
        </w:rPr>
        <w:t xml:space="preserve">startup time is very small </w:t>
      </w:r>
      <w:r w:rsidR="006518DA" w:rsidRPr="0095724F">
        <w:rPr>
          <w:rFonts w:cs="Calibri"/>
          <w:sz w:val="24"/>
          <w:szCs w:val="24"/>
        </w:rPr>
        <w:t>compared with</w:t>
      </w:r>
      <w:r w:rsidR="00027DA9" w:rsidRPr="0095724F">
        <w:rPr>
          <w:rFonts w:cs="Calibri"/>
          <w:sz w:val="24"/>
          <w:szCs w:val="24"/>
        </w:rPr>
        <w:t xml:space="preserve"> the time</w:t>
      </w:r>
      <w:r w:rsidR="006518DA" w:rsidRPr="0095724F">
        <w:rPr>
          <w:rFonts w:cs="Calibri"/>
          <w:sz w:val="24"/>
          <w:szCs w:val="24"/>
        </w:rPr>
        <w:t xml:space="preserve"> needed</w:t>
      </w:r>
      <w:r w:rsidR="00027DA9" w:rsidRPr="0095724F">
        <w:rPr>
          <w:rFonts w:cs="Calibri"/>
          <w:sz w:val="24"/>
          <w:szCs w:val="24"/>
        </w:rPr>
        <w:t xml:space="preserve"> to prepare for the instance (</w:t>
      </w:r>
      <w:r w:rsidR="006518DA" w:rsidRPr="0095724F">
        <w:rPr>
          <w:rFonts w:cs="Calibri"/>
          <w:sz w:val="24"/>
          <w:szCs w:val="24"/>
        </w:rPr>
        <w:t xml:space="preserve">i.e. </w:t>
      </w:r>
      <w:r w:rsidR="00027DA9" w:rsidRPr="0095724F">
        <w:rPr>
          <w:rFonts w:cs="Calibri"/>
          <w:sz w:val="24"/>
          <w:szCs w:val="24"/>
        </w:rPr>
        <w:t xml:space="preserve">copy root, kernel, </w:t>
      </w:r>
      <w:proofErr w:type="spellStart"/>
      <w:r w:rsidR="00027DA9" w:rsidRPr="0095724F">
        <w:rPr>
          <w:rFonts w:cs="Calibri"/>
          <w:sz w:val="24"/>
          <w:szCs w:val="24"/>
        </w:rPr>
        <w:t>ramdisk</w:t>
      </w:r>
      <w:proofErr w:type="spellEnd"/>
      <w:r w:rsidR="00027DA9" w:rsidRPr="0095724F">
        <w:rPr>
          <w:rFonts w:cs="Calibri"/>
          <w:sz w:val="24"/>
          <w:szCs w:val="24"/>
        </w:rPr>
        <w:t xml:space="preserve"> files from the cache or from Walrus, create ephemeral file, etc).</w:t>
      </w:r>
    </w:p>
    <w:p w14:paraId="31657D73" w14:textId="77777777" w:rsidR="006518DA" w:rsidRPr="0095724F" w:rsidRDefault="006518DA" w:rsidP="0063139C">
      <w:pPr>
        <w:snapToGrid w:val="0"/>
        <w:spacing w:after="0" w:line="240" w:lineRule="auto"/>
        <w:jc w:val="both"/>
        <w:rPr>
          <w:rFonts w:cs="Calibri"/>
          <w:sz w:val="24"/>
          <w:szCs w:val="24"/>
        </w:rPr>
      </w:pPr>
    </w:p>
    <w:p w14:paraId="1D8A6C7C"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In terms of execution time, overhead is also negligible because our additional scheduler is active only when the user has already visited the system. In addition, our scheduler improves the scheduling process </w:t>
      </w:r>
      <w:r w:rsidR="00A33021" w:rsidRPr="0095724F">
        <w:rPr>
          <w:rFonts w:cs="Calibri"/>
          <w:sz w:val="24"/>
          <w:szCs w:val="24"/>
        </w:rPr>
        <w:t>because</w:t>
      </w:r>
      <w:r w:rsidRPr="0095724F">
        <w:rPr>
          <w:rFonts w:cs="Calibri"/>
          <w:sz w:val="24"/>
          <w:szCs w:val="24"/>
        </w:rPr>
        <w:t xml:space="preserve"> it does not need to spend time iterating each node </w:t>
      </w:r>
      <w:r w:rsidR="00A33021" w:rsidRPr="0095724F">
        <w:rPr>
          <w:rFonts w:cs="Calibri"/>
          <w:sz w:val="24"/>
          <w:szCs w:val="24"/>
        </w:rPr>
        <w:t xml:space="preserve">in order </w:t>
      </w:r>
      <w:r w:rsidRPr="0095724F">
        <w:rPr>
          <w:rFonts w:cs="Calibri"/>
          <w:sz w:val="24"/>
          <w:szCs w:val="24"/>
        </w:rPr>
        <w:t xml:space="preserve">to find </w:t>
      </w:r>
      <w:r w:rsidR="00A33021" w:rsidRPr="0095724F">
        <w:rPr>
          <w:rFonts w:cs="Calibri"/>
          <w:sz w:val="24"/>
          <w:szCs w:val="24"/>
        </w:rPr>
        <w:t>an</w:t>
      </w:r>
      <w:r w:rsidRPr="0095724F">
        <w:rPr>
          <w:rFonts w:cs="Calibri"/>
          <w:sz w:val="24"/>
          <w:szCs w:val="24"/>
        </w:rPr>
        <w:t xml:space="preserve"> available </w:t>
      </w:r>
      <w:r w:rsidR="00A33021" w:rsidRPr="0095724F">
        <w:rPr>
          <w:rFonts w:cs="Calibri"/>
          <w:sz w:val="24"/>
          <w:szCs w:val="24"/>
        </w:rPr>
        <w:t>node</w:t>
      </w:r>
      <w:r w:rsidRPr="0095724F">
        <w:rPr>
          <w:rFonts w:cs="Calibri"/>
          <w:sz w:val="24"/>
          <w:szCs w:val="24"/>
        </w:rPr>
        <w:t xml:space="preserve"> for the user request. </w:t>
      </w:r>
    </w:p>
    <w:p w14:paraId="6270A45E" w14:textId="77777777" w:rsidR="0063139C" w:rsidRPr="0095724F" w:rsidRDefault="0063139C" w:rsidP="0063139C">
      <w:pPr>
        <w:snapToGrid w:val="0"/>
        <w:spacing w:after="0" w:line="240" w:lineRule="auto"/>
        <w:jc w:val="both"/>
        <w:rPr>
          <w:rFonts w:cs="Calibri"/>
          <w:sz w:val="24"/>
          <w:szCs w:val="24"/>
        </w:rPr>
      </w:pPr>
    </w:p>
    <w:p w14:paraId="165E8364"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The complexity of our scheduler </w:t>
      </w:r>
      <w:r w:rsidR="0006580E" w:rsidRPr="0095724F">
        <w:rPr>
          <w:rFonts w:cs="Calibri"/>
          <w:sz w:val="24"/>
          <w:szCs w:val="24"/>
        </w:rPr>
        <w:t>is</w:t>
      </w:r>
      <w:r w:rsidR="00A33021" w:rsidRPr="0095724F">
        <w:rPr>
          <w:rFonts w:cs="Calibri"/>
          <w:sz w:val="24"/>
          <w:szCs w:val="24"/>
        </w:rPr>
        <w:t xml:space="preserve"> given by</w:t>
      </w:r>
      <w:r w:rsidR="0006580E" w:rsidRPr="0095724F">
        <w:rPr>
          <w:rFonts w:cs="Calibri"/>
          <w:sz w:val="24"/>
          <w:szCs w:val="24"/>
        </w:rPr>
        <w:t xml:space="preserve"> </w:t>
      </w:r>
      <w:r w:rsidR="00A33021" w:rsidRPr="0095724F">
        <w:rPr>
          <w:rFonts w:cs="Calibri"/>
          <w:position w:val="-10"/>
          <w:sz w:val="24"/>
          <w:szCs w:val="24"/>
        </w:rPr>
        <w:object w:dxaOrig="1219" w:dyaOrig="300" w14:anchorId="56571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15pt" o:ole="">
            <v:imagedata r:id="rId21" o:title=""/>
          </v:shape>
          <o:OLEObject Type="Embed" ProgID="Equation.DSMT4" ShapeID="_x0000_i1025" DrawAspect="Content" ObjectID="_1328988990" r:id="rId22"/>
        </w:object>
      </w:r>
      <w:r w:rsidR="00A33021" w:rsidRPr="0095724F">
        <w:rPr>
          <w:rFonts w:cs="Calibri"/>
          <w:sz w:val="24"/>
          <w:szCs w:val="24"/>
        </w:rPr>
        <w:t>,</w:t>
      </w:r>
      <w:r w:rsidRPr="0095724F">
        <w:rPr>
          <w:rFonts w:cs="Calibri"/>
          <w:sz w:val="24"/>
          <w:szCs w:val="24"/>
        </w:rPr>
        <w:t xml:space="preserve"> where</w:t>
      </w:r>
      <w:r w:rsidR="00A33021" w:rsidRPr="0095724F">
        <w:rPr>
          <w:rFonts w:cs="Calibri"/>
          <w:sz w:val="24"/>
          <w:szCs w:val="24"/>
        </w:rPr>
        <w:t xml:space="preserve"> </w:t>
      </w:r>
      <w:r w:rsidRPr="0095724F">
        <w:rPr>
          <w:rFonts w:cs="Calibri"/>
          <w:i/>
          <w:sz w:val="24"/>
          <w:szCs w:val="24"/>
        </w:rPr>
        <w:t>U</w:t>
      </w:r>
      <w:r w:rsidRPr="0095724F">
        <w:rPr>
          <w:rFonts w:cs="Calibri"/>
          <w:sz w:val="24"/>
          <w:szCs w:val="24"/>
        </w:rPr>
        <w:t xml:space="preserve"> is the</w:t>
      </w:r>
      <w:r w:rsidR="00A33021" w:rsidRPr="0095724F">
        <w:rPr>
          <w:rFonts w:cs="Calibri"/>
          <w:sz w:val="24"/>
          <w:szCs w:val="24"/>
        </w:rPr>
        <w:t xml:space="preserve"> number of</w:t>
      </w:r>
      <w:r w:rsidRPr="0095724F">
        <w:rPr>
          <w:rFonts w:cs="Calibri"/>
          <w:sz w:val="24"/>
          <w:szCs w:val="24"/>
        </w:rPr>
        <w:t xml:space="preserve"> EMR users, </w:t>
      </w:r>
      <w:r w:rsidRPr="0095724F">
        <w:rPr>
          <w:rFonts w:cs="Calibri"/>
          <w:i/>
          <w:sz w:val="24"/>
          <w:szCs w:val="24"/>
        </w:rPr>
        <w:t>M</w:t>
      </w:r>
      <w:r w:rsidRPr="0095724F">
        <w:rPr>
          <w:rFonts w:cs="Calibri"/>
          <w:sz w:val="24"/>
          <w:szCs w:val="24"/>
        </w:rPr>
        <w:t xml:space="preserve"> is the maximum number of physical nodes that host a user's VMs</w:t>
      </w:r>
      <w:r w:rsidR="00A33021" w:rsidRPr="0095724F">
        <w:rPr>
          <w:rFonts w:cs="Calibri"/>
          <w:sz w:val="24"/>
          <w:szCs w:val="24"/>
        </w:rPr>
        <w:t>,</w:t>
      </w:r>
      <w:r w:rsidRPr="0095724F">
        <w:rPr>
          <w:rFonts w:cs="Calibri"/>
          <w:sz w:val="24"/>
          <w:szCs w:val="24"/>
        </w:rPr>
        <w:t xml:space="preserve"> and </w:t>
      </w:r>
      <w:r w:rsidRPr="0095724F">
        <w:rPr>
          <w:rFonts w:cs="Calibri"/>
          <w:i/>
          <w:sz w:val="24"/>
          <w:szCs w:val="24"/>
        </w:rPr>
        <w:t>N</w:t>
      </w:r>
      <w:r w:rsidRPr="0095724F">
        <w:rPr>
          <w:rFonts w:cs="Calibri"/>
          <w:sz w:val="24"/>
          <w:szCs w:val="24"/>
        </w:rPr>
        <w:t xml:space="preserve"> is the to</w:t>
      </w:r>
      <w:r w:rsidR="00D756C5" w:rsidRPr="0095724F">
        <w:rPr>
          <w:rFonts w:cs="Calibri"/>
          <w:sz w:val="24"/>
          <w:szCs w:val="24"/>
        </w:rPr>
        <w:t xml:space="preserve">tal </w:t>
      </w:r>
      <w:r w:rsidR="00A33021" w:rsidRPr="0095724F">
        <w:rPr>
          <w:rFonts w:cs="Calibri"/>
          <w:sz w:val="24"/>
          <w:szCs w:val="24"/>
        </w:rPr>
        <w:t xml:space="preserve">number of </w:t>
      </w:r>
      <w:r w:rsidR="00D756C5" w:rsidRPr="0095724F">
        <w:rPr>
          <w:rFonts w:cs="Calibri"/>
          <w:sz w:val="24"/>
          <w:szCs w:val="24"/>
        </w:rPr>
        <w:t>physical host</w:t>
      </w:r>
      <w:r w:rsidR="00A33021" w:rsidRPr="0095724F">
        <w:rPr>
          <w:rFonts w:cs="Calibri"/>
          <w:sz w:val="24"/>
          <w:szCs w:val="24"/>
        </w:rPr>
        <w:t>s</w:t>
      </w:r>
      <w:r w:rsidR="00D756C5" w:rsidRPr="0095724F">
        <w:rPr>
          <w:rFonts w:cs="Calibri"/>
          <w:sz w:val="24"/>
          <w:szCs w:val="24"/>
        </w:rPr>
        <w:t xml:space="preserve"> </w:t>
      </w:r>
      <w:r w:rsidR="00A33021" w:rsidRPr="0095724F">
        <w:rPr>
          <w:rFonts w:cs="Calibri"/>
          <w:sz w:val="24"/>
          <w:szCs w:val="24"/>
        </w:rPr>
        <w:t>of</w:t>
      </w:r>
      <w:r w:rsidR="00D756C5" w:rsidRPr="0095724F">
        <w:rPr>
          <w:rFonts w:cs="Calibri"/>
          <w:sz w:val="24"/>
          <w:szCs w:val="24"/>
        </w:rPr>
        <w:t xml:space="preserve"> the cloud.</w:t>
      </w:r>
    </w:p>
    <w:p w14:paraId="42E3539E" w14:textId="77777777" w:rsidR="00A33021" w:rsidRPr="0095724F" w:rsidRDefault="00A33021" w:rsidP="0063139C">
      <w:pPr>
        <w:snapToGrid w:val="0"/>
        <w:spacing w:after="0" w:line="240" w:lineRule="auto"/>
        <w:jc w:val="both"/>
        <w:rPr>
          <w:rFonts w:cs="Calibri"/>
          <w:sz w:val="24"/>
          <w:szCs w:val="24"/>
        </w:rPr>
      </w:pPr>
    </w:p>
    <w:p w14:paraId="260BA865" w14:textId="77777777" w:rsidR="0063139C"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Scalability can be expressed in </w:t>
      </w:r>
      <w:r w:rsidR="00A33021" w:rsidRPr="0095724F">
        <w:rPr>
          <w:rFonts w:cs="Calibri"/>
          <w:sz w:val="24"/>
          <w:szCs w:val="24"/>
        </w:rPr>
        <w:t xml:space="preserve">terms of </w:t>
      </w:r>
      <w:r w:rsidRPr="0095724F">
        <w:rPr>
          <w:rFonts w:cs="Calibri"/>
          <w:sz w:val="24"/>
          <w:szCs w:val="24"/>
        </w:rPr>
        <w:t>the number of user</w:t>
      </w:r>
      <w:r w:rsidR="00A33021" w:rsidRPr="0095724F">
        <w:rPr>
          <w:rFonts w:cs="Calibri"/>
          <w:sz w:val="24"/>
          <w:szCs w:val="24"/>
        </w:rPr>
        <w:t>s</w:t>
      </w:r>
      <w:r w:rsidRPr="0095724F">
        <w:rPr>
          <w:rFonts w:cs="Calibri"/>
          <w:sz w:val="24"/>
          <w:szCs w:val="24"/>
        </w:rPr>
        <w:t xml:space="preserve"> and size of </w:t>
      </w:r>
      <w:r w:rsidR="00A33021" w:rsidRPr="0095724F">
        <w:rPr>
          <w:rFonts w:cs="Calibri"/>
          <w:sz w:val="24"/>
          <w:szCs w:val="24"/>
        </w:rPr>
        <w:t>the</w:t>
      </w:r>
      <w:r w:rsidRPr="0095724F">
        <w:rPr>
          <w:rFonts w:cs="Calibri"/>
          <w:sz w:val="24"/>
          <w:szCs w:val="24"/>
        </w:rPr>
        <w:t xml:space="preserve"> system (</w:t>
      </w:r>
      <w:r w:rsidR="00A33021" w:rsidRPr="0095724F">
        <w:rPr>
          <w:rFonts w:cs="Calibri"/>
          <w:sz w:val="24"/>
          <w:szCs w:val="24"/>
        </w:rPr>
        <w:t xml:space="preserve">i.e. </w:t>
      </w:r>
      <w:r w:rsidRPr="0095724F">
        <w:rPr>
          <w:rFonts w:cs="Calibri"/>
          <w:sz w:val="24"/>
          <w:szCs w:val="24"/>
        </w:rPr>
        <w:t xml:space="preserve">number of physical nodes). In terms of </w:t>
      </w:r>
      <w:r w:rsidR="00A33021" w:rsidRPr="0095724F">
        <w:rPr>
          <w:rFonts w:cs="Calibri"/>
          <w:sz w:val="24"/>
          <w:szCs w:val="24"/>
        </w:rPr>
        <w:t>system</w:t>
      </w:r>
      <w:r w:rsidRPr="0095724F">
        <w:rPr>
          <w:rFonts w:cs="Calibri"/>
          <w:sz w:val="24"/>
          <w:szCs w:val="24"/>
        </w:rPr>
        <w:t xml:space="preserve"> size</w:t>
      </w:r>
      <w:r w:rsidR="00A33021" w:rsidRPr="0095724F">
        <w:rPr>
          <w:rFonts w:cs="Calibri"/>
          <w:sz w:val="24"/>
          <w:szCs w:val="24"/>
        </w:rPr>
        <w:t>,</w:t>
      </w:r>
      <w:r w:rsidRPr="0095724F">
        <w:rPr>
          <w:rFonts w:cs="Calibri"/>
          <w:sz w:val="24"/>
          <w:szCs w:val="24"/>
        </w:rPr>
        <w:t xml:space="preserve"> our solution does not affect the scalability of the </w:t>
      </w:r>
      <w:r w:rsidRPr="0095724F">
        <w:rPr>
          <w:rFonts w:cs="Calibri"/>
          <w:sz w:val="24"/>
          <w:szCs w:val="24"/>
        </w:rPr>
        <w:lastRenderedPageBreak/>
        <w:t>existing cloud platform</w:t>
      </w:r>
      <w:r w:rsidR="0036562B" w:rsidRPr="0095724F">
        <w:rPr>
          <w:rFonts w:cs="Calibri"/>
          <w:sz w:val="24"/>
          <w:szCs w:val="24"/>
        </w:rPr>
        <w:t>.</w:t>
      </w:r>
      <w:r w:rsidRPr="0095724F">
        <w:rPr>
          <w:rFonts w:cs="Calibri"/>
          <w:sz w:val="24"/>
          <w:szCs w:val="24"/>
        </w:rPr>
        <w:t xml:space="preserve"> </w:t>
      </w:r>
      <w:r w:rsidR="0036562B" w:rsidRPr="0095724F">
        <w:rPr>
          <w:rFonts w:cs="Calibri"/>
          <w:sz w:val="24"/>
          <w:szCs w:val="24"/>
        </w:rPr>
        <w:t xml:space="preserve"> If</w:t>
      </w:r>
      <w:r w:rsidRPr="0095724F">
        <w:rPr>
          <w:rFonts w:cs="Calibri"/>
          <w:sz w:val="24"/>
          <w:szCs w:val="24"/>
        </w:rPr>
        <w:t xml:space="preserve"> </w:t>
      </w:r>
      <w:r w:rsidRPr="0095724F">
        <w:rPr>
          <w:rFonts w:cs="Calibri"/>
          <w:i/>
          <w:sz w:val="24"/>
          <w:szCs w:val="24"/>
        </w:rPr>
        <w:t>U</w:t>
      </w:r>
      <w:r w:rsidR="0036562B" w:rsidRPr="0095724F">
        <w:rPr>
          <w:rFonts w:cs="Calibri"/>
          <w:sz w:val="24"/>
          <w:szCs w:val="24"/>
        </w:rPr>
        <w:t xml:space="preserve"> is not taken into account</w:t>
      </w:r>
      <w:r w:rsidRPr="0095724F">
        <w:rPr>
          <w:rFonts w:cs="Calibri"/>
          <w:sz w:val="24"/>
          <w:szCs w:val="24"/>
        </w:rPr>
        <w:t xml:space="preserve">, our scheduler has the same complexity as the original </w:t>
      </w:r>
      <w:proofErr w:type="gramStart"/>
      <w:r w:rsidRPr="0095724F">
        <w:rPr>
          <w:rFonts w:cs="Calibri"/>
          <w:sz w:val="24"/>
          <w:szCs w:val="24"/>
        </w:rPr>
        <w:t>sched</w:t>
      </w:r>
      <w:r w:rsidR="00D756C5" w:rsidRPr="0095724F">
        <w:rPr>
          <w:rFonts w:cs="Calibri"/>
          <w:sz w:val="24"/>
          <w:szCs w:val="24"/>
        </w:rPr>
        <w:t>ulers</w:t>
      </w:r>
      <w:r w:rsidR="0036562B" w:rsidRPr="0095724F">
        <w:rPr>
          <w:rFonts w:cs="Calibri"/>
          <w:sz w:val="24"/>
          <w:szCs w:val="24"/>
        </w:rPr>
        <w:t>,</w:t>
      </w:r>
      <w:r w:rsidR="00D756C5" w:rsidRPr="0095724F">
        <w:rPr>
          <w:rFonts w:cs="Calibri"/>
          <w:sz w:val="24"/>
          <w:szCs w:val="24"/>
        </w:rPr>
        <w:t xml:space="preserve"> which is</w:t>
      </w:r>
      <w:proofErr w:type="gramEnd"/>
      <w:r w:rsidR="0036562B" w:rsidRPr="0095724F">
        <w:rPr>
          <w:rFonts w:cs="Calibri"/>
          <w:sz w:val="24"/>
          <w:szCs w:val="24"/>
        </w:rPr>
        <w:t xml:space="preserve"> given by</w:t>
      </w:r>
      <w:r w:rsidR="00D756C5" w:rsidRPr="0095724F">
        <w:rPr>
          <w:rFonts w:cs="Calibri"/>
          <w:sz w:val="24"/>
          <w:szCs w:val="24"/>
        </w:rPr>
        <w:t xml:space="preserve"> </w:t>
      </w:r>
      <w:r w:rsidR="0036562B" w:rsidRPr="0095724F">
        <w:rPr>
          <w:rFonts w:cs="Calibri"/>
          <w:position w:val="-10"/>
          <w:sz w:val="24"/>
          <w:szCs w:val="24"/>
        </w:rPr>
        <w:object w:dxaOrig="880" w:dyaOrig="300" w14:anchorId="66B30CFC">
          <v:shape id="_x0000_i1026" type="#_x0000_t75" style="width:44pt;height:15pt" o:ole="">
            <v:imagedata r:id="rId23" o:title=""/>
          </v:shape>
          <o:OLEObject Type="Embed" ProgID="Equation.DSMT4" ShapeID="_x0000_i1026" DrawAspect="Content" ObjectID="_1328988991" r:id="rId24"/>
        </w:object>
      </w:r>
      <w:r w:rsidR="00D756C5" w:rsidRPr="0095724F">
        <w:rPr>
          <w:rFonts w:cs="Calibri"/>
          <w:sz w:val="24"/>
          <w:szCs w:val="24"/>
        </w:rPr>
        <w:t>.</w:t>
      </w:r>
    </w:p>
    <w:p w14:paraId="2847F5EC" w14:textId="77777777" w:rsidR="00027DA9" w:rsidRPr="0095724F" w:rsidRDefault="00D756C5" w:rsidP="0063139C">
      <w:pPr>
        <w:snapToGrid w:val="0"/>
        <w:spacing w:after="0" w:line="240" w:lineRule="auto"/>
        <w:jc w:val="both"/>
        <w:rPr>
          <w:rFonts w:cs="Calibri"/>
          <w:sz w:val="24"/>
          <w:szCs w:val="24"/>
        </w:rPr>
      </w:pPr>
      <w:r w:rsidRPr="0095724F">
        <w:rPr>
          <w:rFonts w:cs="Calibri"/>
          <w:sz w:val="24"/>
          <w:szCs w:val="24"/>
        </w:rPr>
        <w:t xml:space="preserve"> </w:t>
      </w:r>
    </w:p>
    <w:p w14:paraId="6BB2204B" w14:textId="77777777" w:rsidR="0063139C"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However, </w:t>
      </w:r>
      <w:r w:rsidR="0036562B" w:rsidRPr="0095724F">
        <w:rPr>
          <w:rFonts w:cs="Calibri"/>
          <w:sz w:val="24"/>
          <w:szCs w:val="24"/>
        </w:rPr>
        <w:t>because</w:t>
      </w:r>
      <w:r w:rsidRPr="0095724F">
        <w:rPr>
          <w:rFonts w:cs="Calibri"/>
          <w:sz w:val="24"/>
          <w:szCs w:val="24"/>
        </w:rPr>
        <w:t xml:space="preserve"> we store </w:t>
      </w:r>
      <w:r w:rsidR="0036562B" w:rsidRPr="0095724F">
        <w:rPr>
          <w:rFonts w:cs="Calibri"/>
          <w:sz w:val="24"/>
          <w:szCs w:val="24"/>
        </w:rPr>
        <w:t>user</w:t>
      </w:r>
      <w:r w:rsidRPr="0095724F">
        <w:rPr>
          <w:rFonts w:cs="Calibri"/>
          <w:sz w:val="24"/>
          <w:szCs w:val="24"/>
        </w:rPr>
        <w:t xml:space="preserve"> VM schedule plan</w:t>
      </w:r>
      <w:r w:rsidR="0036562B" w:rsidRPr="0095724F">
        <w:rPr>
          <w:rFonts w:cs="Calibri"/>
          <w:sz w:val="24"/>
          <w:szCs w:val="24"/>
        </w:rPr>
        <w:t>s,</w:t>
      </w:r>
      <w:r w:rsidRPr="0095724F">
        <w:rPr>
          <w:rFonts w:cs="Calibri"/>
          <w:sz w:val="24"/>
          <w:szCs w:val="24"/>
        </w:rPr>
        <w:t xml:space="preserve"> our approach does not scale well in terms of the number of users. </w:t>
      </w:r>
      <w:r w:rsidR="0036562B" w:rsidRPr="0095724F">
        <w:rPr>
          <w:rFonts w:cs="Calibri"/>
          <w:sz w:val="24"/>
          <w:szCs w:val="24"/>
        </w:rPr>
        <w:t>O</w:t>
      </w:r>
      <w:r w:rsidRPr="0095724F">
        <w:rPr>
          <w:rFonts w:cs="Calibri"/>
          <w:sz w:val="24"/>
          <w:szCs w:val="24"/>
        </w:rPr>
        <w:t xml:space="preserve">ur work focuses on MapReduce applications only, </w:t>
      </w:r>
      <w:r w:rsidR="0036562B" w:rsidRPr="0095724F">
        <w:rPr>
          <w:rFonts w:cs="Calibri"/>
          <w:sz w:val="24"/>
          <w:szCs w:val="24"/>
        </w:rPr>
        <w:t xml:space="preserve">so </w:t>
      </w:r>
      <w:r w:rsidRPr="0095724F">
        <w:rPr>
          <w:rFonts w:cs="Calibri"/>
          <w:sz w:val="24"/>
          <w:szCs w:val="24"/>
        </w:rPr>
        <w:t xml:space="preserve">our cache system </w:t>
      </w:r>
      <w:r w:rsidR="0036562B" w:rsidRPr="0095724F">
        <w:rPr>
          <w:rFonts w:cs="Calibri"/>
          <w:sz w:val="24"/>
          <w:szCs w:val="24"/>
        </w:rPr>
        <w:t>only</w:t>
      </w:r>
      <w:r w:rsidRPr="0095724F">
        <w:rPr>
          <w:rFonts w:cs="Calibri"/>
          <w:sz w:val="24"/>
          <w:szCs w:val="24"/>
        </w:rPr>
        <w:t xml:space="preserve"> serves a </w:t>
      </w:r>
      <w:r w:rsidR="0036562B" w:rsidRPr="0095724F">
        <w:rPr>
          <w:rFonts w:cs="Calibri"/>
          <w:sz w:val="24"/>
          <w:szCs w:val="24"/>
        </w:rPr>
        <w:t>proportion of</w:t>
      </w:r>
      <w:r w:rsidRPr="0095724F">
        <w:rPr>
          <w:rFonts w:cs="Calibri"/>
          <w:sz w:val="24"/>
          <w:szCs w:val="24"/>
        </w:rPr>
        <w:t xml:space="preserve"> cloud </w:t>
      </w:r>
      <w:r w:rsidR="0036562B" w:rsidRPr="0095724F">
        <w:rPr>
          <w:rFonts w:cs="Calibri"/>
          <w:sz w:val="24"/>
          <w:szCs w:val="24"/>
        </w:rPr>
        <w:t>users</w:t>
      </w:r>
      <w:r w:rsidR="00D756C5" w:rsidRPr="0095724F">
        <w:rPr>
          <w:rFonts w:cs="Calibri"/>
          <w:sz w:val="24"/>
          <w:szCs w:val="24"/>
        </w:rPr>
        <w:t xml:space="preserve"> (not all cloud user</w:t>
      </w:r>
      <w:r w:rsidR="0036562B" w:rsidRPr="0095724F">
        <w:rPr>
          <w:rFonts w:cs="Calibri"/>
          <w:sz w:val="24"/>
          <w:szCs w:val="24"/>
        </w:rPr>
        <w:t>s</w:t>
      </w:r>
      <w:r w:rsidR="00D756C5" w:rsidRPr="0095724F">
        <w:rPr>
          <w:rFonts w:cs="Calibri"/>
          <w:sz w:val="24"/>
          <w:szCs w:val="24"/>
        </w:rPr>
        <w:t xml:space="preserve"> use EMR).</w:t>
      </w:r>
    </w:p>
    <w:p w14:paraId="2B8DDAFA" w14:textId="77777777" w:rsidR="00027DA9" w:rsidRPr="0095724F" w:rsidRDefault="00D756C5" w:rsidP="0063139C">
      <w:pPr>
        <w:snapToGrid w:val="0"/>
        <w:spacing w:after="0" w:line="240" w:lineRule="auto"/>
        <w:jc w:val="both"/>
        <w:rPr>
          <w:rFonts w:cs="Calibri"/>
          <w:sz w:val="24"/>
          <w:szCs w:val="24"/>
        </w:rPr>
      </w:pPr>
      <w:r w:rsidRPr="0095724F">
        <w:rPr>
          <w:rFonts w:cs="Calibri"/>
          <w:sz w:val="24"/>
          <w:szCs w:val="24"/>
        </w:rPr>
        <w:t xml:space="preserve"> </w:t>
      </w:r>
    </w:p>
    <w:p w14:paraId="7C167ADD" w14:textId="77777777" w:rsidR="00027DA9" w:rsidRPr="0095724F" w:rsidRDefault="0036562B" w:rsidP="0063139C">
      <w:pPr>
        <w:snapToGrid w:val="0"/>
        <w:spacing w:after="0" w:line="240" w:lineRule="auto"/>
        <w:jc w:val="both"/>
        <w:rPr>
          <w:rFonts w:cs="Calibri"/>
          <w:sz w:val="24"/>
          <w:szCs w:val="24"/>
        </w:rPr>
      </w:pPr>
      <w:r w:rsidRPr="0095724F">
        <w:rPr>
          <w:rFonts w:cs="Calibri"/>
          <w:sz w:val="24"/>
          <w:szCs w:val="24"/>
        </w:rPr>
        <w:t>O</w:t>
      </w:r>
      <w:r w:rsidR="00027DA9" w:rsidRPr="0095724F">
        <w:rPr>
          <w:rFonts w:cs="Calibri"/>
          <w:sz w:val="24"/>
          <w:szCs w:val="24"/>
        </w:rPr>
        <w:t xml:space="preserve">ur cache </w:t>
      </w:r>
      <w:r w:rsidRPr="0095724F">
        <w:rPr>
          <w:rFonts w:cs="Calibri"/>
          <w:sz w:val="24"/>
          <w:szCs w:val="24"/>
        </w:rPr>
        <w:t>solution is</w:t>
      </w:r>
      <w:r w:rsidR="00027DA9" w:rsidRPr="0095724F">
        <w:rPr>
          <w:rFonts w:cs="Calibri"/>
          <w:sz w:val="24"/>
          <w:szCs w:val="24"/>
        </w:rPr>
        <w:t xml:space="preserve"> </w:t>
      </w:r>
      <w:r w:rsidRPr="0095724F">
        <w:rPr>
          <w:rFonts w:cs="Calibri"/>
          <w:sz w:val="24"/>
          <w:szCs w:val="24"/>
        </w:rPr>
        <w:t>a</w:t>
      </w:r>
      <w:r w:rsidR="00027DA9" w:rsidRPr="0095724F">
        <w:rPr>
          <w:rFonts w:cs="Calibri"/>
          <w:sz w:val="24"/>
          <w:szCs w:val="24"/>
        </w:rPr>
        <w:t xml:space="preserve"> best</w:t>
      </w:r>
      <w:r w:rsidRPr="0095724F">
        <w:rPr>
          <w:rFonts w:cs="Calibri"/>
          <w:sz w:val="24"/>
          <w:szCs w:val="24"/>
        </w:rPr>
        <w:t>-</w:t>
      </w:r>
      <w:r w:rsidR="00027DA9" w:rsidRPr="0095724F">
        <w:rPr>
          <w:rFonts w:cs="Calibri"/>
          <w:sz w:val="24"/>
          <w:szCs w:val="24"/>
        </w:rPr>
        <w:t xml:space="preserve">effort solution, not </w:t>
      </w:r>
      <w:r w:rsidRPr="0095724F">
        <w:rPr>
          <w:rFonts w:cs="Calibri"/>
          <w:sz w:val="24"/>
          <w:szCs w:val="24"/>
        </w:rPr>
        <w:t>an</w:t>
      </w:r>
      <w:r w:rsidR="00027DA9" w:rsidRPr="0095724F">
        <w:rPr>
          <w:rFonts w:cs="Calibri"/>
          <w:sz w:val="24"/>
          <w:szCs w:val="24"/>
        </w:rPr>
        <w:t xml:space="preserve"> optimal </w:t>
      </w:r>
      <w:r w:rsidRPr="0095724F">
        <w:rPr>
          <w:rFonts w:cs="Calibri"/>
          <w:sz w:val="24"/>
          <w:szCs w:val="24"/>
        </w:rPr>
        <w:t>one</w:t>
      </w:r>
      <w:r w:rsidR="00027DA9" w:rsidRPr="0095724F">
        <w:rPr>
          <w:rFonts w:cs="Calibri"/>
          <w:sz w:val="24"/>
          <w:szCs w:val="24"/>
        </w:rPr>
        <w:t xml:space="preserve">. This means </w:t>
      </w:r>
      <w:r w:rsidRPr="0095724F">
        <w:rPr>
          <w:rFonts w:cs="Calibri"/>
          <w:sz w:val="24"/>
          <w:szCs w:val="24"/>
        </w:rPr>
        <w:t xml:space="preserve">that </w:t>
      </w:r>
      <w:r w:rsidR="00027DA9" w:rsidRPr="0095724F">
        <w:rPr>
          <w:rFonts w:cs="Calibri"/>
          <w:sz w:val="24"/>
          <w:szCs w:val="24"/>
        </w:rPr>
        <w:t xml:space="preserve">data </w:t>
      </w:r>
      <w:r w:rsidRPr="0095724F">
        <w:rPr>
          <w:rFonts w:cs="Calibri"/>
          <w:sz w:val="24"/>
          <w:szCs w:val="24"/>
        </w:rPr>
        <w:t>can still move</w:t>
      </w:r>
      <w:r w:rsidR="00027DA9" w:rsidRPr="0095724F">
        <w:rPr>
          <w:rFonts w:cs="Calibri"/>
          <w:sz w:val="24"/>
          <w:szCs w:val="24"/>
        </w:rPr>
        <w:t xml:space="preserve"> </w:t>
      </w:r>
      <w:r w:rsidR="00577ED7">
        <w:rPr>
          <w:rFonts w:cs="Calibri"/>
          <w:sz w:val="24"/>
          <w:szCs w:val="24"/>
        </w:rPr>
        <w:t>between different physical nodes</w:t>
      </w:r>
      <w:r w:rsidRPr="0095724F">
        <w:rPr>
          <w:rFonts w:cs="Calibri"/>
          <w:sz w:val="24"/>
          <w:szCs w:val="24"/>
        </w:rPr>
        <w:t xml:space="preserve"> if</w:t>
      </w:r>
      <w:r w:rsidR="00027DA9" w:rsidRPr="0095724F">
        <w:rPr>
          <w:rFonts w:cs="Calibri"/>
          <w:sz w:val="24"/>
          <w:szCs w:val="24"/>
        </w:rPr>
        <w:t xml:space="preserve"> the previous</w:t>
      </w:r>
      <w:r w:rsidRPr="0095724F">
        <w:rPr>
          <w:rFonts w:cs="Calibri"/>
          <w:sz w:val="24"/>
          <w:szCs w:val="24"/>
        </w:rPr>
        <w:t>ly</w:t>
      </w:r>
      <w:r w:rsidR="00027DA9" w:rsidRPr="0095724F">
        <w:rPr>
          <w:rFonts w:cs="Calibri"/>
          <w:sz w:val="24"/>
          <w:szCs w:val="24"/>
        </w:rPr>
        <w:t xml:space="preserve"> scheduled physical nodes are not available. </w:t>
      </w:r>
      <w:r w:rsidRPr="0095724F">
        <w:rPr>
          <w:rFonts w:cs="Calibri"/>
          <w:sz w:val="24"/>
          <w:szCs w:val="24"/>
        </w:rPr>
        <w:t>W</w:t>
      </w:r>
      <w:r w:rsidR="00027DA9" w:rsidRPr="0095724F">
        <w:rPr>
          <w:rFonts w:cs="Calibri"/>
          <w:sz w:val="24"/>
          <w:szCs w:val="24"/>
        </w:rPr>
        <w:t>ith</w:t>
      </w:r>
      <w:r w:rsidRPr="0095724F">
        <w:rPr>
          <w:rFonts w:cs="Calibri"/>
          <w:sz w:val="24"/>
          <w:szCs w:val="24"/>
        </w:rPr>
        <w:t>out our solution, such movement</w:t>
      </w:r>
      <w:r w:rsidR="00027DA9" w:rsidRPr="0095724F">
        <w:rPr>
          <w:rFonts w:cs="Calibri"/>
          <w:sz w:val="24"/>
          <w:szCs w:val="24"/>
        </w:rPr>
        <w:t xml:space="preserve"> </w:t>
      </w:r>
      <w:r w:rsidRPr="0095724F">
        <w:rPr>
          <w:rFonts w:cs="Calibri"/>
          <w:sz w:val="24"/>
          <w:szCs w:val="24"/>
        </w:rPr>
        <w:t>would occur</w:t>
      </w:r>
      <w:r w:rsidR="00D956B4" w:rsidRPr="0095724F">
        <w:rPr>
          <w:rFonts w:cs="Calibri"/>
          <w:sz w:val="24"/>
          <w:szCs w:val="24"/>
        </w:rPr>
        <w:t xml:space="preserve"> always</w:t>
      </w:r>
      <w:r w:rsidR="00027DA9" w:rsidRPr="0095724F">
        <w:rPr>
          <w:rFonts w:cs="Calibri"/>
          <w:sz w:val="24"/>
          <w:szCs w:val="24"/>
        </w:rPr>
        <w:t>.</w:t>
      </w:r>
    </w:p>
    <w:p w14:paraId="05746C85" w14:textId="77777777" w:rsidR="0063139C" w:rsidRPr="0095724F" w:rsidRDefault="0063139C" w:rsidP="0063139C">
      <w:pPr>
        <w:snapToGrid w:val="0"/>
        <w:spacing w:after="0" w:line="240" w:lineRule="auto"/>
        <w:jc w:val="both"/>
        <w:rPr>
          <w:rFonts w:cs="Calibri"/>
          <w:sz w:val="24"/>
          <w:szCs w:val="24"/>
        </w:rPr>
      </w:pPr>
    </w:p>
    <w:p w14:paraId="5E73E416" w14:textId="77777777" w:rsidR="00027DA9" w:rsidRPr="0095724F" w:rsidRDefault="00696E77"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bookmarkStart w:id="17" w:name="_Ref350940083"/>
      <w:r w:rsidRPr="0095724F">
        <w:rPr>
          <w:rFonts w:ascii="Calibri" w:hAnsi="Calibri" w:cs="Calibri"/>
          <w:color w:val="auto"/>
          <w:sz w:val="24"/>
          <w:szCs w:val="24"/>
        </w:rPr>
        <w:t>6</w:t>
      </w:r>
      <w:r w:rsidR="00CD6A20" w:rsidRPr="0095724F">
        <w:rPr>
          <w:rFonts w:ascii="Calibri" w:hAnsi="Calibri" w:cs="Calibri"/>
          <w:color w:val="auto"/>
          <w:sz w:val="24"/>
          <w:szCs w:val="24"/>
        </w:rPr>
        <w:t xml:space="preserve"> </w:t>
      </w:r>
      <w:r w:rsidR="00882BA5" w:rsidRPr="0095724F">
        <w:rPr>
          <w:rFonts w:ascii="Calibri" w:hAnsi="Calibri" w:cs="Calibri"/>
          <w:color w:val="auto"/>
          <w:sz w:val="24"/>
          <w:szCs w:val="24"/>
        </w:rPr>
        <w:t>Related Works</w:t>
      </w:r>
      <w:bookmarkEnd w:id="17"/>
    </w:p>
    <w:p w14:paraId="1F01FB8F"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There is a</w:t>
      </w:r>
      <w:r w:rsidR="00D956B4" w:rsidRPr="0095724F">
        <w:rPr>
          <w:rFonts w:cs="Calibri"/>
          <w:sz w:val="24"/>
          <w:szCs w:val="24"/>
        </w:rPr>
        <w:t xml:space="preserve"> distributed cache built </w:t>
      </w:r>
      <w:r w:rsidRPr="0095724F">
        <w:rPr>
          <w:rFonts w:cs="Calibri"/>
          <w:sz w:val="24"/>
          <w:szCs w:val="24"/>
        </w:rPr>
        <w:t>in</w:t>
      </w:r>
      <w:r w:rsidR="00D956B4" w:rsidRPr="0095724F">
        <w:rPr>
          <w:rFonts w:cs="Calibri"/>
          <w:sz w:val="24"/>
          <w:szCs w:val="24"/>
        </w:rPr>
        <w:t>to</w:t>
      </w:r>
      <w:r w:rsidRPr="0095724F">
        <w:rPr>
          <w:rFonts w:cs="Calibri"/>
          <w:sz w:val="24"/>
          <w:szCs w:val="24"/>
        </w:rPr>
        <w:t xml:space="preserve"> Hadoop</w:t>
      </w:r>
      <w:r w:rsidR="00D956B4" w:rsidRPr="0095724F">
        <w:rPr>
          <w:rFonts w:cs="Calibri"/>
          <w:sz w:val="24"/>
          <w:szCs w:val="24"/>
        </w:rPr>
        <w:t xml:space="preserve"> [20], but</w:t>
      </w:r>
      <w:r w:rsidRPr="0095724F">
        <w:rPr>
          <w:rFonts w:cs="Calibri"/>
          <w:sz w:val="24"/>
          <w:szCs w:val="24"/>
        </w:rPr>
        <w:t xml:space="preserve"> our cache is different. With the Hadoop distributed cache</w:t>
      </w:r>
      <w:r w:rsidR="00D956B4" w:rsidRPr="0095724F">
        <w:rPr>
          <w:rFonts w:cs="Calibri"/>
          <w:sz w:val="24"/>
          <w:szCs w:val="24"/>
        </w:rPr>
        <w:t>,</w:t>
      </w:r>
      <w:r w:rsidRPr="0095724F">
        <w:rPr>
          <w:rFonts w:cs="Calibri"/>
          <w:sz w:val="24"/>
          <w:szCs w:val="24"/>
        </w:rPr>
        <w:t xml:space="preserve"> files are already in the HD</w:t>
      </w:r>
      <w:r w:rsidR="00D956B4" w:rsidRPr="0095724F">
        <w:rPr>
          <w:rFonts w:cs="Calibri"/>
          <w:sz w:val="24"/>
          <w:szCs w:val="24"/>
        </w:rPr>
        <w:t>FS.</w:t>
      </w:r>
      <w:r w:rsidRPr="0095724F">
        <w:rPr>
          <w:rFonts w:cs="Calibri"/>
          <w:sz w:val="24"/>
          <w:szCs w:val="24"/>
        </w:rPr>
        <w:t xml:space="preserve"> </w:t>
      </w:r>
      <w:r w:rsidR="00D956B4" w:rsidRPr="0095724F">
        <w:rPr>
          <w:rFonts w:cs="Calibri"/>
          <w:sz w:val="24"/>
          <w:szCs w:val="24"/>
        </w:rPr>
        <w:t>I</w:t>
      </w:r>
      <w:r w:rsidRPr="0095724F">
        <w:rPr>
          <w:rFonts w:cs="Calibri"/>
          <w:sz w:val="24"/>
          <w:szCs w:val="24"/>
        </w:rPr>
        <w:t>n our ca</w:t>
      </w:r>
      <w:r w:rsidR="00D956B4" w:rsidRPr="0095724F">
        <w:rPr>
          <w:rFonts w:cs="Calibri"/>
          <w:sz w:val="24"/>
          <w:szCs w:val="24"/>
        </w:rPr>
        <w:t>che</w:t>
      </w:r>
      <w:r w:rsidRPr="0095724F">
        <w:rPr>
          <w:rFonts w:cs="Calibri"/>
          <w:sz w:val="24"/>
          <w:szCs w:val="24"/>
        </w:rPr>
        <w:t>, the files are in the back-end storage system (S3). The data in</w:t>
      </w:r>
      <w:r w:rsidR="00D956B4" w:rsidRPr="0095724F">
        <w:rPr>
          <w:rFonts w:cs="Calibri"/>
          <w:sz w:val="24"/>
          <w:szCs w:val="24"/>
        </w:rPr>
        <w:t xml:space="preserve"> [20]</w:t>
      </w:r>
      <w:r w:rsidR="00451F68" w:rsidRPr="0095724F">
        <w:rPr>
          <w:rFonts w:cs="Calibri"/>
          <w:sz w:val="24"/>
          <w:szCs w:val="24"/>
        </w:rPr>
        <w:t xml:space="preserve"> </w:t>
      </w:r>
      <w:r w:rsidRPr="0095724F">
        <w:rPr>
          <w:rFonts w:cs="Calibri"/>
          <w:sz w:val="24"/>
          <w:szCs w:val="24"/>
        </w:rPr>
        <w:t xml:space="preserve">is cached between the map tasks and reduce tasks. In addition, the target platform </w:t>
      </w:r>
      <w:r w:rsidR="00D956B4" w:rsidRPr="0095724F">
        <w:rPr>
          <w:rFonts w:cs="Calibri"/>
          <w:sz w:val="24"/>
          <w:szCs w:val="24"/>
        </w:rPr>
        <w:t>in [20]</w:t>
      </w:r>
      <w:r w:rsidRPr="0095724F">
        <w:rPr>
          <w:rFonts w:cs="Calibri"/>
          <w:sz w:val="24"/>
          <w:szCs w:val="24"/>
        </w:rPr>
        <w:t xml:space="preserve"> is </w:t>
      </w:r>
      <w:r w:rsidR="00D956B4" w:rsidRPr="0095724F">
        <w:rPr>
          <w:rFonts w:cs="Calibri"/>
          <w:sz w:val="24"/>
          <w:szCs w:val="24"/>
        </w:rPr>
        <w:t>the small cluster, but ours is the c</w:t>
      </w:r>
      <w:r w:rsidRPr="0095724F">
        <w:rPr>
          <w:rFonts w:cs="Calibri"/>
          <w:sz w:val="24"/>
          <w:szCs w:val="24"/>
        </w:rPr>
        <w:t xml:space="preserve">loud. Another recent </w:t>
      </w:r>
      <w:r w:rsidR="00D956B4" w:rsidRPr="0095724F">
        <w:rPr>
          <w:rFonts w:cs="Calibri"/>
          <w:sz w:val="24"/>
          <w:szCs w:val="24"/>
        </w:rPr>
        <w:t xml:space="preserve">work that describes </w:t>
      </w:r>
      <w:r w:rsidRPr="0095724F">
        <w:rPr>
          <w:rFonts w:cs="Calibri"/>
          <w:sz w:val="24"/>
          <w:szCs w:val="24"/>
        </w:rPr>
        <w:t>cach</w:t>
      </w:r>
      <w:r w:rsidR="00451F68" w:rsidRPr="0095724F">
        <w:rPr>
          <w:rFonts w:cs="Calibri"/>
          <w:sz w:val="24"/>
          <w:szCs w:val="24"/>
        </w:rPr>
        <w:t>e</w:t>
      </w:r>
      <w:r w:rsidR="00D956B4" w:rsidRPr="0095724F">
        <w:rPr>
          <w:rFonts w:cs="Calibri"/>
          <w:sz w:val="24"/>
          <w:szCs w:val="24"/>
        </w:rPr>
        <w:t xml:space="preserve"> in the c</w:t>
      </w:r>
      <w:r w:rsidR="00451F68" w:rsidRPr="0095724F">
        <w:rPr>
          <w:rFonts w:cs="Calibri"/>
          <w:sz w:val="24"/>
          <w:szCs w:val="24"/>
        </w:rPr>
        <w:t>loud is</w:t>
      </w:r>
      <w:r w:rsidR="00D956B4" w:rsidRPr="0095724F">
        <w:rPr>
          <w:rFonts w:cs="Calibri"/>
          <w:sz w:val="24"/>
          <w:szCs w:val="24"/>
        </w:rPr>
        <w:t xml:space="preserve"> [21]</w:t>
      </w:r>
      <w:r w:rsidRPr="0095724F">
        <w:rPr>
          <w:rFonts w:cs="Calibri"/>
          <w:sz w:val="24"/>
          <w:szCs w:val="24"/>
        </w:rPr>
        <w:t>. A</w:t>
      </w:r>
      <w:r w:rsidR="00D956B4" w:rsidRPr="0095724F">
        <w:rPr>
          <w:rFonts w:cs="Calibri"/>
          <w:sz w:val="24"/>
          <w:szCs w:val="24"/>
        </w:rPr>
        <w:t>lthough this work mainly focuses</w:t>
      </w:r>
      <w:r w:rsidRPr="0095724F">
        <w:rPr>
          <w:rFonts w:cs="Calibri"/>
          <w:sz w:val="24"/>
          <w:szCs w:val="24"/>
        </w:rPr>
        <w:t xml:space="preserve"> on improving </w:t>
      </w:r>
      <w:r w:rsidR="00D956B4" w:rsidRPr="0095724F">
        <w:rPr>
          <w:rFonts w:cs="Calibri"/>
          <w:sz w:val="24"/>
          <w:szCs w:val="24"/>
        </w:rPr>
        <w:t xml:space="preserve">the </w:t>
      </w:r>
      <w:r w:rsidRPr="0095724F">
        <w:rPr>
          <w:rFonts w:cs="Calibri"/>
          <w:sz w:val="24"/>
          <w:szCs w:val="24"/>
        </w:rPr>
        <w:t>caching of</w:t>
      </w:r>
      <w:r w:rsidR="00D956B4" w:rsidRPr="0095724F">
        <w:rPr>
          <w:rFonts w:cs="Calibri"/>
          <w:sz w:val="24"/>
          <w:szCs w:val="24"/>
        </w:rPr>
        <w:t xml:space="preserve"> the</w:t>
      </w:r>
      <w:r w:rsidRPr="0095724F">
        <w:rPr>
          <w:rFonts w:cs="Calibri"/>
          <w:sz w:val="24"/>
          <w:szCs w:val="24"/>
        </w:rPr>
        <w:t xml:space="preserve"> VM image template, its </w:t>
      </w:r>
      <w:r w:rsidR="00D956B4" w:rsidRPr="0095724F">
        <w:rPr>
          <w:rFonts w:cs="Calibri"/>
          <w:sz w:val="24"/>
          <w:szCs w:val="24"/>
        </w:rPr>
        <w:t>concept can be</w:t>
      </w:r>
      <w:r w:rsidRPr="0095724F">
        <w:rPr>
          <w:rFonts w:cs="Calibri"/>
          <w:sz w:val="24"/>
          <w:szCs w:val="24"/>
        </w:rPr>
        <w:t xml:space="preserve"> directly</w:t>
      </w:r>
      <w:r w:rsidR="00D956B4" w:rsidRPr="0095724F">
        <w:rPr>
          <w:rFonts w:cs="Calibri"/>
          <w:sz w:val="24"/>
          <w:szCs w:val="24"/>
        </w:rPr>
        <w:t xml:space="preserve"> applied</w:t>
      </w:r>
      <w:r w:rsidRPr="0095724F">
        <w:rPr>
          <w:rFonts w:cs="Calibri"/>
          <w:sz w:val="24"/>
          <w:szCs w:val="24"/>
        </w:rPr>
        <w:t xml:space="preserve"> to our case </w:t>
      </w:r>
      <w:r w:rsidR="00D956B4" w:rsidRPr="0095724F">
        <w:rPr>
          <w:rFonts w:cs="Calibri"/>
          <w:sz w:val="24"/>
          <w:szCs w:val="24"/>
        </w:rPr>
        <w:t xml:space="preserve">in order </w:t>
      </w:r>
      <w:r w:rsidRPr="0095724F">
        <w:rPr>
          <w:rFonts w:cs="Calibri"/>
          <w:sz w:val="24"/>
          <w:szCs w:val="24"/>
        </w:rPr>
        <w:t xml:space="preserve">to </w:t>
      </w:r>
      <w:r w:rsidR="00D956B4" w:rsidRPr="0095724F">
        <w:rPr>
          <w:rFonts w:cs="Calibri"/>
          <w:sz w:val="24"/>
          <w:szCs w:val="24"/>
        </w:rPr>
        <w:t xml:space="preserve">further </w:t>
      </w:r>
      <w:r w:rsidRPr="0095724F">
        <w:rPr>
          <w:rFonts w:cs="Calibri"/>
          <w:sz w:val="24"/>
          <w:szCs w:val="24"/>
        </w:rPr>
        <w:t xml:space="preserve">improve </w:t>
      </w:r>
      <w:r w:rsidR="00D956B4" w:rsidRPr="0095724F">
        <w:rPr>
          <w:rFonts w:cs="Calibri"/>
          <w:sz w:val="24"/>
          <w:szCs w:val="24"/>
        </w:rPr>
        <w:t>overall</w:t>
      </w:r>
      <w:r w:rsidRPr="0095724F">
        <w:rPr>
          <w:rFonts w:cs="Calibri"/>
          <w:sz w:val="24"/>
          <w:szCs w:val="24"/>
        </w:rPr>
        <w:t xml:space="preserve"> system performance.</w:t>
      </w:r>
    </w:p>
    <w:p w14:paraId="2A1C4F14" w14:textId="77777777" w:rsidR="0063139C" w:rsidRPr="0095724F" w:rsidRDefault="0063139C" w:rsidP="0063139C">
      <w:pPr>
        <w:snapToGrid w:val="0"/>
        <w:spacing w:after="0" w:line="240" w:lineRule="auto"/>
        <w:jc w:val="both"/>
        <w:rPr>
          <w:rFonts w:cs="Calibri"/>
          <w:sz w:val="24"/>
          <w:szCs w:val="24"/>
        </w:rPr>
      </w:pPr>
    </w:p>
    <w:p w14:paraId="1B12799A"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EBS is </w:t>
      </w:r>
      <w:r w:rsidR="00D956B4" w:rsidRPr="0095724F">
        <w:rPr>
          <w:rFonts w:cs="Calibri"/>
          <w:sz w:val="24"/>
          <w:szCs w:val="24"/>
        </w:rPr>
        <w:t>suitable</w:t>
      </w:r>
      <w:r w:rsidRPr="0095724F">
        <w:rPr>
          <w:rFonts w:cs="Calibri"/>
          <w:sz w:val="24"/>
          <w:szCs w:val="24"/>
        </w:rPr>
        <w:t xml:space="preserve"> to use </w:t>
      </w:r>
      <w:r w:rsidR="00D956B4" w:rsidRPr="0095724F">
        <w:rPr>
          <w:rFonts w:cs="Calibri"/>
          <w:sz w:val="24"/>
          <w:szCs w:val="24"/>
        </w:rPr>
        <w:t>as</w:t>
      </w:r>
      <w:r w:rsidRPr="0095724F">
        <w:rPr>
          <w:rFonts w:cs="Calibri"/>
          <w:sz w:val="24"/>
          <w:szCs w:val="24"/>
        </w:rPr>
        <w:t xml:space="preserve"> our cache </w:t>
      </w:r>
      <w:r w:rsidR="00D956B4" w:rsidRPr="0095724F">
        <w:rPr>
          <w:rFonts w:cs="Calibri"/>
          <w:sz w:val="24"/>
          <w:szCs w:val="24"/>
        </w:rPr>
        <w:t>because it</w:t>
      </w:r>
      <w:r w:rsidRPr="0095724F">
        <w:rPr>
          <w:rFonts w:cs="Calibri"/>
          <w:sz w:val="24"/>
          <w:szCs w:val="24"/>
        </w:rPr>
        <w:t xml:space="preserve"> </w:t>
      </w:r>
      <w:r w:rsidR="00D956B4" w:rsidRPr="0095724F">
        <w:rPr>
          <w:rFonts w:cs="Calibri"/>
          <w:sz w:val="24"/>
          <w:szCs w:val="24"/>
        </w:rPr>
        <w:t>is independent</w:t>
      </w:r>
      <w:r w:rsidRPr="0095724F">
        <w:rPr>
          <w:rFonts w:cs="Calibri"/>
          <w:sz w:val="24"/>
          <w:szCs w:val="24"/>
        </w:rPr>
        <w:t xml:space="preserve"> from the instances. However, the current EMR does not support it. To use EBS, </w:t>
      </w:r>
      <w:r w:rsidR="00D956B4" w:rsidRPr="0095724F">
        <w:rPr>
          <w:rFonts w:cs="Calibri"/>
          <w:sz w:val="24"/>
          <w:szCs w:val="24"/>
        </w:rPr>
        <w:t>a user</w:t>
      </w:r>
      <w:r w:rsidRPr="0095724F">
        <w:rPr>
          <w:rFonts w:cs="Calibri"/>
          <w:sz w:val="24"/>
          <w:szCs w:val="24"/>
        </w:rPr>
        <w:t xml:space="preserve"> ha</w:t>
      </w:r>
      <w:r w:rsidR="00D956B4" w:rsidRPr="0095724F">
        <w:rPr>
          <w:rFonts w:cs="Calibri"/>
          <w:sz w:val="24"/>
          <w:szCs w:val="24"/>
        </w:rPr>
        <w:t>s</w:t>
      </w:r>
      <w:r w:rsidRPr="0095724F">
        <w:rPr>
          <w:rFonts w:cs="Calibri"/>
          <w:sz w:val="24"/>
          <w:szCs w:val="24"/>
        </w:rPr>
        <w:t xml:space="preserve"> to manually create suitable AMI with Hadoop, start it, attach th</w:t>
      </w:r>
      <w:r w:rsidR="00D956B4" w:rsidRPr="0095724F">
        <w:rPr>
          <w:rFonts w:cs="Calibri"/>
          <w:sz w:val="24"/>
          <w:szCs w:val="24"/>
        </w:rPr>
        <w:t xml:space="preserve">e EBS, configure, start Hadoop, and </w:t>
      </w:r>
      <w:r w:rsidRPr="0095724F">
        <w:rPr>
          <w:rFonts w:cs="Calibri"/>
          <w:sz w:val="24"/>
          <w:szCs w:val="24"/>
        </w:rPr>
        <w:t>run</w:t>
      </w:r>
      <w:r w:rsidR="00D956B4" w:rsidRPr="0095724F">
        <w:rPr>
          <w:rFonts w:cs="Calibri"/>
          <w:sz w:val="24"/>
          <w:szCs w:val="24"/>
        </w:rPr>
        <w:t xml:space="preserve"> a job.</w:t>
      </w:r>
      <w:r w:rsidRPr="0095724F">
        <w:rPr>
          <w:rFonts w:cs="Calibri"/>
          <w:sz w:val="24"/>
          <w:szCs w:val="24"/>
        </w:rPr>
        <w:t xml:space="preserve"> </w:t>
      </w:r>
      <w:r w:rsidR="00D956B4" w:rsidRPr="0095724F">
        <w:rPr>
          <w:rFonts w:cs="Calibri"/>
          <w:sz w:val="24"/>
          <w:szCs w:val="24"/>
        </w:rPr>
        <w:t xml:space="preserve"> If the user wants</w:t>
      </w:r>
      <w:r w:rsidRPr="0095724F">
        <w:rPr>
          <w:rFonts w:cs="Calibri"/>
          <w:sz w:val="24"/>
          <w:szCs w:val="24"/>
        </w:rPr>
        <w:t xml:space="preserve"> to run their job again, the whole process has to be repeated manually</w:t>
      </w:r>
      <w:r w:rsidR="00D956B4" w:rsidRPr="0095724F">
        <w:rPr>
          <w:rFonts w:cs="Calibri"/>
          <w:sz w:val="24"/>
          <w:szCs w:val="24"/>
        </w:rPr>
        <w:t>, even</w:t>
      </w:r>
      <w:r w:rsidR="00FC0263">
        <w:rPr>
          <w:rFonts w:cs="Calibri"/>
          <w:sz w:val="24"/>
          <w:szCs w:val="24"/>
        </w:rPr>
        <w:t xml:space="preserve"> though the data</w:t>
      </w:r>
      <w:r w:rsidR="00D956B4" w:rsidRPr="0095724F">
        <w:rPr>
          <w:rFonts w:cs="Calibri"/>
          <w:sz w:val="24"/>
          <w:szCs w:val="24"/>
        </w:rPr>
        <w:t xml:space="preserve"> remains</w:t>
      </w:r>
      <w:r w:rsidRPr="0095724F">
        <w:rPr>
          <w:rFonts w:cs="Calibri"/>
          <w:sz w:val="24"/>
          <w:szCs w:val="24"/>
        </w:rPr>
        <w:t xml:space="preserve"> on the EBS volumes.</w:t>
      </w:r>
    </w:p>
    <w:p w14:paraId="2ECFB96D" w14:textId="77777777" w:rsidR="0063139C" w:rsidRPr="0095724F" w:rsidRDefault="0063139C" w:rsidP="0063139C">
      <w:pPr>
        <w:snapToGrid w:val="0"/>
        <w:spacing w:after="0" w:line="240" w:lineRule="auto"/>
        <w:jc w:val="both"/>
        <w:rPr>
          <w:rFonts w:cs="Calibri"/>
          <w:sz w:val="24"/>
          <w:szCs w:val="24"/>
        </w:rPr>
      </w:pPr>
    </w:p>
    <w:p w14:paraId="72095214" w14:textId="77777777" w:rsidR="00027DA9" w:rsidRPr="0095724F" w:rsidRDefault="00D956B4" w:rsidP="0063139C">
      <w:pPr>
        <w:snapToGrid w:val="0"/>
        <w:spacing w:after="0" w:line="240" w:lineRule="auto"/>
        <w:jc w:val="both"/>
        <w:rPr>
          <w:rFonts w:cs="Calibri"/>
          <w:sz w:val="24"/>
          <w:szCs w:val="24"/>
        </w:rPr>
      </w:pPr>
      <w:r w:rsidRPr="0095724F">
        <w:rPr>
          <w:rFonts w:cs="Calibri"/>
          <w:sz w:val="24"/>
          <w:szCs w:val="24"/>
        </w:rPr>
        <w:t>T</w:t>
      </w:r>
      <w:r w:rsidR="00027DA9" w:rsidRPr="0095724F">
        <w:rPr>
          <w:rFonts w:cs="Calibri"/>
          <w:sz w:val="24"/>
          <w:szCs w:val="24"/>
        </w:rPr>
        <w:t xml:space="preserve">he performance of MapReduce has received much attention recently. For example, </w:t>
      </w:r>
      <w:r w:rsidR="00FC0263" w:rsidRPr="0095724F">
        <w:rPr>
          <w:rFonts w:cs="Calibri"/>
          <w:sz w:val="24"/>
          <w:szCs w:val="24"/>
        </w:rPr>
        <w:t xml:space="preserve">[22] and [23] </w:t>
      </w:r>
      <w:r w:rsidR="00027DA9" w:rsidRPr="0095724F">
        <w:rPr>
          <w:rFonts w:cs="Calibri"/>
          <w:sz w:val="24"/>
          <w:szCs w:val="24"/>
        </w:rPr>
        <w:t>argued that Hadoop was designed for a s</w:t>
      </w:r>
      <w:r w:rsidR="00FC0263">
        <w:rPr>
          <w:rFonts w:cs="Calibri"/>
          <w:sz w:val="24"/>
          <w:szCs w:val="24"/>
        </w:rPr>
        <w:t>ingle user</w:t>
      </w:r>
      <w:r w:rsidRPr="0095724F">
        <w:rPr>
          <w:rFonts w:cs="Calibri"/>
          <w:sz w:val="24"/>
          <w:szCs w:val="24"/>
        </w:rPr>
        <w:t xml:space="preserve"> and describe</w:t>
      </w:r>
      <w:r w:rsidR="00FC0263">
        <w:rPr>
          <w:rFonts w:cs="Calibri"/>
          <w:sz w:val="24"/>
          <w:szCs w:val="24"/>
        </w:rPr>
        <w:t>d</w:t>
      </w:r>
      <w:r w:rsidR="00027DA9" w:rsidRPr="0095724F">
        <w:rPr>
          <w:rFonts w:cs="Calibri"/>
          <w:sz w:val="24"/>
          <w:szCs w:val="24"/>
        </w:rPr>
        <w:t xml:space="preserve"> </w:t>
      </w:r>
      <w:r w:rsidRPr="0095724F">
        <w:rPr>
          <w:rFonts w:cs="Calibri"/>
          <w:sz w:val="24"/>
          <w:szCs w:val="24"/>
        </w:rPr>
        <w:t>ways of</w:t>
      </w:r>
      <w:r w:rsidR="00027DA9" w:rsidRPr="0095724F">
        <w:rPr>
          <w:rFonts w:cs="Calibri"/>
          <w:sz w:val="24"/>
          <w:szCs w:val="24"/>
        </w:rPr>
        <w:t xml:space="preserve"> improv</w:t>
      </w:r>
      <w:r w:rsidRPr="0095724F">
        <w:rPr>
          <w:rFonts w:cs="Calibri"/>
          <w:sz w:val="24"/>
          <w:szCs w:val="24"/>
        </w:rPr>
        <w:t>ing</w:t>
      </w:r>
      <w:r w:rsidR="00027DA9" w:rsidRPr="0095724F">
        <w:rPr>
          <w:rFonts w:cs="Calibri"/>
          <w:sz w:val="24"/>
          <w:szCs w:val="24"/>
        </w:rPr>
        <w:t xml:space="preserve"> the performance of MapRe</w:t>
      </w:r>
      <w:r w:rsidR="00AC0CBD" w:rsidRPr="0095724F">
        <w:rPr>
          <w:rFonts w:cs="Calibri"/>
          <w:sz w:val="24"/>
          <w:szCs w:val="24"/>
        </w:rPr>
        <w:t xml:space="preserve">duce in </w:t>
      </w:r>
      <w:r w:rsidRPr="0095724F">
        <w:rPr>
          <w:rFonts w:cs="Calibri"/>
          <w:sz w:val="24"/>
          <w:szCs w:val="24"/>
        </w:rPr>
        <w:t>multi</w:t>
      </w:r>
      <w:r w:rsidR="00AC0CBD" w:rsidRPr="0095724F">
        <w:rPr>
          <w:rFonts w:cs="Calibri"/>
          <w:sz w:val="24"/>
          <w:szCs w:val="24"/>
        </w:rPr>
        <w:t>user environment.</w:t>
      </w:r>
      <w:r w:rsidR="00027DA9" w:rsidRPr="0095724F">
        <w:rPr>
          <w:rFonts w:cs="Calibri"/>
          <w:sz w:val="24"/>
          <w:szCs w:val="24"/>
        </w:rPr>
        <w:t xml:space="preserve"> A more recent work on Hadoop MapReduce for data-intensive application</w:t>
      </w:r>
      <w:r w:rsidRPr="0095724F">
        <w:rPr>
          <w:rFonts w:cs="Calibri"/>
          <w:sz w:val="24"/>
          <w:szCs w:val="24"/>
        </w:rPr>
        <w:t>s</w:t>
      </w:r>
      <w:r w:rsidR="00027DA9" w:rsidRPr="0095724F">
        <w:rPr>
          <w:rFonts w:cs="Calibri"/>
          <w:sz w:val="24"/>
          <w:szCs w:val="24"/>
        </w:rPr>
        <w:t xml:space="preserve"> is</w:t>
      </w:r>
      <w:r w:rsidRPr="0095724F">
        <w:rPr>
          <w:rFonts w:cs="Calibri"/>
          <w:sz w:val="24"/>
          <w:szCs w:val="24"/>
        </w:rPr>
        <w:t xml:space="preserve"> [24], but the authors evaluate</w:t>
      </w:r>
      <w:r w:rsidR="00027DA9" w:rsidRPr="0095724F">
        <w:rPr>
          <w:rFonts w:cs="Calibri"/>
          <w:sz w:val="24"/>
          <w:szCs w:val="24"/>
        </w:rPr>
        <w:t xml:space="preserve"> the performance of data-intensive operation</w:t>
      </w:r>
      <w:r w:rsidRPr="0095724F">
        <w:rPr>
          <w:rFonts w:cs="Calibri"/>
          <w:sz w:val="24"/>
          <w:szCs w:val="24"/>
        </w:rPr>
        <w:t>s,</w:t>
      </w:r>
      <w:r w:rsidR="00027DA9" w:rsidRPr="0095724F">
        <w:rPr>
          <w:rFonts w:cs="Calibri"/>
          <w:sz w:val="24"/>
          <w:szCs w:val="24"/>
        </w:rPr>
        <w:t xml:space="preserve"> such as filter</w:t>
      </w:r>
      <w:r w:rsidRPr="0095724F">
        <w:rPr>
          <w:rFonts w:cs="Calibri"/>
          <w:sz w:val="24"/>
          <w:szCs w:val="24"/>
        </w:rPr>
        <w:t>ing, merging,</w:t>
      </w:r>
      <w:r w:rsidR="00027DA9" w:rsidRPr="0095724F">
        <w:rPr>
          <w:rFonts w:cs="Calibri"/>
          <w:sz w:val="24"/>
          <w:szCs w:val="24"/>
        </w:rPr>
        <w:t xml:space="preserve"> and reorder</w:t>
      </w:r>
      <w:r w:rsidRPr="0095724F">
        <w:rPr>
          <w:rFonts w:cs="Calibri"/>
          <w:sz w:val="24"/>
          <w:szCs w:val="24"/>
        </w:rPr>
        <w:t>ing. Also, their context is h</w:t>
      </w:r>
      <w:r w:rsidR="00027DA9" w:rsidRPr="0095724F">
        <w:rPr>
          <w:rFonts w:cs="Calibri"/>
          <w:sz w:val="24"/>
          <w:szCs w:val="24"/>
        </w:rPr>
        <w:t>igh</w:t>
      </w:r>
      <w:r w:rsidRPr="0095724F">
        <w:rPr>
          <w:rFonts w:cs="Calibri"/>
          <w:sz w:val="24"/>
          <w:szCs w:val="24"/>
        </w:rPr>
        <w:t>-performance c</w:t>
      </w:r>
      <w:r w:rsidR="00027DA9" w:rsidRPr="0095724F">
        <w:rPr>
          <w:rFonts w:cs="Calibri"/>
          <w:sz w:val="24"/>
          <w:szCs w:val="24"/>
        </w:rPr>
        <w:t>omputing</w:t>
      </w:r>
      <w:r w:rsidRPr="0095724F">
        <w:rPr>
          <w:rFonts w:cs="Calibri"/>
          <w:sz w:val="24"/>
          <w:szCs w:val="24"/>
        </w:rPr>
        <w:t>,</w:t>
      </w:r>
      <w:r w:rsidR="00027DA9" w:rsidRPr="0095724F">
        <w:rPr>
          <w:rFonts w:cs="Calibri"/>
          <w:sz w:val="24"/>
          <w:szCs w:val="24"/>
        </w:rPr>
        <w:t xml:space="preserve"> </w:t>
      </w:r>
      <w:r w:rsidRPr="0095724F">
        <w:rPr>
          <w:rFonts w:cs="Calibri"/>
          <w:sz w:val="24"/>
          <w:szCs w:val="24"/>
        </w:rPr>
        <w:t>not c</w:t>
      </w:r>
      <w:r w:rsidR="00AC0CBD" w:rsidRPr="0095724F">
        <w:rPr>
          <w:rFonts w:cs="Calibri"/>
          <w:sz w:val="24"/>
          <w:szCs w:val="24"/>
        </w:rPr>
        <w:t>loud</w:t>
      </w:r>
      <w:r w:rsidRPr="0095724F">
        <w:rPr>
          <w:rFonts w:cs="Calibri"/>
          <w:sz w:val="24"/>
          <w:szCs w:val="24"/>
        </w:rPr>
        <w:t xml:space="preserve"> computing</w:t>
      </w:r>
      <w:r w:rsidR="00AC0CBD" w:rsidRPr="0095724F">
        <w:rPr>
          <w:rFonts w:cs="Calibri"/>
          <w:sz w:val="24"/>
          <w:szCs w:val="24"/>
        </w:rPr>
        <w:t>.</w:t>
      </w:r>
    </w:p>
    <w:p w14:paraId="6A9EAE0B" w14:textId="77777777" w:rsidR="0063139C" w:rsidRPr="0095724F" w:rsidRDefault="0063139C" w:rsidP="0063139C">
      <w:pPr>
        <w:snapToGrid w:val="0"/>
        <w:spacing w:after="0" w:line="240" w:lineRule="auto"/>
        <w:jc w:val="both"/>
        <w:rPr>
          <w:rFonts w:cs="Calibri"/>
          <w:sz w:val="24"/>
          <w:szCs w:val="24"/>
        </w:rPr>
      </w:pPr>
    </w:p>
    <w:p w14:paraId="6487C1AC" w14:textId="77777777" w:rsidR="00027DA9" w:rsidRPr="0095724F" w:rsidRDefault="00027DA9" w:rsidP="0063139C">
      <w:pPr>
        <w:snapToGrid w:val="0"/>
        <w:spacing w:after="0" w:line="240" w:lineRule="auto"/>
        <w:jc w:val="both"/>
        <w:rPr>
          <w:rFonts w:cs="Calibri"/>
          <w:sz w:val="24"/>
          <w:szCs w:val="24"/>
        </w:rPr>
      </w:pPr>
      <w:r w:rsidRPr="0095724F">
        <w:rPr>
          <w:rFonts w:cs="Calibri"/>
          <w:sz w:val="24"/>
          <w:szCs w:val="24"/>
        </w:rPr>
        <w:t xml:space="preserve"> </w:t>
      </w:r>
      <w:r w:rsidR="004D408E" w:rsidRPr="0095724F">
        <w:rPr>
          <w:rFonts w:cs="Calibri"/>
          <w:sz w:val="24"/>
          <w:szCs w:val="24"/>
        </w:rPr>
        <w:t>T</w:t>
      </w:r>
      <w:r w:rsidRPr="0095724F">
        <w:rPr>
          <w:rFonts w:cs="Calibri"/>
          <w:sz w:val="24"/>
          <w:szCs w:val="24"/>
        </w:rPr>
        <w:t xml:space="preserve">he closest work to ours </w:t>
      </w:r>
      <w:r w:rsidR="004D408E" w:rsidRPr="0095724F">
        <w:rPr>
          <w:rFonts w:cs="Calibri"/>
          <w:sz w:val="24"/>
          <w:szCs w:val="24"/>
        </w:rPr>
        <w:t>on MapReduce and the cloud is [25]</w:t>
      </w:r>
      <w:r w:rsidRPr="0095724F">
        <w:rPr>
          <w:rFonts w:cs="Calibri"/>
          <w:sz w:val="24"/>
          <w:szCs w:val="24"/>
        </w:rPr>
        <w:t xml:space="preserve">. In this work, </w:t>
      </w:r>
      <w:proofErr w:type="spellStart"/>
      <w:r w:rsidRPr="0095724F">
        <w:rPr>
          <w:rFonts w:cs="Calibri"/>
          <w:sz w:val="24"/>
          <w:szCs w:val="24"/>
        </w:rPr>
        <w:t>Hamoud</w:t>
      </w:r>
      <w:proofErr w:type="spellEnd"/>
      <w:r w:rsidRPr="0095724F">
        <w:rPr>
          <w:rFonts w:cs="Calibri"/>
          <w:sz w:val="24"/>
          <w:szCs w:val="24"/>
        </w:rPr>
        <w:t xml:space="preserve"> et al. also exploit data locality to improve the performance of the system. The main difference between their work and ours is that they schedule reduce tasks </w:t>
      </w:r>
      <w:r w:rsidR="004D408E" w:rsidRPr="0095724F">
        <w:rPr>
          <w:rFonts w:cs="Calibri"/>
          <w:sz w:val="24"/>
          <w:szCs w:val="24"/>
        </w:rPr>
        <w:t>whereas</w:t>
      </w:r>
      <w:r w:rsidRPr="0095724F">
        <w:rPr>
          <w:rFonts w:cs="Calibri"/>
          <w:sz w:val="24"/>
          <w:szCs w:val="24"/>
        </w:rPr>
        <w:t xml:space="preserve"> we schedule </w:t>
      </w:r>
      <w:r w:rsidR="004D408E" w:rsidRPr="0095724F">
        <w:rPr>
          <w:rFonts w:cs="Calibri"/>
          <w:sz w:val="24"/>
          <w:szCs w:val="24"/>
        </w:rPr>
        <w:t>VMs</w:t>
      </w:r>
      <w:r w:rsidRPr="0095724F">
        <w:rPr>
          <w:rFonts w:cs="Calibri"/>
          <w:sz w:val="24"/>
          <w:szCs w:val="24"/>
        </w:rPr>
        <w:t xml:space="preserve">. </w:t>
      </w:r>
      <w:r w:rsidR="004D408E" w:rsidRPr="0095724F">
        <w:rPr>
          <w:rFonts w:cs="Calibri"/>
          <w:sz w:val="24"/>
          <w:szCs w:val="24"/>
        </w:rPr>
        <w:t>In their evaluations, the authors of [26] use</w:t>
      </w:r>
      <w:r w:rsidRPr="0095724F">
        <w:rPr>
          <w:rFonts w:cs="Calibri"/>
          <w:sz w:val="24"/>
          <w:szCs w:val="24"/>
        </w:rPr>
        <w:t xml:space="preserve"> MapReduce, </w:t>
      </w:r>
      <w:r w:rsidR="004D408E" w:rsidRPr="0095724F">
        <w:rPr>
          <w:rFonts w:cs="Calibri"/>
          <w:sz w:val="24"/>
          <w:szCs w:val="24"/>
        </w:rPr>
        <w:t>the c</w:t>
      </w:r>
      <w:r w:rsidRPr="0095724F">
        <w:rPr>
          <w:rFonts w:cs="Calibri"/>
          <w:sz w:val="24"/>
          <w:szCs w:val="24"/>
        </w:rPr>
        <w:t>loud</w:t>
      </w:r>
      <w:r w:rsidR="004D408E" w:rsidRPr="0095724F">
        <w:rPr>
          <w:rFonts w:cs="Calibri"/>
          <w:sz w:val="24"/>
          <w:szCs w:val="24"/>
        </w:rPr>
        <w:t>,</w:t>
      </w:r>
      <w:r w:rsidRPr="0095724F">
        <w:rPr>
          <w:rFonts w:cs="Calibri"/>
          <w:sz w:val="24"/>
          <w:szCs w:val="24"/>
        </w:rPr>
        <w:t xml:space="preserve"> and bioinformatics applications </w:t>
      </w:r>
      <w:r w:rsidR="009F2535">
        <w:rPr>
          <w:rFonts w:cs="Calibri"/>
          <w:sz w:val="24"/>
          <w:szCs w:val="24"/>
        </w:rPr>
        <w:t>and in this context, their work</w:t>
      </w:r>
      <w:r w:rsidR="004D408E" w:rsidRPr="0095724F">
        <w:rPr>
          <w:rFonts w:cs="Calibri"/>
          <w:sz w:val="24"/>
          <w:szCs w:val="24"/>
        </w:rPr>
        <w:t xml:space="preserve"> is similar to ours</w:t>
      </w:r>
      <w:r w:rsidRPr="0095724F">
        <w:rPr>
          <w:rFonts w:cs="Calibri"/>
          <w:sz w:val="24"/>
          <w:szCs w:val="24"/>
        </w:rPr>
        <w:t xml:space="preserve">. </w:t>
      </w:r>
      <w:r w:rsidR="004D408E" w:rsidRPr="0095724F">
        <w:rPr>
          <w:rFonts w:cs="Calibri"/>
          <w:sz w:val="24"/>
          <w:szCs w:val="24"/>
        </w:rPr>
        <w:t xml:space="preserve"> The authors</w:t>
      </w:r>
      <w:r w:rsidRPr="0095724F">
        <w:rPr>
          <w:rFonts w:cs="Calibri"/>
          <w:sz w:val="24"/>
          <w:szCs w:val="24"/>
        </w:rPr>
        <w:t xml:space="preserve"> propose Azure</w:t>
      </w:r>
      <w:r w:rsidR="00D54E02" w:rsidRPr="0095724F">
        <w:rPr>
          <w:rFonts w:cs="Calibri"/>
          <w:sz w:val="24"/>
          <w:szCs w:val="24"/>
        </w:rPr>
        <w:t xml:space="preserve"> </w:t>
      </w:r>
      <w:r w:rsidRPr="0095724F">
        <w:rPr>
          <w:rFonts w:cs="Calibri"/>
          <w:sz w:val="24"/>
          <w:szCs w:val="24"/>
        </w:rPr>
        <w:t xml:space="preserve">MapReduce as a MapReduce framework on Microsoft Azure Cloud infrastructure. Interestingly, </w:t>
      </w:r>
      <w:r w:rsidR="004D408E" w:rsidRPr="0095724F">
        <w:rPr>
          <w:rFonts w:cs="Calibri"/>
          <w:sz w:val="24"/>
          <w:szCs w:val="24"/>
        </w:rPr>
        <w:t xml:space="preserve"> their work</w:t>
      </w:r>
      <w:r w:rsidRPr="0095724F">
        <w:rPr>
          <w:rFonts w:cs="Calibri"/>
          <w:sz w:val="24"/>
          <w:szCs w:val="24"/>
        </w:rPr>
        <w:t xml:space="preserve"> supports our observation that running MapReduce on </w:t>
      </w:r>
      <w:r w:rsidR="004D408E" w:rsidRPr="0095724F">
        <w:rPr>
          <w:rFonts w:cs="Calibri"/>
          <w:sz w:val="24"/>
          <w:szCs w:val="24"/>
        </w:rPr>
        <w:t xml:space="preserve">a </w:t>
      </w:r>
      <w:r w:rsidRPr="0095724F">
        <w:rPr>
          <w:rFonts w:cs="Calibri"/>
          <w:sz w:val="24"/>
          <w:szCs w:val="24"/>
        </w:rPr>
        <w:t>bare</w:t>
      </w:r>
      <w:r w:rsidR="004D408E" w:rsidRPr="0095724F">
        <w:rPr>
          <w:rFonts w:cs="Calibri"/>
          <w:sz w:val="24"/>
          <w:szCs w:val="24"/>
        </w:rPr>
        <w:t xml:space="preserve"> </w:t>
      </w:r>
      <w:r w:rsidRPr="0095724F">
        <w:rPr>
          <w:rFonts w:cs="Calibri"/>
          <w:sz w:val="24"/>
          <w:szCs w:val="24"/>
        </w:rPr>
        <w:t xml:space="preserve">metal cluster </w:t>
      </w:r>
      <w:r w:rsidR="004D408E" w:rsidRPr="0095724F">
        <w:rPr>
          <w:rFonts w:cs="Calibri"/>
          <w:sz w:val="24"/>
          <w:szCs w:val="24"/>
        </w:rPr>
        <w:t xml:space="preserve"> results in better performance than running MapReduce on</w:t>
      </w:r>
      <w:r w:rsidRPr="0095724F">
        <w:rPr>
          <w:rFonts w:cs="Calibri"/>
          <w:sz w:val="24"/>
          <w:szCs w:val="24"/>
        </w:rPr>
        <w:t xml:space="preserve"> </w:t>
      </w:r>
      <w:r w:rsidR="004D408E" w:rsidRPr="0095724F">
        <w:rPr>
          <w:rFonts w:cs="Calibri"/>
          <w:sz w:val="24"/>
          <w:szCs w:val="24"/>
        </w:rPr>
        <w:t xml:space="preserve"> a</w:t>
      </w:r>
      <w:r w:rsidRPr="0095724F">
        <w:rPr>
          <w:rFonts w:cs="Calibri"/>
          <w:sz w:val="24"/>
          <w:szCs w:val="24"/>
        </w:rPr>
        <w:t xml:space="preserve"> cloud-based </w:t>
      </w:r>
      <w:r w:rsidR="004D408E" w:rsidRPr="0095724F">
        <w:rPr>
          <w:rFonts w:cs="Calibri"/>
          <w:sz w:val="24"/>
          <w:szCs w:val="24"/>
        </w:rPr>
        <w:t xml:space="preserve"> cluster</w:t>
      </w:r>
      <w:r w:rsidRPr="0095724F">
        <w:rPr>
          <w:rFonts w:cs="Calibri"/>
          <w:sz w:val="24"/>
          <w:szCs w:val="24"/>
        </w:rPr>
        <w:t xml:space="preserve">. It did not try to bridge this gap like ours. </w:t>
      </w:r>
    </w:p>
    <w:p w14:paraId="471DCFFB" w14:textId="77777777" w:rsidR="0063139C" w:rsidRPr="0095724F" w:rsidRDefault="0063139C" w:rsidP="0063139C">
      <w:pPr>
        <w:snapToGrid w:val="0"/>
        <w:spacing w:after="0" w:line="240" w:lineRule="auto"/>
        <w:jc w:val="both"/>
        <w:rPr>
          <w:rFonts w:cs="Calibri"/>
          <w:sz w:val="24"/>
          <w:szCs w:val="24"/>
        </w:rPr>
      </w:pPr>
    </w:p>
    <w:p w14:paraId="5DC0AA9F" w14:textId="77777777" w:rsidR="00027DA9" w:rsidRPr="0095724F" w:rsidRDefault="00CD6A20" w:rsidP="0063139C">
      <w:pPr>
        <w:pStyle w:val="Heading1"/>
        <w:numPr>
          <w:ilvl w:val="0"/>
          <w:numId w:val="0"/>
        </w:numPr>
        <w:snapToGrid w:val="0"/>
        <w:spacing w:before="0" w:line="240" w:lineRule="auto"/>
        <w:ind w:left="432" w:hanging="432"/>
        <w:jc w:val="both"/>
        <w:rPr>
          <w:rFonts w:ascii="Calibri" w:hAnsi="Calibri" w:cs="Calibri"/>
          <w:color w:val="auto"/>
          <w:sz w:val="24"/>
          <w:szCs w:val="24"/>
        </w:rPr>
      </w:pPr>
      <w:bookmarkStart w:id="18" w:name="_Ref350940104"/>
      <w:r w:rsidRPr="0095724F">
        <w:rPr>
          <w:rFonts w:ascii="Calibri" w:hAnsi="Calibri" w:cs="Calibri"/>
          <w:color w:val="auto"/>
          <w:sz w:val="24"/>
          <w:szCs w:val="24"/>
        </w:rPr>
        <w:lastRenderedPageBreak/>
        <w:t xml:space="preserve">7 </w:t>
      </w:r>
      <w:r w:rsidR="004F67C6" w:rsidRPr="0095724F">
        <w:rPr>
          <w:rFonts w:ascii="Calibri" w:hAnsi="Calibri" w:cs="Calibri"/>
          <w:color w:val="auto"/>
          <w:sz w:val="24"/>
          <w:szCs w:val="24"/>
        </w:rPr>
        <w:t>Conclusion and Future Work</w:t>
      </w:r>
      <w:bookmarkEnd w:id="18"/>
    </w:p>
    <w:p w14:paraId="435E78D1" w14:textId="77777777" w:rsidR="00027DA9" w:rsidRPr="0095724F" w:rsidRDefault="00D86D07" w:rsidP="0063139C">
      <w:pPr>
        <w:snapToGrid w:val="0"/>
        <w:spacing w:after="0" w:line="240" w:lineRule="auto"/>
        <w:jc w:val="both"/>
        <w:rPr>
          <w:rFonts w:cs="Calibri"/>
          <w:sz w:val="24"/>
          <w:szCs w:val="24"/>
        </w:rPr>
      </w:pPr>
      <w:r w:rsidRPr="0095724F">
        <w:rPr>
          <w:rFonts w:cs="Calibri"/>
          <w:sz w:val="24"/>
          <w:szCs w:val="24"/>
        </w:rPr>
        <w:t>W</w:t>
      </w:r>
      <w:r w:rsidR="00027DA9" w:rsidRPr="0095724F">
        <w:rPr>
          <w:rFonts w:cs="Calibri"/>
          <w:sz w:val="24"/>
          <w:szCs w:val="24"/>
        </w:rPr>
        <w:t xml:space="preserve">e have </w:t>
      </w:r>
      <w:r w:rsidRPr="0095724F">
        <w:rPr>
          <w:rFonts w:cs="Calibri"/>
          <w:sz w:val="24"/>
          <w:szCs w:val="24"/>
        </w:rPr>
        <w:t>highlighted</w:t>
      </w:r>
      <w:r w:rsidR="009F2535">
        <w:rPr>
          <w:rFonts w:cs="Calibri"/>
          <w:sz w:val="24"/>
          <w:szCs w:val="24"/>
        </w:rPr>
        <w:t xml:space="preserve"> several existing issues with </w:t>
      </w:r>
      <w:r w:rsidR="00FC0263">
        <w:rPr>
          <w:rFonts w:cs="Calibri"/>
          <w:sz w:val="24"/>
          <w:szCs w:val="24"/>
        </w:rPr>
        <w:t>MapReduce</w:t>
      </w:r>
      <w:r w:rsidR="00027DA9" w:rsidRPr="0095724F">
        <w:rPr>
          <w:rFonts w:cs="Calibri"/>
          <w:sz w:val="24"/>
          <w:szCs w:val="24"/>
        </w:rPr>
        <w:t xml:space="preserve"> </w:t>
      </w:r>
      <w:r w:rsidRPr="0095724F">
        <w:rPr>
          <w:rFonts w:cs="Calibri"/>
          <w:sz w:val="24"/>
          <w:szCs w:val="24"/>
        </w:rPr>
        <w:t>in the c</w:t>
      </w:r>
      <w:r w:rsidR="00027DA9" w:rsidRPr="0095724F">
        <w:rPr>
          <w:rFonts w:cs="Calibri"/>
          <w:sz w:val="24"/>
          <w:szCs w:val="24"/>
        </w:rPr>
        <w:t>loud</w:t>
      </w:r>
      <w:r w:rsidRPr="0095724F">
        <w:rPr>
          <w:rFonts w:cs="Calibri"/>
          <w:sz w:val="24"/>
          <w:szCs w:val="24"/>
        </w:rPr>
        <w:t>.</w:t>
      </w:r>
      <w:r w:rsidR="00027DA9" w:rsidRPr="0095724F">
        <w:rPr>
          <w:rFonts w:cs="Calibri"/>
          <w:sz w:val="24"/>
          <w:szCs w:val="24"/>
        </w:rPr>
        <w:t xml:space="preserve">  </w:t>
      </w:r>
      <w:r w:rsidRPr="0095724F">
        <w:rPr>
          <w:rFonts w:cs="Calibri"/>
          <w:sz w:val="24"/>
          <w:szCs w:val="24"/>
        </w:rPr>
        <w:t>W</w:t>
      </w:r>
      <w:r w:rsidR="00027DA9" w:rsidRPr="0095724F">
        <w:rPr>
          <w:rFonts w:cs="Calibri"/>
          <w:sz w:val="24"/>
          <w:szCs w:val="24"/>
        </w:rPr>
        <w:t>e have</w:t>
      </w:r>
      <w:r w:rsidRPr="0095724F">
        <w:rPr>
          <w:rFonts w:cs="Calibri"/>
          <w:sz w:val="24"/>
          <w:szCs w:val="24"/>
        </w:rPr>
        <w:t xml:space="preserve"> also</w:t>
      </w:r>
      <w:r w:rsidR="00027DA9" w:rsidRPr="0095724F">
        <w:rPr>
          <w:rFonts w:cs="Calibri"/>
          <w:sz w:val="24"/>
          <w:szCs w:val="24"/>
        </w:rPr>
        <w:t xml:space="preserve"> proposed a distributed cache system and VM scheduler to </w:t>
      </w:r>
      <w:r w:rsidRPr="0095724F">
        <w:rPr>
          <w:rFonts w:cs="Calibri"/>
          <w:sz w:val="24"/>
          <w:szCs w:val="24"/>
        </w:rPr>
        <w:t>address</w:t>
      </w:r>
      <w:r w:rsidR="00027DA9" w:rsidRPr="0095724F">
        <w:rPr>
          <w:rFonts w:cs="Calibri"/>
          <w:sz w:val="24"/>
          <w:szCs w:val="24"/>
        </w:rPr>
        <w:t xml:space="preserve"> the data</w:t>
      </w:r>
      <w:r w:rsidRPr="0095724F">
        <w:rPr>
          <w:rFonts w:cs="Calibri"/>
          <w:sz w:val="24"/>
          <w:szCs w:val="24"/>
        </w:rPr>
        <w:t>-</w:t>
      </w:r>
      <w:r w:rsidR="00027DA9" w:rsidRPr="0095724F">
        <w:rPr>
          <w:rFonts w:cs="Calibri"/>
          <w:sz w:val="24"/>
          <w:szCs w:val="24"/>
        </w:rPr>
        <w:t xml:space="preserve">movement issue. </w:t>
      </w:r>
      <w:r w:rsidRPr="0095724F">
        <w:rPr>
          <w:rFonts w:cs="Calibri"/>
          <w:sz w:val="24"/>
          <w:szCs w:val="24"/>
        </w:rPr>
        <w:t xml:space="preserve"> By doing this,</w:t>
      </w:r>
      <w:r w:rsidR="00027DA9" w:rsidRPr="0095724F">
        <w:rPr>
          <w:rFonts w:cs="Calibri"/>
          <w:sz w:val="24"/>
          <w:szCs w:val="24"/>
        </w:rPr>
        <w:t xml:space="preserve"> we can improve </w:t>
      </w:r>
      <w:r w:rsidRPr="0095724F">
        <w:rPr>
          <w:rFonts w:cs="Calibri"/>
          <w:sz w:val="24"/>
          <w:szCs w:val="24"/>
        </w:rPr>
        <w:t>system</w:t>
      </w:r>
      <w:r w:rsidR="00027DA9" w:rsidRPr="0095724F">
        <w:rPr>
          <w:rFonts w:cs="Calibri"/>
          <w:sz w:val="24"/>
          <w:szCs w:val="24"/>
        </w:rPr>
        <w:t xml:space="preserve"> performance</w:t>
      </w:r>
      <w:r w:rsidRPr="0095724F">
        <w:rPr>
          <w:rFonts w:cs="Calibri"/>
          <w:sz w:val="24"/>
          <w:szCs w:val="24"/>
        </w:rPr>
        <w:t>.</w:t>
      </w:r>
      <w:r w:rsidR="00027DA9" w:rsidRPr="0095724F">
        <w:rPr>
          <w:rFonts w:cs="Calibri"/>
          <w:sz w:val="24"/>
          <w:szCs w:val="24"/>
        </w:rPr>
        <w:t xml:space="preserve"> </w:t>
      </w:r>
      <w:r w:rsidRPr="0095724F">
        <w:rPr>
          <w:rFonts w:cs="Calibri"/>
          <w:sz w:val="24"/>
          <w:szCs w:val="24"/>
        </w:rPr>
        <w:t>We have implemented a</w:t>
      </w:r>
      <w:r w:rsidR="00027DA9" w:rsidRPr="0095724F">
        <w:rPr>
          <w:rFonts w:cs="Calibri"/>
          <w:sz w:val="24"/>
          <w:szCs w:val="24"/>
        </w:rPr>
        <w:t xml:space="preserve"> prototype of the system with Eucalyptus and Had</w:t>
      </w:r>
      <w:r w:rsidR="00B77C80" w:rsidRPr="0095724F">
        <w:rPr>
          <w:rFonts w:cs="Calibri"/>
          <w:sz w:val="24"/>
          <w:szCs w:val="24"/>
        </w:rPr>
        <w:t>oop, and t</w:t>
      </w:r>
      <w:r w:rsidR="00027DA9" w:rsidRPr="0095724F">
        <w:rPr>
          <w:rFonts w:cs="Calibri"/>
          <w:sz w:val="24"/>
          <w:szCs w:val="24"/>
        </w:rPr>
        <w:t>he experimental results show significant</w:t>
      </w:r>
      <w:r w:rsidRPr="0095724F">
        <w:rPr>
          <w:rFonts w:cs="Calibri"/>
          <w:sz w:val="24"/>
          <w:szCs w:val="24"/>
        </w:rPr>
        <w:t xml:space="preserve"> improvement in</w:t>
      </w:r>
      <w:r w:rsidR="00027DA9" w:rsidRPr="0095724F">
        <w:rPr>
          <w:rFonts w:cs="Calibri"/>
          <w:sz w:val="24"/>
          <w:szCs w:val="24"/>
        </w:rPr>
        <w:t xml:space="preserve"> performance </w:t>
      </w:r>
      <w:r w:rsidRPr="0095724F">
        <w:rPr>
          <w:rFonts w:cs="Calibri"/>
          <w:sz w:val="24"/>
          <w:szCs w:val="24"/>
        </w:rPr>
        <w:t>for</w:t>
      </w:r>
      <w:r w:rsidR="00027DA9" w:rsidRPr="0095724F">
        <w:rPr>
          <w:rFonts w:cs="Calibri"/>
          <w:sz w:val="24"/>
          <w:szCs w:val="24"/>
        </w:rPr>
        <w:t xml:space="preserve"> certain applications.</w:t>
      </w:r>
    </w:p>
    <w:p w14:paraId="1A4DC8B6" w14:textId="77777777" w:rsidR="00D86D07" w:rsidRPr="0095724F" w:rsidRDefault="00D86D07" w:rsidP="0063139C">
      <w:pPr>
        <w:snapToGrid w:val="0"/>
        <w:spacing w:after="0" w:line="240" w:lineRule="auto"/>
        <w:jc w:val="both"/>
        <w:rPr>
          <w:rFonts w:cs="Calibri"/>
          <w:sz w:val="24"/>
          <w:szCs w:val="24"/>
        </w:rPr>
      </w:pPr>
    </w:p>
    <w:p w14:paraId="3519BF57" w14:textId="77777777" w:rsidR="00027DA9" w:rsidRPr="0095724F" w:rsidRDefault="00B77C80" w:rsidP="0063139C">
      <w:pPr>
        <w:snapToGrid w:val="0"/>
        <w:spacing w:after="0" w:line="240" w:lineRule="auto"/>
        <w:jc w:val="both"/>
        <w:rPr>
          <w:rFonts w:cs="Calibri"/>
          <w:sz w:val="24"/>
          <w:szCs w:val="24"/>
        </w:rPr>
      </w:pPr>
      <w:r w:rsidRPr="0095724F">
        <w:rPr>
          <w:rFonts w:cs="Calibri"/>
          <w:sz w:val="24"/>
          <w:szCs w:val="24"/>
        </w:rPr>
        <w:t xml:space="preserve"> If the user application associates with an extremely large data set that cannot fit into our distributed cache, our solution </w:t>
      </w:r>
      <w:r w:rsidR="009F2535">
        <w:rPr>
          <w:rFonts w:cs="Calibri"/>
          <w:sz w:val="24"/>
          <w:szCs w:val="24"/>
        </w:rPr>
        <w:t>can still help reducing</w:t>
      </w:r>
      <w:r w:rsidRPr="0095724F">
        <w:rPr>
          <w:rFonts w:cs="Calibri"/>
          <w:sz w:val="24"/>
          <w:szCs w:val="24"/>
        </w:rPr>
        <w:t xml:space="preserve"> scheduling overhead.</w:t>
      </w:r>
      <w:r w:rsidR="00027DA9" w:rsidRPr="0095724F">
        <w:rPr>
          <w:rFonts w:cs="Calibri"/>
          <w:sz w:val="24"/>
          <w:szCs w:val="24"/>
        </w:rPr>
        <w:t xml:space="preserve"> In this case, moving data from </w:t>
      </w:r>
      <w:r w:rsidR="00BC781A" w:rsidRPr="0095724F">
        <w:rPr>
          <w:rFonts w:cs="Calibri"/>
          <w:sz w:val="24"/>
          <w:szCs w:val="24"/>
        </w:rPr>
        <w:t>back-end storage is inevitable.</w:t>
      </w:r>
    </w:p>
    <w:p w14:paraId="37CE428D" w14:textId="77777777" w:rsidR="00BE74F9" w:rsidRPr="0095724F" w:rsidRDefault="00BE74F9" w:rsidP="0063139C">
      <w:pPr>
        <w:snapToGrid w:val="0"/>
        <w:spacing w:after="0" w:line="240" w:lineRule="auto"/>
        <w:jc w:val="both"/>
        <w:rPr>
          <w:rFonts w:cs="Calibri"/>
          <w:sz w:val="24"/>
          <w:szCs w:val="24"/>
        </w:rPr>
      </w:pPr>
    </w:p>
    <w:p w14:paraId="7EDBDBCF" w14:textId="77777777" w:rsidR="00027DA9" w:rsidRPr="0095724F" w:rsidRDefault="002D3E65" w:rsidP="0063139C">
      <w:pPr>
        <w:snapToGrid w:val="0"/>
        <w:spacing w:after="0" w:line="240" w:lineRule="auto"/>
        <w:jc w:val="both"/>
        <w:rPr>
          <w:rFonts w:cs="Calibri"/>
          <w:sz w:val="24"/>
          <w:szCs w:val="24"/>
          <w:lang w:eastAsia="zh-CN"/>
        </w:rPr>
      </w:pPr>
      <w:r w:rsidRPr="0095724F">
        <w:rPr>
          <w:rFonts w:cs="Calibri"/>
          <w:sz w:val="24"/>
          <w:szCs w:val="24"/>
        </w:rPr>
        <w:t>In the future</w:t>
      </w:r>
      <w:r w:rsidR="007A2049" w:rsidRPr="0095724F">
        <w:rPr>
          <w:rFonts w:cs="Calibri"/>
          <w:sz w:val="24"/>
          <w:szCs w:val="24"/>
        </w:rPr>
        <w:t>,</w:t>
      </w:r>
      <w:r w:rsidR="00027DA9" w:rsidRPr="0095724F">
        <w:rPr>
          <w:rFonts w:cs="Calibri"/>
          <w:sz w:val="24"/>
          <w:szCs w:val="24"/>
        </w:rPr>
        <w:t xml:space="preserve"> we plan to make Hadoop work with Walrus, obtain </w:t>
      </w:r>
      <w:r w:rsidR="007A2049" w:rsidRPr="0095724F">
        <w:rPr>
          <w:rFonts w:cs="Calibri"/>
          <w:sz w:val="24"/>
          <w:szCs w:val="24"/>
        </w:rPr>
        <w:t>a</w:t>
      </w:r>
      <w:r w:rsidR="00027DA9" w:rsidRPr="0095724F">
        <w:rPr>
          <w:rFonts w:cs="Calibri"/>
          <w:sz w:val="24"/>
          <w:szCs w:val="24"/>
        </w:rPr>
        <w:t xml:space="preserve"> real trace to measure cache hit or miss ratios, implement cache movement across the whole system</w:t>
      </w:r>
      <w:r w:rsidR="007A2049" w:rsidRPr="0095724F">
        <w:rPr>
          <w:rFonts w:cs="Calibri"/>
          <w:sz w:val="24"/>
          <w:szCs w:val="24"/>
        </w:rPr>
        <w:t>,</w:t>
      </w:r>
      <w:r w:rsidR="00027DA9" w:rsidRPr="0095724F">
        <w:rPr>
          <w:rFonts w:cs="Calibri"/>
          <w:sz w:val="24"/>
          <w:szCs w:val="24"/>
        </w:rPr>
        <w:t xml:space="preserve"> and monitor the removed data.</w:t>
      </w:r>
    </w:p>
    <w:p w14:paraId="538C8411" w14:textId="77777777" w:rsidR="00CD6A20" w:rsidRPr="0095724F" w:rsidRDefault="00CD6A20" w:rsidP="0063139C">
      <w:pPr>
        <w:snapToGrid w:val="0"/>
        <w:spacing w:after="0" w:line="240" w:lineRule="auto"/>
        <w:jc w:val="both"/>
        <w:rPr>
          <w:rFonts w:cs="Calibri"/>
          <w:b/>
          <w:bCs/>
          <w:color w:val="365F91"/>
          <w:sz w:val="24"/>
          <w:szCs w:val="24"/>
          <w:lang w:eastAsia="zh-CN"/>
        </w:rPr>
      </w:pPr>
    </w:p>
    <w:p w14:paraId="50B3615B" w14:textId="77777777" w:rsidR="00CD6A20" w:rsidRPr="0095724F" w:rsidRDefault="00CD6A20" w:rsidP="0063139C">
      <w:pPr>
        <w:snapToGrid w:val="0"/>
        <w:spacing w:after="0" w:line="240" w:lineRule="auto"/>
        <w:jc w:val="both"/>
        <w:rPr>
          <w:rFonts w:cs="Calibri"/>
          <w:b/>
          <w:bCs/>
          <w:sz w:val="24"/>
          <w:szCs w:val="24"/>
        </w:rPr>
      </w:pPr>
      <w:r w:rsidRPr="0095724F">
        <w:rPr>
          <w:rFonts w:cs="Calibri"/>
          <w:b/>
          <w:bCs/>
          <w:sz w:val="24"/>
          <w:szCs w:val="24"/>
        </w:rPr>
        <w:t>References</w:t>
      </w:r>
    </w:p>
    <w:p w14:paraId="0CAAD074" w14:textId="77777777" w:rsidR="00EF665B" w:rsidRPr="0095724F" w:rsidRDefault="00EF665B" w:rsidP="0063139C">
      <w:pPr>
        <w:snapToGrid w:val="0"/>
        <w:spacing w:after="0" w:line="240" w:lineRule="auto"/>
        <w:jc w:val="both"/>
        <w:rPr>
          <w:rFonts w:cs="Calibri"/>
          <w:noProof/>
          <w:sz w:val="24"/>
          <w:szCs w:val="24"/>
          <w:lang w:eastAsia="zh-CN"/>
        </w:rPr>
      </w:pPr>
      <w:r w:rsidRPr="0095724F">
        <w:rPr>
          <w:rFonts w:cs="Calibri"/>
          <w:sz w:val="24"/>
          <w:szCs w:val="24"/>
        </w:rPr>
        <w:t>[1]</w:t>
      </w:r>
      <w:r w:rsidRPr="0095724F">
        <w:rPr>
          <w:rFonts w:cs="Calibri"/>
          <w:sz w:val="24"/>
          <w:szCs w:val="24"/>
          <w:lang w:eastAsia="zh-CN"/>
        </w:rPr>
        <w:t xml:space="preserve"> </w:t>
      </w:r>
      <w:r w:rsidRPr="0095724F">
        <w:rPr>
          <w:rFonts w:cs="Calibri"/>
          <w:noProof/>
          <w:sz w:val="24"/>
          <w:szCs w:val="24"/>
        </w:rPr>
        <w:t xml:space="preserve">J. Dean and S. Ghemawat, "MapReduce: simplified data processing on large clusters," </w:t>
      </w:r>
      <w:r w:rsidRPr="0095724F">
        <w:rPr>
          <w:rFonts w:cs="Calibri"/>
          <w:i/>
          <w:iCs/>
          <w:noProof/>
          <w:sz w:val="24"/>
          <w:szCs w:val="24"/>
        </w:rPr>
        <w:t xml:space="preserve">Commun. ACM, </w:t>
      </w:r>
      <w:r w:rsidRPr="0095724F">
        <w:rPr>
          <w:rFonts w:cs="Calibri"/>
          <w:noProof/>
          <w:sz w:val="24"/>
          <w:szCs w:val="24"/>
        </w:rPr>
        <w:t>vol. 51, no. 1, pp. 107-113, 2008</w:t>
      </w:r>
      <w:r w:rsidR="00F5018A" w:rsidRPr="0095724F">
        <w:rPr>
          <w:rFonts w:cs="Calibri"/>
          <w:noProof/>
          <w:sz w:val="24"/>
          <w:szCs w:val="24"/>
          <w:lang w:eastAsia="zh-CN"/>
        </w:rPr>
        <w:t>.</w:t>
      </w:r>
      <w:r w:rsidR="00982352" w:rsidRPr="0095724F">
        <w:rPr>
          <w:rFonts w:cs="Calibri"/>
          <w:color w:val="000000"/>
          <w:sz w:val="24"/>
          <w:szCs w:val="24"/>
        </w:rPr>
        <w:t xml:space="preserve"> </w:t>
      </w:r>
      <w:r w:rsidR="00E162C8" w:rsidRPr="0095724F">
        <w:rPr>
          <w:rFonts w:cs="Calibri"/>
          <w:noProof/>
          <w:sz w:val="24"/>
          <w:szCs w:val="24"/>
        </w:rPr>
        <w:t>doi:</w:t>
      </w:r>
      <w:r w:rsidR="008B24FC" w:rsidRPr="0095724F">
        <w:rPr>
          <w:rFonts w:cs="Calibri"/>
          <w:noProof/>
          <w:sz w:val="24"/>
          <w:szCs w:val="24"/>
          <w:lang w:eastAsia="zh-CN"/>
        </w:rPr>
        <w:t xml:space="preserve"> </w:t>
      </w:r>
      <w:r w:rsidR="00E3283A">
        <w:fldChar w:fldCharType="begin"/>
      </w:r>
      <w:r w:rsidR="00E3283A">
        <w:instrText xml:space="preserve"> HYPERLINK "http://dx.doi.org/10.1145/1327452.1327492" \t "_self" </w:instrText>
      </w:r>
      <w:r w:rsidR="00E3283A">
        <w:fldChar w:fldCharType="separate"/>
      </w:r>
      <w:r w:rsidR="00982352" w:rsidRPr="0095724F">
        <w:rPr>
          <w:rFonts w:cs="Calibri"/>
          <w:noProof/>
          <w:sz w:val="24"/>
          <w:szCs w:val="24"/>
        </w:rPr>
        <w:t>10.1145/1327452.1327492</w:t>
      </w:r>
      <w:r w:rsidR="00E3283A">
        <w:rPr>
          <w:rFonts w:cs="Calibri"/>
          <w:noProof/>
          <w:sz w:val="24"/>
          <w:szCs w:val="24"/>
        </w:rPr>
        <w:fldChar w:fldCharType="end"/>
      </w:r>
      <w:r w:rsidRPr="0095724F">
        <w:rPr>
          <w:rFonts w:cs="Calibri"/>
          <w:noProof/>
          <w:sz w:val="24"/>
          <w:szCs w:val="24"/>
        </w:rPr>
        <w:t>.</w:t>
      </w:r>
    </w:p>
    <w:p w14:paraId="100BB74D" w14:textId="77777777" w:rsidR="00EF665B" w:rsidRPr="0095724F" w:rsidRDefault="00EF665B" w:rsidP="0063139C">
      <w:pPr>
        <w:snapToGrid w:val="0"/>
        <w:spacing w:after="0" w:line="240" w:lineRule="auto"/>
        <w:jc w:val="both"/>
        <w:rPr>
          <w:rFonts w:cs="Calibri"/>
          <w:noProof/>
          <w:sz w:val="24"/>
          <w:szCs w:val="24"/>
          <w:lang w:eastAsia="zh-CN"/>
        </w:rPr>
      </w:pPr>
      <w:r w:rsidRPr="0095724F">
        <w:rPr>
          <w:rFonts w:cs="Calibri"/>
          <w:noProof/>
          <w:sz w:val="24"/>
          <w:szCs w:val="24"/>
          <w:lang w:eastAsia="zh-CN"/>
        </w:rPr>
        <w:t xml:space="preserve">[2] </w:t>
      </w:r>
      <w:r w:rsidR="00C7707F" w:rsidRPr="0095724F">
        <w:rPr>
          <w:rFonts w:cs="Calibri"/>
          <w:noProof/>
          <w:sz w:val="24"/>
          <w:szCs w:val="24"/>
        </w:rPr>
        <w:t xml:space="preserve">R. M. Yoo, A. Romano and C. Kozyrakis, "Phoenix rebirth: Scalable MapReduce on a large-scale shared-memory system," </w:t>
      </w:r>
      <w:r w:rsidR="00C7707F" w:rsidRPr="0095724F">
        <w:rPr>
          <w:rFonts w:cs="Calibri"/>
          <w:i/>
          <w:iCs/>
          <w:noProof/>
          <w:sz w:val="24"/>
          <w:szCs w:val="24"/>
        </w:rPr>
        <w:t>IEEE Workload Characterization Symposium</w:t>
      </w:r>
      <w:r w:rsidR="00C7707F" w:rsidRPr="0095724F">
        <w:rPr>
          <w:rFonts w:cs="Calibri"/>
          <w:noProof/>
          <w:sz w:val="24"/>
          <w:szCs w:val="24"/>
        </w:rPr>
        <w:t>, pp. 198-207, 2009</w:t>
      </w:r>
      <w:r w:rsidR="00F5018A" w:rsidRPr="0095724F">
        <w:rPr>
          <w:rFonts w:cs="Calibri"/>
          <w:noProof/>
          <w:sz w:val="24"/>
          <w:szCs w:val="24"/>
          <w:lang w:eastAsia="zh-CN"/>
        </w:rPr>
        <w:t>.</w:t>
      </w:r>
      <w:r w:rsidR="00E4620C" w:rsidRPr="0095724F">
        <w:rPr>
          <w:rFonts w:cs="Calibri"/>
          <w:color w:val="333333"/>
          <w:sz w:val="24"/>
          <w:szCs w:val="24"/>
        </w:rPr>
        <w:t xml:space="preserve"> </w:t>
      </w:r>
      <w:r w:rsidR="00571213" w:rsidRPr="0095724F">
        <w:rPr>
          <w:rFonts w:cs="Calibri"/>
          <w:noProof/>
          <w:sz w:val="24"/>
          <w:szCs w:val="24"/>
        </w:rPr>
        <w:t>doi:</w:t>
      </w:r>
      <w:r w:rsidR="008B24FC" w:rsidRPr="0095724F">
        <w:rPr>
          <w:rFonts w:cs="Calibri"/>
          <w:noProof/>
          <w:sz w:val="24"/>
          <w:szCs w:val="24"/>
          <w:lang w:eastAsia="zh-CN"/>
        </w:rPr>
        <w:t xml:space="preserve"> </w:t>
      </w:r>
      <w:r w:rsidR="00E3283A">
        <w:fldChar w:fldCharType="begin"/>
      </w:r>
      <w:r w:rsidR="00E3283A">
        <w:instrText xml:space="preserve"> HYPERLINK "http://dx.doi.org/10.1109/IISWC.2009.5306783" \t "blank" </w:instrText>
      </w:r>
      <w:r w:rsidR="00E3283A">
        <w:fldChar w:fldCharType="separate"/>
      </w:r>
      <w:r w:rsidR="00E4620C" w:rsidRPr="0095724F">
        <w:rPr>
          <w:rFonts w:cs="Calibri"/>
          <w:noProof/>
          <w:sz w:val="24"/>
          <w:szCs w:val="24"/>
        </w:rPr>
        <w:t>10.1109/IISWC.2009.5306783</w:t>
      </w:r>
      <w:r w:rsidR="00E3283A">
        <w:rPr>
          <w:rFonts w:cs="Calibri"/>
          <w:noProof/>
          <w:sz w:val="24"/>
          <w:szCs w:val="24"/>
        </w:rPr>
        <w:fldChar w:fldCharType="end"/>
      </w:r>
      <w:r w:rsidR="00C7707F" w:rsidRPr="0095724F">
        <w:rPr>
          <w:rFonts w:cs="Calibri"/>
          <w:noProof/>
          <w:sz w:val="24"/>
          <w:szCs w:val="24"/>
        </w:rPr>
        <w:t>.</w:t>
      </w:r>
    </w:p>
    <w:p w14:paraId="2C83D18D" w14:textId="77777777" w:rsidR="00C7707F" w:rsidRPr="0095724F" w:rsidRDefault="00C7707F" w:rsidP="0063139C">
      <w:pPr>
        <w:snapToGrid w:val="0"/>
        <w:spacing w:after="0" w:line="240" w:lineRule="auto"/>
        <w:jc w:val="both"/>
        <w:rPr>
          <w:rFonts w:cs="Calibri"/>
          <w:noProof/>
          <w:sz w:val="24"/>
          <w:szCs w:val="24"/>
          <w:lang w:eastAsia="zh-CN"/>
        </w:rPr>
      </w:pPr>
      <w:r w:rsidRPr="0095724F">
        <w:rPr>
          <w:rFonts w:cs="Calibri"/>
          <w:noProof/>
          <w:sz w:val="24"/>
          <w:szCs w:val="24"/>
          <w:lang w:eastAsia="zh-CN"/>
        </w:rPr>
        <w:t xml:space="preserve">[3] </w:t>
      </w:r>
      <w:r w:rsidR="00CC6146" w:rsidRPr="0095724F">
        <w:rPr>
          <w:rFonts w:cs="Calibri"/>
          <w:noProof/>
          <w:sz w:val="24"/>
          <w:szCs w:val="24"/>
        </w:rPr>
        <w:t xml:space="preserve">Y. Gu and R. L. Grossman, "Sector and Sphere: the design and implementation of a high-performance data cloud," </w:t>
      </w:r>
      <w:r w:rsidR="00CC6146" w:rsidRPr="0095724F">
        <w:rPr>
          <w:rFonts w:cs="Calibri"/>
          <w:i/>
          <w:iCs/>
          <w:noProof/>
          <w:sz w:val="24"/>
          <w:szCs w:val="24"/>
        </w:rPr>
        <w:t xml:space="preserve">Philosophical Transactions of the Royal Society A: Mathematical,Physical and Engineering Sciences, </w:t>
      </w:r>
      <w:r w:rsidR="00CC6146" w:rsidRPr="0095724F">
        <w:rPr>
          <w:rFonts w:cs="Calibri"/>
          <w:noProof/>
          <w:sz w:val="24"/>
          <w:szCs w:val="24"/>
        </w:rPr>
        <w:t>vol. 367, no. 1897, pp. 2429-2445, 2009</w:t>
      </w:r>
      <w:r w:rsidR="00F5018A" w:rsidRPr="0095724F">
        <w:rPr>
          <w:rFonts w:cs="Calibri"/>
          <w:noProof/>
          <w:sz w:val="24"/>
          <w:szCs w:val="24"/>
          <w:lang w:eastAsia="zh-CN"/>
        </w:rPr>
        <w:t>.</w:t>
      </w:r>
      <w:r w:rsidR="00CC6146" w:rsidRPr="0095724F">
        <w:rPr>
          <w:rFonts w:cs="Calibri"/>
          <w:noProof/>
          <w:sz w:val="24"/>
          <w:szCs w:val="24"/>
        </w:rPr>
        <w:t xml:space="preserve"> doi: 10.1098/rsta.2009.0053</w:t>
      </w:r>
      <w:r w:rsidR="00CC6146" w:rsidRPr="0095724F">
        <w:rPr>
          <w:rFonts w:cs="Calibri"/>
          <w:noProof/>
          <w:sz w:val="24"/>
          <w:szCs w:val="24"/>
          <w:lang w:eastAsia="zh-CN"/>
        </w:rPr>
        <w:t>.</w:t>
      </w:r>
    </w:p>
    <w:p w14:paraId="580ADA20" w14:textId="77777777" w:rsidR="00C7707F" w:rsidRPr="0095724F" w:rsidRDefault="00CC6146" w:rsidP="0063139C">
      <w:pPr>
        <w:snapToGrid w:val="0"/>
        <w:spacing w:after="0" w:line="240" w:lineRule="auto"/>
        <w:jc w:val="both"/>
        <w:rPr>
          <w:rFonts w:cs="Calibri"/>
          <w:noProof/>
          <w:sz w:val="24"/>
          <w:szCs w:val="24"/>
          <w:lang w:eastAsia="zh-CN"/>
        </w:rPr>
      </w:pPr>
      <w:r w:rsidRPr="0095724F">
        <w:rPr>
          <w:rFonts w:cs="Calibri"/>
          <w:noProof/>
          <w:sz w:val="24"/>
          <w:szCs w:val="24"/>
          <w:lang w:eastAsia="zh-CN"/>
        </w:rPr>
        <w:t xml:space="preserve">[4] </w:t>
      </w:r>
      <w:r w:rsidR="00F5018A" w:rsidRPr="0095724F">
        <w:rPr>
          <w:rFonts w:cs="Calibri"/>
          <w:noProof/>
          <w:sz w:val="24"/>
          <w:szCs w:val="24"/>
        </w:rPr>
        <w:t>Apache Hadoop</w:t>
      </w:r>
      <w:r w:rsidR="00A86984" w:rsidRPr="0095724F">
        <w:rPr>
          <w:rFonts w:cs="Calibri"/>
          <w:noProof/>
          <w:sz w:val="24"/>
          <w:szCs w:val="24"/>
          <w:lang w:eastAsia="zh-CN"/>
        </w:rPr>
        <w:t>[Online].Available:</w:t>
      </w:r>
      <w:r w:rsidR="004A7DD1" w:rsidRPr="0095724F">
        <w:rPr>
          <w:rFonts w:cs="Calibri"/>
          <w:sz w:val="24"/>
          <w:szCs w:val="24"/>
        </w:rPr>
        <w:t xml:space="preserve"> </w:t>
      </w:r>
      <w:r w:rsidR="004A7DD1" w:rsidRPr="0095724F">
        <w:rPr>
          <w:rFonts w:cs="Calibri"/>
          <w:noProof/>
          <w:sz w:val="24"/>
          <w:szCs w:val="24"/>
          <w:lang w:eastAsia="zh-CN"/>
        </w:rPr>
        <w:t>http://wiki.apache.org/hadoop/</w:t>
      </w:r>
    </w:p>
    <w:p w14:paraId="335ED78A" w14:textId="77777777" w:rsidR="003D0FBF" w:rsidRPr="0095724F" w:rsidRDefault="00863D4E" w:rsidP="0063139C">
      <w:pPr>
        <w:snapToGrid w:val="0"/>
        <w:spacing w:after="0" w:line="240" w:lineRule="auto"/>
        <w:jc w:val="both"/>
        <w:rPr>
          <w:rFonts w:cs="Calibri"/>
          <w:noProof/>
          <w:sz w:val="24"/>
          <w:szCs w:val="24"/>
          <w:lang w:eastAsia="zh-CN"/>
        </w:rPr>
      </w:pPr>
      <w:r w:rsidRPr="0095724F">
        <w:rPr>
          <w:rFonts w:cs="Calibri"/>
          <w:noProof/>
          <w:sz w:val="24"/>
          <w:szCs w:val="24"/>
          <w:lang w:eastAsia="zh-CN"/>
        </w:rPr>
        <w:t xml:space="preserve">[5] </w:t>
      </w:r>
      <w:r w:rsidR="00BD5D6A" w:rsidRPr="0095724F">
        <w:rPr>
          <w:rFonts w:cs="Calibri"/>
          <w:noProof/>
          <w:sz w:val="24"/>
          <w:szCs w:val="24"/>
        </w:rPr>
        <w:t xml:space="preserve">B. He, W. Fang, Q. Luo, N. K. Govindaraju and T. Wang, "Mars: a MapReduce framework on graphics processors," in </w:t>
      </w:r>
      <w:r w:rsidR="00BD5D6A" w:rsidRPr="0095724F">
        <w:rPr>
          <w:rFonts w:cs="Calibri"/>
          <w:i/>
          <w:iCs/>
          <w:noProof/>
          <w:sz w:val="24"/>
          <w:szCs w:val="24"/>
        </w:rPr>
        <w:t>Proc</w:t>
      </w:r>
      <w:r w:rsidR="00BD5D6A" w:rsidRPr="0095724F">
        <w:rPr>
          <w:rFonts w:cs="Calibri"/>
          <w:i/>
          <w:iCs/>
          <w:noProof/>
          <w:sz w:val="24"/>
          <w:szCs w:val="24"/>
          <w:lang w:eastAsia="zh-CN"/>
        </w:rPr>
        <w:t>.</w:t>
      </w:r>
      <w:r w:rsidR="00BD5D6A" w:rsidRPr="0095724F">
        <w:rPr>
          <w:rFonts w:cs="Calibri"/>
          <w:i/>
          <w:iCs/>
          <w:noProof/>
          <w:sz w:val="24"/>
          <w:szCs w:val="24"/>
        </w:rPr>
        <w:t>of the 17th international conference on Parallel architectures and compilation techniques</w:t>
      </w:r>
      <w:r w:rsidR="00BD5D6A" w:rsidRPr="0095724F">
        <w:rPr>
          <w:rFonts w:cs="Calibri"/>
          <w:noProof/>
          <w:sz w:val="24"/>
          <w:szCs w:val="24"/>
        </w:rPr>
        <w:t>, New York, NY, USA, 2008</w:t>
      </w:r>
      <w:r w:rsidR="00BB1C7D" w:rsidRPr="0095724F">
        <w:rPr>
          <w:rFonts w:cs="Calibri"/>
          <w:noProof/>
          <w:sz w:val="24"/>
          <w:szCs w:val="24"/>
          <w:lang w:eastAsia="zh-CN"/>
        </w:rPr>
        <w:t>,</w:t>
      </w:r>
      <w:r w:rsidR="008B24FC" w:rsidRPr="0095724F">
        <w:rPr>
          <w:rFonts w:cs="Calibri"/>
          <w:noProof/>
          <w:sz w:val="24"/>
          <w:szCs w:val="24"/>
          <w:lang w:eastAsia="zh-CN"/>
        </w:rPr>
        <w:t xml:space="preserve"> </w:t>
      </w:r>
      <w:r w:rsidR="00BB1C7D" w:rsidRPr="0095724F">
        <w:rPr>
          <w:rFonts w:cs="Calibri"/>
          <w:noProof/>
          <w:sz w:val="24"/>
          <w:szCs w:val="24"/>
          <w:lang w:eastAsia="zh-CN"/>
        </w:rPr>
        <w:t>pp.</w:t>
      </w:r>
      <w:r w:rsidR="008B24FC" w:rsidRPr="0095724F">
        <w:rPr>
          <w:rFonts w:cs="Calibri"/>
          <w:noProof/>
          <w:sz w:val="24"/>
          <w:szCs w:val="24"/>
          <w:lang w:eastAsia="zh-CN"/>
        </w:rPr>
        <w:t xml:space="preserve"> </w:t>
      </w:r>
      <w:r w:rsidR="00BB1C7D" w:rsidRPr="0095724F">
        <w:rPr>
          <w:rFonts w:cs="Calibri"/>
          <w:noProof/>
          <w:sz w:val="24"/>
          <w:szCs w:val="24"/>
          <w:lang w:eastAsia="zh-CN"/>
        </w:rPr>
        <w:t>260-269</w:t>
      </w:r>
      <w:r w:rsidR="00BD5D6A" w:rsidRPr="0095724F">
        <w:rPr>
          <w:rFonts w:cs="Calibri"/>
          <w:noProof/>
          <w:sz w:val="24"/>
          <w:szCs w:val="24"/>
        </w:rPr>
        <w:t>.</w:t>
      </w:r>
      <w:r w:rsidR="00BB1C7D" w:rsidRPr="0095724F">
        <w:rPr>
          <w:rFonts w:cs="Calibri"/>
          <w:noProof/>
          <w:sz w:val="24"/>
          <w:szCs w:val="24"/>
        </w:rPr>
        <w:t xml:space="preserve"> doi:</w:t>
      </w:r>
      <w:r w:rsidR="00BB1C7D" w:rsidRPr="0095724F">
        <w:rPr>
          <w:rFonts w:cs="Calibri"/>
          <w:color w:val="000000"/>
          <w:sz w:val="24"/>
          <w:szCs w:val="24"/>
        </w:rPr>
        <w:t xml:space="preserve"> </w:t>
      </w:r>
      <w:r w:rsidR="00E3283A">
        <w:fldChar w:fldCharType="begin"/>
      </w:r>
      <w:r w:rsidR="00E3283A">
        <w:instrText xml:space="preserve"> HYPERLINK "http://dx.doi.org/10.1145/1454115.1454152" \t "_self" </w:instrText>
      </w:r>
      <w:r w:rsidR="00E3283A">
        <w:fldChar w:fldCharType="separate"/>
      </w:r>
      <w:r w:rsidR="00BB1C7D" w:rsidRPr="0095724F">
        <w:rPr>
          <w:rFonts w:cs="Calibri"/>
          <w:noProof/>
          <w:sz w:val="24"/>
          <w:szCs w:val="24"/>
        </w:rPr>
        <w:t>10.1145/1454115.1454152</w:t>
      </w:r>
      <w:r w:rsidR="00E3283A">
        <w:rPr>
          <w:rFonts w:cs="Calibri"/>
          <w:noProof/>
          <w:sz w:val="24"/>
          <w:szCs w:val="24"/>
        </w:rPr>
        <w:fldChar w:fldCharType="end"/>
      </w:r>
      <w:r w:rsidR="00BB1C7D" w:rsidRPr="0095724F">
        <w:rPr>
          <w:rFonts w:cs="Calibri"/>
          <w:noProof/>
          <w:sz w:val="24"/>
          <w:szCs w:val="24"/>
          <w:lang w:eastAsia="zh-CN"/>
        </w:rPr>
        <w:t xml:space="preserve">. </w:t>
      </w:r>
    </w:p>
    <w:p w14:paraId="587FA1C6" w14:textId="77777777" w:rsidR="00AF643E" w:rsidRPr="0095724F" w:rsidRDefault="00AF643E" w:rsidP="0063139C">
      <w:pPr>
        <w:snapToGrid w:val="0"/>
        <w:spacing w:after="0" w:line="240" w:lineRule="auto"/>
        <w:jc w:val="both"/>
        <w:rPr>
          <w:rFonts w:cs="Calibri"/>
          <w:noProof/>
          <w:sz w:val="24"/>
          <w:szCs w:val="24"/>
          <w:lang w:eastAsia="zh-CN"/>
        </w:rPr>
      </w:pPr>
      <w:r w:rsidRPr="0095724F">
        <w:rPr>
          <w:rFonts w:cs="Calibri"/>
          <w:noProof/>
          <w:sz w:val="24"/>
          <w:szCs w:val="24"/>
          <w:lang w:eastAsia="zh-CN"/>
        </w:rPr>
        <w:t xml:space="preserve">[6] </w:t>
      </w:r>
      <w:r w:rsidRPr="0095724F">
        <w:rPr>
          <w:rFonts w:cs="Calibri"/>
          <w:noProof/>
          <w:sz w:val="24"/>
          <w:szCs w:val="24"/>
        </w:rPr>
        <w:t xml:space="preserve">D. Nurmi, R. Wolski, C. Grzegorczyk, G. Obertelli, S. Soman, L. Youseff and D. Zagorodnov, "The eucalyptus open-source cloud-computing system," in </w:t>
      </w:r>
      <w:r w:rsidRPr="0095724F">
        <w:rPr>
          <w:rFonts w:cs="Calibri"/>
          <w:i/>
          <w:iCs/>
          <w:noProof/>
          <w:sz w:val="24"/>
          <w:szCs w:val="24"/>
        </w:rPr>
        <w:t>Proc</w:t>
      </w:r>
      <w:r w:rsidRPr="0095724F">
        <w:rPr>
          <w:rFonts w:cs="Calibri"/>
          <w:i/>
          <w:iCs/>
          <w:noProof/>
          <w:sz w:val="24"/>
          <w:szCs w:val="24"/>
          <w:lang w:eastAsia="zh-CN"/>
        </w:rPr>
        <w:t>.</w:t>
      </w:r>
      <w:r w:rsidRPr="0095724F">
        <w:rPr>
          <w:rFonts w:cs="Calibri"/>
          <w:i/>
          <w:iCs/>
          <w:noProof/>
          <w:sz w:val="24"/>
          <w:szCs w:val="24"/>
        </w:rPr>
        <w:t xml:space="preserve"> of the 2009 9th IEEE/ACM International Symposium on Cluster Computing and the Grid</w:t>
      </w:r>
      <w:r w:rsidRPr="0095724F">
        <w:rPr>
          <w:rFonts w:cs="Calibri"/>
          <w:noProof/>
          <w:sz w:val="24"/>
          <w:szCs w:val="24"/>
        </w:rPr>
        <w:t>,</w:t>
      </w:r>
      <w:r w:rsidR="008B24FC" w:rsidRPr="0095724F">
        <w:rPr>
          <w:rFonts w:cs="Calibri"/>
          <w:noProof/>
          <w:sz w:val="24"/>
          <w:szCs w:val="24"/>
          <w:lang w:eastAsia="zh-CN"/>
        </w:rPr>
        <w:t xml:space="preserve"> </w:t>
      </w:r>
      <w:r w:rsidRPr="0095724F">
        <w:rPr>
          <w:rFonts w:cs="Calibri"/>
          <w:noProof/>
          <w:sz w:val="24"/>
          <w:szCs w:val="24"/>
          <w:lang w:eastAsia="zh-CN"/>
        </w:rPr>
        <w:t>Shanghai,</w:t>
      </w:r>
      <w:r w:rsidR="008B24FC" w:rsidRPr="0095724F">
        <w:rPr>
          <w:rFonts w:cs="Calibri"/>
          <w:noProof/>
          <w:sz w:val="24"/>
          <w:szCs w:val="24"/>
          <w:lang w:eastAsia="zh-CN"/>
        </w:rPr>
        <w:t xml:space="preserve"> </w:t>
      </w:r>
      <w:r w:rsidRPr="0095724F">
        <w:rPr>
          <w:rFonts w:cs="Calibri"/>
          <w:noProof/>
          <w:sz w:val="24"/>
          <w:szCs w:val="24"/>
          <w:lang w:eastAsia="zh-CN"/>
        </w:rPr>
        <w:t>May 18-21,</w:t>
      </w:r>
      <w:r w:rsidRPr="0095724F">
        <w:rPr>
          <w:rFonts w:cs="Calibri"/>
          <w:noProof/>
          <w:sz w:val="24"/>
          <w:szCs w:val="24"/>
        </w:rPr>
        <w:t xml:space="preserve"> 2009</w:t>
      </w:r>
      <w:r w:rsidRPr="0095724F">
        <w:rPr>
          <w:rFonts w:cs="Calibri"/>
          <w:noProof/>
          <w:sz w:val="24"/>
          <w:szCs w:val="24"/>
          <w:lang w:eastAsia="zh-CN"/>
        </w:rPr>
        <w:t>,</w:t>
      </w:r>
      <w:r w:rsidR="008B24FC" w:rsidRPr="0095724F">
        <w:rPr>
          <w:rFonts w:cs="Calibri"/>
          <w:noProof/>
          <w:sz w:val="24"/>
          <w:szCs w:val="24"/>
          <w:lang w:eastAsia="zh-CN"/>
        </w:rPr>
        <w:t xml:space="preserve"> </w:t>
      </w:r>
      <w:r w:rsidRPr="0095724F">
        <w:rPr>
          <w:rFonts w:cs="Calibri"/>
          <w:noProof/>
          <w:sz w:val="24"/>
          <w:szCs w:val="24"/>
          <w:lang w:eastAsia="zh-CN"/>
        </w:rPr>
        <w:t>PP.</w:t>
      </w:r>
      <w:r w:rsidR="008B24FC" w:rsidRPr="0095724F">
        <w:rPr>
          <w:rFonts w:cs="Calibri"/>
          <w:noProof/>
          <w:sz w:val="24"/>
          <w:szCs w:val="24"/>
          <w:lang w:eastAsia="zh-CN"/>
        </w:rPr>
        <w:t xml:space="preserve"> </w:t>
      </w:r>
      <w:r w:rsidRPr="0095724F">
        <w:rPr>
          <w:rFonts w:cs="Calibri"/>
          <w:noProof/>
          <w:sz w:val="24"/>
          <w:szCs w:val="24"/>
          <w:lang w:eastAsia="zh-CN"/>
        </w:rPr>
        <w:t>124-131.</w:t>
      </w:r>
      <w:r w:rsidR="008B24FC" w:rsidRPr="0095724F">
        <w:rPr>
          <w:rFonts w:cs="Calibri"/>
          <w:noProof/>
          <w:sz w:val="24"/>
          <w:szCs w:val="24"/>
          <w:lang w:eastAsia="zh-CN"/>
        </w:rPr>
        <w:t xml:space="preserve"> </w:t>
      </w:r>
      <w:r w:rsidRPr="0095724F">
        <w:rPr>
          <w:rFonts w:cs="Calibri"/>
          <w:noProof/>
          <w:sz w:val="24"/>
          <w:szCs w:val="24"/>
          <w:lang w:eastAsia="zh-CN"/>
        </w:rPr>
        <w:t>doi:</w:t>
      </w:r>
      <w:r w:rsidRPr="0095724F">
        <w:rPr>
          <w:rFonts w:cs="Calibri"/>
          <w:color w:val="333333"/>
          <w:sz w:val="24"/>
          <w:szCs w:val="24"/>
        </w:rPr>
        <w:t xml:space="preserve"> </w:t>
      </w:r>
      <w:r w:rsidR="008B24FC" w:rsidRPr="0095724F">
        <w:rPr>
          <w:rFonts w:cs="Calibri"/>
          <w:color w:val="333333"/>
          <w:sz w:val="24"/>
          <w:szCs w:val="24"/>
          <w:lang w:eastAsia="zh-CN"/>
        </w:rPr>
        <w:t xml:space="preserve"> </w:t>
      </w:r>
      <w:r w:rsidR="00E3283A">
        <w:fldChar w:fldCharType="begin"/>
      </w:r>
      <w:r w:rsidR="00E3283A">
        <w:instrText xml:space="preserve"> HYPERLINK "http://dx.doi.org/10.1109/CCGRID.2009.93" \t "blank" </w:instrText>
      </w:r>
      <w:r w:rsidR="00E3283A">
        <w:fldChar w:fldCharType="separate"/>
      </w:r>
      <w:r w:rsidRPr="0095724F">
        <w:rPr>
          <w:rFonts w:cs="Calibri"/>
          <w:noProof/>
          <w:sz w:val="24"/>
          <w:szCs w:val="24"/>
          <w:lang w:eastAsia="zh-CN"/>
        </w:rPr>
        <w:t>10.1109/CCGRID.2009.93</w:t>
      </w:r>
      <w:r w:rsidR="00E3283A">
        <w:rPr>
          <w:rFonts w:cs="Calibri"/>
          <w:noProof/>
          <w:sz w:val="24"/>
          <w:szCs w:val="24"/>
          <w:lang w:eastAsia="zh-CN"/>
        </w:rPr>
        <w:fldChar w:fldCharType="end"/>
      </w:r>
      <w:r w:rsidRPr="0095724F">
        <w:rPr>
          <w:rFonts w:cs="Calibri"/>
          <w:noProof/>
          <w:sz w:val="24"/>
          <w:szCs w:val="24"/>
          <w:lang w:eastAsia="zh-CN"/>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9"/>
        <w:gridCol w:w="9311"/>
      </w:tblGrid>
      <w:tr w:rsidR="003D0FBF" w:rsidRPr="00FB0B66" w14:paraId="1273EF39" w14:textId="77777777" w:rsidTr="004A0130">
        <w:trPr>
          <w:tblCellSpacing w:w="15" w:type="dxa"/>
        </w:trPr>
        <w:tc>
          <w:tcPr>
            <w:tcW w:w="50" w:type="pct"/>
            <w:hideMark/>
          </w:tcPr>
          <w:p w14:paraId="336DFE33" w14:textId="77777777" w:rsidR="003D0FBF" w:rsidRPr="00FB0B66" w:rsidRDefault="003D0FBF" w:rsidP="0063139C">
            <w:pPr>
              <w:pStyle w:val="Bibliography"/>
              <w:snapToGrid w:val="0"/>
              <w:spacing w:after="0" w:line="240" w:lineRule="auto"/>
              <w:rPr>
                <w:rFonts w:eastAsiaTheme="minorEastAsia" w:cs="Calibri"/>
                <w:noProof/>
                <w:sz w:val="24"/>
                <w:szCs w:val="24"/>
              </w:rPr>
            </w:pPr>
          </w:p>
        </w:tc>
        <w:tc>
          <w:tcPr>
            <w:tcW w:w="0" w:type="auto"/>
            <w:hideMark/>
          </w:tcPr>
          <w:p w14:paraId="1DBDB921" w14:textId="77777777" w:rsidR="00034D61" w:rsidRPr="00FB0B66" w:rsidRDefault="00034D61" w:rsidP="0063139C">
            <w:pPr>
              <w:pStyle w:val="Bibliography"/>
              <w:snapToGrid w:val="0"/>
              <w:spacing w:after="0" w:line="240" w:lineRule="auto"/>
              <w:rPr>
                <w:rFonts w:eastAsiaTheme="minorEastAsia" w:cs="Calibri"/>
                <w:noProof/>
                <w:sz w:val="24"/>
                <w:szCs w:val="24"/>
                <w:lang w:eastAsia="zh-CN"/>
              </w:rPr>
            </w:pPr>
          </w:p>
        </w:tc>
      </w:tr>
    </w:tbl>
    <w:p w14:paraId="04AD1515" w14:textId="77777777" w:rsidR="00C7707F" w:rsidRPr="0095724F" w:rsidRDefault="00AF643E" w:rsidP="0063139C">
      <w:pPr>
        <w:snapToGrid w:val="0"/>
        <w:spacing w:after="0" w:line="240" w:lineRule="auto"/>
        <w:jc w:val="both"/>
        <w:rPr>
          <w:rFonts w:cs="Calibri"/>
          <w:noProof/>
          <w:sz w:val="24"/>
          <w:szCs w:val="24"/>
          <w:lang w:eastAsia="zh-CN"/>
        </w:rPr>
      </w:pPr>
      <w:r w:rsidRPr="0095724F">
        <w:rPr>
          <w:rFonts w:cs="Calibri"/>
          <w:noProof/>
          <w:sz w:val="24"/>
          <w:szCs w:val="24"/>
          <w:lang w:eastAsia="zh-CN"/>
        </w:rPr>
        <w:t>[7]</w:t>
      </w:r>
      <w:r w:rsidR="004A7155">
        <w:rPr>
          <w:rFonts w:cs="Calibri"/>
          <w:noProof/>
          <w:sz w:val="24"/>
          <w:szCs w:val="24"/>
          <w:lang w:eastAsia="zh-CN"/>
        </w:rPr>
        <w:t xml:space="preserve"> </w:t>
      </w:r>
      <w:r w:rsidR="004A7155" w:rsidRPr="004A7155">
        <w:rPr>
          <w:rFonts w:cs="Calibri"/>
          <w:sz w:val="24"/>
          <w:szCs w:val="24"/>
          <w:lang w:eastAsia="zh-CN"/>
        </w:rPr>
        <w:t>T</w:t>
      </w:r>
      <w:r w:rsidR="004A7155">
        <w:rPr>
          <w:rFonts w:cs="Calibri"/>
          <w:sz w:val="24"/>
          <w:szCs w:val="24"/>
          <w:lang w:eastAsia="zh-CN"/>
        </w:rPr>
        <w:t>.</w:t>
      </w:r>
      <w:r w:rsidR="004A7155" w:rsidRPr="004A7155">
        <w:rPr>
          <w:rFonts w:cs="Calibri"/>
          <w:sz w:val="24"/>
          <w:szCs w:val="24"/>
          <w:lang w:eastAsia="zh-CN"/>
        </w:rPr>
        <w:t xml:space="preserve"> V</w:t>
      </w:r>
      <w:r w:rsidR="004A7155">
        <w:rPr>
          <w:rFonts w:cs="Calibri"/>
          <w:sz w:val="24"/>
          <w:szCs w:val="24"/>
          <w:lang w:eastAsia="zh-CN"/>
        </w:rPr>
        <w:t>on</w:t>
      </w:r>
      <w:r w:rsidR="004A7155" w:rsidRPr="004A7155">
        <w:rPr>
          <w:rFonts w:cs="Calibri"/>
          <w:sz w:val="24"/>
          <w:szCs w:val="24"/>
          <w:lang w:eastAsia="zh-CN"/>
        </w:rPr>
        <w:t xml:space="preserve"> </w:t>
      </w:r>
      <w:proofErr w:type="spellStart"/>
      <w:r w:rsidR="004A7155" w:rsidRPr="004A7155">
        <w:rPr>
          <w:rFonts w:cs="Calibri"/>
          <w:sz w:val="24"/>
          <w:szCs w:val="24"/>
          <w:lang w:eastAsia="zh-CN"/>
        </w:rPr>
        <w:t>E</w:t>
      </w:r>
      <w:r w:rsidR="004A7155">
        <w:rPr>
          <w:rFonts w:cs="Calibri"/>
          <w:sz w:val="24"/>
          <w:szCs w:val="24"/>
          <w:lang w:eastAsia="zh-CN"/>
        </w:rPr>
        <w:t>icken</w:t>
      </w:r>
      <w:proofErr w:type="spellEnd"/>
      <w:r w:rsidR="004A7155" w:rsidRPr="004A7155">
        <w:rPr>
          <w:rFonts w:cs="Calibri"/>
          <w:sz w:val="24"/>
          <w:szCs w:val="24"/>
          <w:lang w:eastAsia="zh-CN"/>
        </w:rPr>
        <w:t>, “</w:t>
      </w:r>
      <w:r w:rsidR="004A7155" w:rsidRPr="0095724F">
        <w:rPr>
          <w:rFonts w:cs="Calibri"/>
          <w:sz w:val="24"/>
          <w:szCs w:val="24"/>
          <w:lang w:eastAsia="zh-CN"/>
        </w:rPr>
        <w:t xml:space="preserve"> </w:t>
      </w:r>
      <w:r w:rsidR="004A7155" w:rsidRPr="004A7155">
        <w:rPr>
          <w:rFonts w:cs="Calibri"/>
          <w:iCs/>
          <w:noProof/>
          <w:sz w:val="24"/>
          <w:szCs w:val="24"/>
        </w:rPr>
        <w:t>Amazon EC2 Network and S3 performance.”</w:t>
      </w:r>
      <w:r w:rsidR="004A7155">
        <w:rPr>
          <w:rFonts w:cs="Calibri"/>
          <w:i/>
          <w:iCs/>
          <w:noProof/>
          <w:sz w:val="24"/>
          <w:szCs w:val="24"/>
        </w:rPr>
        <w:t xml:space="preserve"> </w:t>
      </w:r>
      <w:r w:rsidR="004A7155" w:rsidRPr="004A7155">
        <w:rPr>
          <w:rFonts w:cs="Calibri"/>
          <w:iCs/>
          <w:noProof/>
          <w:sz w:val="24"/>
          <w:szCs w:val="24"/>
        </w:rPr>
        <w:t>Oct, 2007.</w:t>
      </w:r>
    </w:p>
    <w:p w14:paraId="7F0E8305" w14:textId="77777777" w:rsidR="00C7707F" w:rsidRPr="00A0193D" w:rsidRDefault="000B5DFF" w:rsidP="0063139C">
      <w:pPr>
        <w:snapToGrid w:val="0"/>
        <w:spacing w:after="0" w:line="240" w:lineRule="auto"/>
        <w:jc w:val="both"/>
        <w:rPr>
          <w:rFonts w:cs="Calibri"/>
          <w:noProof/>
          <w:sz w:val="24"/>
          <w:szCs w:val="24"/>
          <w:lang w:eastAsia="zh-CN"/>
        </w:rPr>
      </w:pPr>
      <w:r w:rsidRPr="0095724F">
        <w:rPr>
          <w:rFonts w:cs="Calibri"/>
          <w:noProof/>
          <w:sz w:val="24"/>
          <w:szCs w:val="24"/>
          <w:lang w:eastAsia="zh-CN"/>
        </w:rPr>
        <w:t xml:space="preserve">[8] </w:t>
      </w:r>
      <w:r w:rsidR="00703C2E" w:rsidRPr="00A0193D">
        <w:rPr>
          <w:rFonts w:cs="Calibri"/>
          <w:iCs/>
          <w:noProof/>
          <w:sz w:val="24"/>
          <w:szCs w:val="24"/>
        </w:rPr>
        <w:t>File system layout</w:t>
      </w:r>
      <w:r w:rsidR="00A0193D">
        <w:rPr>
          <w:rFonts w:cs="Calibri"/>
          <w:iCs/>
          <w:noProof/>
          <w:sz w:val="24"/>
          <w:szCs w:val="24"/>
        </w:rPr>
        <w:t>[Online]. Available</w:t>
      </w:r>
      <w:r w:rsidR="00A0193D" w:rsidRPr="00A0193D">
        <w:rPr>
          <w:rFonts w:cs="Calibri"/>
          <w:iCs/>
          <w:noProof/>
          <w:sz w:val="24"/>
          <w:szCs w:val="24"/>
        </w:rPr>
        <w:t>: http://open.eucalyptus.com/learn/InstallingECC</w:t>
      </w:r>
    </w:p>
    <w:p w14:paraId="6AC54017" w14:textId="77777777" w:rsidR="00C7707F" w:rsidRPr="00A0193D" w:rsidRDefault="006049D6" w:rsidP="0063139C">
      <w:pPr>
        <w:snapToGrid w:val="0"/>
        <w:spacing w:after="0" w:line="240" w:lineRule="auto"/>
        <w:jc w:val="both"/>
        <w:rPr>
          <w:rFonts w:cs="Calibri"/>
          <w:iCs/>
          <w:noProof/>
          <w:sz w:val="24"/>
          <w:szCs w:val="24"/>
          <w:lang w:eastAsia="zh-CN"/>
        </w:rPr>
      </w:pPr>
      <w:r w:rsidRPr="0095724F">
        <w:rPr>
          <w:rFonts w:cs="Calibri"/>
          <w:sz w:val="24"/>
          <w:szCs w:val="24"/>
          <w:lang w:eastAsia="zh-CN"/>
        </w:rPr>
        <w:t>[9]</w:t>
      </w:r>
      <w:r w:rsidR="00A0193D">
        <w:rPr>
          <w:rFonts w:cs="Calibri"/>
          <w:noProof/>
          <w:sz w:val="24"/>
          <w:szCs w:val="24"/>
        </w:rPr>
        <w:t xml:space="preserve"> </w:t>
      </w:r>
      <w:r w:rsidR="004A0130" w:rsidRPr="00A0193D">
        <w:rPr>
          <w:rFonts w:cs="Calibri"/>
          <w:iCs/>
          <w:noProof/>
          <w:sz w:val="24"/>
          <w:szCs w:val="24"/>
        </w:rPr>
        <w:t>Differences between S3 and EBS</w:t>
      </w:r>
      <w:r w:rsidR="00A0193D" w:rsidRPr="00A0193D">
        <w:rPr>
          <w:rFonts w:cs="Calibri"/>
          <w:iCs/>
          <w:noProof/>
          <w:sz w:val="24"/>
          <w:szCs w:val="24"/>
        </w:rPr>
        <w:t>[Online]</w:t>
      </w:r>
      <w:r w:rsidR="004A0130" w:rsidRPr="00A0193D">
        <w:rPr>
          <w:rFonts w:cs="Calibri"/>
          <w:iCs/>
          <w:noProof/>
          <w:sz w:val="24"/>
          <w:szCs w:val="24"/>
        </w:rPr>
        <w:t>.</w:t>
      </w:r>
      <w:r w:rsidR="00A0193D">
        <w:rPr>
          <w:rFonts w:cs="Calibri"/>
          <w:iCs/>
          <w:noProof/>
          <w:sz w:val="24"/>
          <w:szCs w:val="24"/>
        </w:rPr>
        <w:t xml:space="preserve"> </w:t>
      </w:r>
      <w:r w:rsidR="00A0193D" w:rsidRPr="00A0193D">
        <w:rPr>
          <w:rFonts w:cs="Calibri"/>
          <w:iCs/>
          <w:noProof/>
          <w:sz w:val="24"/>
          <w:szCs w:val="24"/>
        </w:rPr>
        <w:t>http://www.cloudiquity.com/2009/03/differences-between-s3-and-ebs/</w:t>
      </w:r>
      <w:r w:rsidR="00A0193D" w:rsidRPr="00A0193D">
        <w:rPr>
          <w:rStyle w:val="CommentReference"/>
          <w:rFonts w:cs="Calibri"/>
          <w:iCs/>
          <w:noProof/>
          <w:sz w:val="24"/>
          <w:szCs w:val="24"/>
        </w:rPr>
        <w:t xml:space="preserve"> </w:t>
      </w:r>
    </w:p>
    <w:p w14:paraId="2C389423" w14:textId="77777777" w:rsidR="00222B68" w:rsidRPr="0095724F" w:rsidRDefault="00222B68" w:rsidP="0063139C">
      <w:pPr>
        <w:snapToGrid w:val="0"/>
        <w:spacing w:after="0" w:line="240" w:lineRule="auto"/>
        <w:jc w:val="both"/>
        <w:rPr>
          <w:rFonts w:cs="Calibri"/>
          <w:noProof/>
          <w:sz w:val="24"/>
          <w:szCs w:val="24"/>
          <w:lang w:eastAsia="zh-CN"/>
        </w:rPr>
      </w:pPr>
      <w:r w:rsidRPr="0095724F">
        <w:rPr>
          <w:rFonts w:cs="Calibri"/>
          <w:iCs/>
          <w:noProof/>
          <w:sz w:val="24"/>
          <w:szCs w:val="24"/>
          <w:lang w:eastAsia="zh-CN"/>
        </w:rPr>
        <w:t xml:space="preserve">[10] </w:t>
      </w:r>
      <w:r w:rsidRPr="0095724F">
        <w:rPr>
          <w:rFonts w:cs="Calibri"/>
          <w:noProof/>
          <w:sz w:val="24"/>
          <w:szCs w:val="24"/>
        </w:rPr>
        <w:t xml:space="preserve">W. Huang, M. Koop and D. Panda, "Efficient one-copy MPI shared memory communication in virtual machines," in </w:t>
      </w:r>
      <w:r w:rsidRPr="0095724F">
        <w:rPr>
          <w:rFonts w:cs="Calibri"/>
          <w:i/>
          <w:iCs/>
          <w:noProof/>
          <w:sz w:val="24"/>
          <w:szCs w:val="24"/>
        </w:rPr>
        <w:t>Cluster Computing, 2008 IEEE International Conference on</w:t>
      </w:r>
      <w:r w:rsidRPr="0095724F">
        <w:rPr>
          <w:rFonts w:cs="Calibri"/>
          <w:noProof/>
          <w:sz w:val="24"/>
          <w:szCs w:val="24"/>
        </w:rPr>
        <w:t xml:space="preserve">, </w:t>
      </w:r>
      <w:r w:rsidRPr="0095724F">
        <w:rPr>
          <w:rFonts w:cs="Calibri"/>
          <w:noProof/>
          <w:sz w:val="24"/>
          <w:szCs w:val="24"/>
          <w:lang w:eastAsia="zh-CN"/>
        </w:rPr>
        <w:t>Tsukuba,</w:t>
      </w:r>
      <w:r w:rsidR="004C1D88" w:rsidRPr="0095724F">
        <w:rPr>
          <w:rFonts w:cs="Calibri"/>
          <w:noProof/>
          <w:sz w:val="24"/>
          <w:szCs w:val="24"/>
          <w:lang w:eastAsia="zh-CN"/>
        </w:rPr>
        <w:t xml:space="preserve"> </w:t>
      </w:r>
      <w:r w:rsidRPr="0095724F">
        <w:rPr>
          <w:rFonts w:cs="Calibri"/>
          <w:noProof/>
          <w:sz w:val="24"/>
          <w:szCs w:val="24"/>
          <w:lang w:eastAsia="zh-CN"/>
        </w:rPr>
        <w:t>Sept.</w:t>
      </w:r>
      <w:r w:rsidR="004C1D88" w:rsidRPr="0095724F">
        <w:rPr>
          <w:rFonts w:cs="Calibri"/>
          <w:noProof/>
          <w:sz w:val="24"/>
          <w:szCs w:val="24"/>
          <w:lang w:eastAsia="zh-CN"/>
        </w:rPr>
        <w:t xml:space="preserve"> </w:t>
      </w:r>
      <w:r w:rsidRPr="0095724F">
        <w:rPr>
          <w:rFonts w:cs="Calibri"/>
          <w:noProof/>
          <w:sz w:val="24"/>
          <w:szCs w:val="24"/>
          <w:lang w:eastAsia="zh-CN"/>
        </w:rPr>
        <w:t xml:space="preserve">29-Oct.1 </w:t>
      </w:r>
      <w:r w:rsidRPr="0095724F">
        <w:rPr>
          <w:rFonts w:cs="Calibri"/>
          <w:noProof/>
          <w:sz w:val="24"/>
          <w:szCs w:val="24"/>
        </w:rPr>
        <w:t>2008</w:t>
      </w:r>
      <w:r w:rsidRPr="0095724F">
        <w:rPr>
          <w:rFonts w:cs="Calibri"/>
          <w:noProof/>
          <w:sz w:val="24"/>
          <w:szCs w:val="24"/>
          <w:lang w:eastAsia="zh-CN"/>
        </w:rPr>
        <w:t>,</w:t>
      </w:r>
      <w:r w:rsidR="004C1D88" w:rsidRPr="0095724F">
        <w:rPr>
          <w:rFonts w:cs="Calibri"/>
          <w:noProof/>
          <w:sz w:val="24"/>
          <w:szCs w:val="24"/>
          <w:lang w:eastAsia="zh-CN"/>
        </w:rPr>
        <w:t>pp</w:t>
      </w:r>
      <w:r w:rsidRPr="0095724F">
        <w:rPr>
          <w:rFonts w:cs="Calibri"/>
          <w:noProof/>
          <w:sz w:val="24"/>
          <w:szCs w:val="24"/>
          <w:lang w:eastAsia="zh-CN"/>
        </w:rPr>
        <w:t>.107-115</w:t>
      </w:r>
      <w:r w:rsidRPr="0095724F">
        <w:rPr>
          <w:rFonts w:cs="Calibri"/>
          <w:noProof/>
          <w:sz w:val="24"/>
          <w:szCs w:val="24"/>
        </w:rPr>
        <w:t>.</w:t>
      </w:r>
      <w:r w:rsidR="004C1D88" w:rsidRPr="0095724F">
        <w:rPr>
          <w:rFonts w:cs="Calibri"/>
          <w:noProof/>
          <w:sz w:val="24"/>
          <w:szCs w:val="24"/>
          <w:lang w:eastAsia="zh-CN"/>
        </w:rPr>
        <w:t xml:space="preserve"> </w:t>
      </w:r>
      <w:r w:rsidR="004B0C26" w:rsidRPr="0095724F">
        <w:rPr>
          <w:rFonts w:cs="Calibri"/>
          <w:noProof/>
          <w:sz w:val="24"/>
          <w:szCs w:val="24"/>
          <w:lang w:eastAsia="zh-CN"/>
        </w:rPr>
        <w:t>doi:</w:t>
      </w:r>
      <w:r w:rsidR="00B35E34" w:rsidRPr="0095724F">
        <w:rPr>
          <w:rFonts w:cs="Calibri"/>
          <w:color w:val="333333"/>
          <w:sz w:val="24"/>
          <w:szCs w:val="24"/>
        </w:rPr>
        <w:t xml:space="preserve"> </w:t>
      </w:r>
      <w:r w:rsidR="00E3283A">
        <w:fldChar w:fldCharType="begin"/>
      </w:r>
      <w:r w:rsidR="00E3283A">
        <w:instrText xml:space="preserve"> HYPERLINK "http://dx.doi.org/10.1109/CLUSTR.2008.4663761" \t "blank" </w:instrText>
      </w:r>
      <w:r w:rsidR="00E3283A">
        <w:fldChar w:fldCharType="separate"/>
      </w:r>
      <w:r w:rsidR="00B35E34" w:rsidRPr="0095724F">
        <w:rPr>
          <w:rFonts w:cs="Calibri"/>
          <w:noProof/>
          <w:sz w:val="24"/>
          <w:szCs w:val="24"/>
        </w:rPr>
        <w:t>10.1109/CLUSTR.2008.4663761</w:t>
      </w:r>
      <w:r w:rsidR="00E3283A">
        <w:rPr>
          <w:rFonts w:cs="Calibri"/>
          <w:noProof/>
          <w:sz w:val="24"/>
          <w:szCs w:val="24"/>
        </w:rPr>
        <w:fldChar w:fldCharType="end"/>
      </w:r>
      <w:r w:rsidR="00B35E34" w:rsidRPr="0095724F">
        <w:rPr>
          <w:rFonts w:cs="Calibri"/>
          <w:noProof/>
          <w:sz w:val="24"/>
          <w:szCs w:val="24"/>
          <w:lang w:eastAsia="zh-CN"/>
        </w:rPr>
        <w:t>.</w:t>
      </w:r>
    </w:p>
    <w:p w14:paraId="1197DE35" w14:textId="77777777" w:rsidR="00B35E34" w:rsidRPr="0095724F" w:rsidRDefault="008F116F" w:rsidP="0063139C">
      <w:pPr>
        <w:snapToGrid w:val="0"/>
        <w:spacing w:after="0" w:line="240" w:lineRule="auto"/>
        <w:jc w:val="both"/>
        <w:rPr>
          <w:rFonts w:cs="Calibri"/>
          <w:noProof/>
          <w:sz w:val="24"/>
          <w:szCs w:val="24"/>
          <w:lang w:eastAsia="zh-CN"/>
        </w:rPr>
      </w:pPr>
      <w:r w:rsidRPr="0095724F">
        <w:rPr>
          <w:rFonts w:cs="Calibri"/>
          <w:noProof/>
          <w:sz w:val="24"/>
          <w:szCs w:val="24"/>
          <w:lang w:eastAsia="zh-CN"/>
        </w:rPr>
        <w:t xml:space="preserve">[11] </w:t>
      </w:r>
      <w:r w:rsidR="00C97A3C" w:rsidRPr="0095724F">
        <w:rPr>
          <w:rFonts w:cs="Calibri"/>
          <w:noProof/>
          <w:sz w:val="24"/>
          <w:szCs w:val="24"/>
        </w:rPr>
        <w:t xml:space="preserve">J. Liu, W. Huang, B. Abali and D. Panda, "High performance VMM-bypass I/O in virtual machines," in </w:t>
      </w:r>
      <w:r w:rsidR="00C97A3C" w:rsidRPr="0095724F">
        <w:rPr>
          <w:rFonts w:cs="Calibri"/>
          <w:i/>
          <w:iCs/>
          <w:noProof/>
          <w:sz w:val="24"/>
          <w:szCs w:val="24"/>
        </w:rPr>
        <w:t>Proc</w:t>
      </w:r>
      <w:r w:rsidR="00C97A3C" w:rsidRPr="0095724F">
        <w:rPr>
          <w:rFonts w:cs="Calibri"/>
          <w:i/>
          <w:iCs/>
          <w:noProof/>
          <w:sz w:val="24"/>
          <w:szCs w:val="24"/>
          <w:lang w:eastAsia="zh-CN"/>
        </w:rPr>
        <w:t>.</w:t>
      </w:r>
      <w:r w:rsidR="00C97A3C" w:rsidRPr="0095724F">
        <w:rPr>
          <w:rFonts w:cs="Calibri"/>
          <w:i/>
          <w:iCs/>
          <w:noProof/>
          <w:sz w:val="24"/>
          <w:szCs w:val="24"/>
        </w:rPr>
        <w:t xml:space="preserve"> of the USENIX Annual Technical Conference</w:t>
      </w:r>
      <w:r w:rsidR="00C97A3C" w:rsidRPr="0095724F">
        <w:rPr>
          <w:rFonts w:cs="Calibri"/>
          <w:noProof/>
          <w:sz w:val="24"/>
          <w:szCs w:val="24"/>
        </w:rPr>
        <w:t>, 2006.</w:t>
      </w:r>
    </w:p>
    <w:p w14:paraId="0A34426B" w14:textId="77777777" w:rsidR="00D5694B" w:rsidRPr="0095724F" w:rsidRDefault="00D5694B" w:rsidP="0063139C">
      <w:pPr>
        <w:snapToGrid w:val="0"/>
        <w:spacing w:after="0" w:line="240" w:lineRule="auto"/>
        <w:jc w:val="both"/>
        <w:rPr>
          <w:rFonts w:cs="Calibri"/>
          <w:noProof/>
          <w:sz w:val="24"/>
          <w:szCs w:val="24"/>
          <w:lang w:eastAsia="zh-CN"/>
        </w:rPr>
      </w:pPr>
      <w:r w:rsidRPr="0095724F">
        <w:rPr>
          <w:rFonts w:cs="Calibri"/>
          <w:noProof/>
          <w:sz w:val="24"/>
          <w:szCs w:val="24"/>
          <w:lang w:eastAsia="zh-CN"/>
        </w:rPr>
        <w:lastRenderedPageBreak/>
        <w:t xml:space="preserve">[12] </w:t>
      </w:r>
      <w:r w:rsidRPr="0095724F">
        <w:rPr>
          <w:rFonts w:cs="Calibri"/>
          <w:noProof/>
          <w:sz w:val="24"/>
          <w:szCs w:val="24"/>
        </w:rPr>
        <w:t xml:space="preserve">W. Huang, J. Liu, B. Abali and D. K. Panda, "A case for high performance computing with virtual machines," in </w:t>
      </w:r>
      <w:r w:rsidRPr="0095724F">
        <w:rPr>
          <w:rFonts w:cs="Calibri"/>
          <w:i/>
          <w:iCs/>
          <w:noProof/>
          <w:sz w:val="24"/>
          <w:szCs w:val="24"/>
        </w:rPr>
        <w:t>Proc</w:t>
      </w:r>
      <w:r w:rsidRPr="0095724F">
        <w:rPr>
          <w:rFonts w:cs="Calibri"/>
          <w:i/>
          <w:iCs/>
          <w:noProof/>
          <w:sz w:val="24"/>
          <w:szCs w:val="24"/>
          <w:lang w:eastAsia="zh-CN"/>
        </w:rPr>
        <w:t>.</w:t>
      </w:r>
      <w:r w:rsidRPr="0095724F">
        <w:rPr>
          <w:rFonts w:cs="Calibri"/>
          <w:i/>
          <w:iCs/>
          <w:noProof/>
          <w:sz w:val="24"/>
          <w:szCs w:val="24"/>
        </w:rPr>
        <w:t xml:space="preserve"> of the 20th annual international conference on Supercomputing</w:t>
      </w:r>
      <w:r w:rsidRPr="0095724F">
        <w:rPr>
          <w:rFonts w:cs="Calibri"/>
          <w:noProof/>
          <w:sz w:val="24"/>
          <w:szCs w:val="24"/>
        </w:rPr>
        <w:t>, New York, NY, USA, 2006</w:t>
      </w:r>
      <w:r w:rsidR="004E15B3" w:rsidRPr="0095724F">
        <w:rPr>
          <w:rFonts w:cs="Calibri"/>
          <w:noProof/>
          <w:sz w:val="24"/>
          <w:szCs w:val="24"/>
          <w:lang w:eastAsia="zh-CN"/>
        </w:rPr>
        <w:t>, pp.</w:t>
      </w:r>
      <w:r w:rsidR="00DD2945" w:rsidRPr="0095724F">
        <w:rPr>
          <w:rFonts w:cs="Calibri"/>
          <w:noProof/>
          <w:sz w:val="24"/>
          <w:szCs w:val="24"/>
          <w:lang w:eastAsia="zh-CN"/>
        </w:rPr>
        <w:t>125-134</w:t>
      </w:r>
      <w:r w:rsidRPr="0095724F">
        <w:rPr>
          <w:rFonts w:cs="Calibri"/>
          <w:noProof/>
          <w:sz w:val="24"/>
          <w:szCs w:val="24"/>
        </w:rPr>
        <w:t>.</w:t>
      </w:r>
      <w:r w:rsidR="00DD2945" w:rsidRPr="0095724F">
        <w:rPr>
          <w:rFonts w:cs="Calibri"/>
          <w:noProof/>
          <w:sz w:val="24"/>
          <w:szCs w:val="24"/>
          <w:lang w:eastAsia="zh-CN"/>
        </w:rPr>
        <w:t xml:space="preserve"> doi: </w:t>
      </w:r>
      <w:r w:rsidR="00E3283A">
        <w:fldChar w:fldCharType="begin"/>
      </w:r>
      <w:r w:rsidR="00E3283A">
        <w:instrText xml:space="preserve"> HYPERLINK "http://dx.doi.org/10.</w:instrText>
      </w:r>
      <w:r w:rsidR="00E3283A">
        <w:instrText xml:space="preserve">1145/1183401.1183421" \t "_self" </w:instrText>
      </w:r>
      <w:r w:rsidR="00E3283A">
        <w:fldChar w:fldCharType="separate"/>
      </w:r>
      <w:r w:rsidR="00DD2945" w:rsidRPr="0095724F">
        <w:rPr>
          <w:rFonts w:cs="Calibri"/>
          <w:noProof/>
          <w:sz w:val="24"/>
          <w:szCs w:val="24"/>
          <w:lang w:eastAsia="zh-CN"/>
        </w:rPr>
        <w:t>10.1145/1183401.1183421</w:t>
      </w:r>
      <w:r w:rsidR="00E3283A">
        <w:rPr>
          <w:rFonts w:cs="Calibri"/>
          <w:noProof/>
          <w:sz w:val="24"/>
          <w:szCs w:val="24"/>
          <w:lang w:eastAsia="zh-CN"/>
        </w:rPr>
        <w:fldChar w:fldCharType="end"/>
      </w:r>
      <w:r w:rsidR="00DD2945" w:rsidRPr="0095724F">
        <w:rPr>
          <w:rFonts w:cs="Calibri"/>
          <w:noProof/>
          <w:sz w:val="24"/>
          <w:szCs w:val="24"/>
          <w:lang w:eastAsia="zh-CN"/>
        </w:rPr>
        <w:t>.</w:t>
      </w:r>
    </w:p>
    <w:p w14:paraId="11E4A7F7" w14:textId="77777777" w:rsidR="004C1D88" w:rsidRPr="0095724F" w:rsidRDefault="004C1D88" w:rsidP="0063139C">
      <w:pPr>
        <w:snapToGrid w:val="0"/>
        <w:spacing w:after="0" w:line="240" w:lineRule="auto"/>
        <w:jc w:val="both"/>
        <w:rPr>
          <w:rFonts w:cs="Calibri"/>
          <w:noProof/>
          <w:sz w:val="24"/>
          <w:szCs w:val="24"/>
          <w:lang w:eastAsia="zh-CN"/>
        </w:rPr>
      </w:pPr>
      <w:r w:rsidRPr="0095724F">
        <w:rPr>
          <w:rFonts w:cs="Calibri"/>
          <w:noProof/>
          <w:sz w:val="24"/>
          <w:szCs w:val="24"/>
          <w:lang w:eastAsia="zh-CN"/>
        </w:rPr>
        <w:t xml:space="preserve">[13] </w:t>
      </w:r>
      <w:r w:rsidR="00911CB8" w:rsidRPr="0095724F">
        <w:rPr>
          <w:rFonts w:cs="Calibri"/>
          <w:noProof/>
          <w:sz w:val="24"/>
          <w:szCs w:val="24"/>
        </w:rPr>
        <w:t xml:space="preserve">S. Ibrahim, H. Jin, B. Cheng, H. Cao, S. Wu and L. Qi, "CLOUDLET: towards mapreduce implementation on virtual machines," in </w:t>
      </w:r>
      <w:r w:rsidR="00911CB8" w:rsidRPr="0095724F">
        <w:rPr>
          <w:rFonts w:cs="Calibri"/>
          <w:i/>
          <w:iCs/>
          <w:noProof/>
          <w:sz w:val="24"/>
          <w:szCs w:val="24"/>
        </w:rPr>
        <w:t>Proc</w:t>
      </w:r>
      <w:r w:rsidR="00911CB8" w:rsidRPr="0095724F">
        <w:rPr>
          <w:rFonts w:cs="Calibri"/>
          <w:i/>
          <w:iCs/>
          <w:noProof/>
          <w:sz w:val="24"/>
          <w:szCs w:val="24"/>
          <w:lang w:eastAsia="zh-CN"/>
        </w:rPr>
        <w:t>.</w:t>
      </w:r>
      <w:r w:rsidR="00911CB8" w:rsidRPr="0095724F">
        <w:rPr>
          <w:rFonts w:cs="Calibri"/>
          <w:i/>
          <w:iCs/>
          <w:noProof/>
          <w:sz w:val="24"/>
          <w:szCs w:val="24"/>
        </w:rPr>
        <w:t xml:space="preserve"> of the 18th ACM international symposium on High performance distributed computing</w:t>
      </w:r>
      <w:r w:rsidR="00A01DA3" w:rsidRPr="0095724F">
        <w:rPr>
          <w:rFonts w:cs="Calibri"/>
          <w:noProof/>
          <w:sz w:val="24"/>
          <w:szCs w:val="24"/>
        </w:rPr>
        <w:t>, New York, NY, USA, 2009</w:t>
      </w:r>
      <w:r w:rsidR="00A01DA3" w:rsidRPr="0095724F">
        <w:rPr>
          <w:rFonts w:cs="Calibri"/>
          <w:noProof/>
          <w:sz w:val="24"/>
          <w:szCs w:val="24"/>
          <w:lang w:eastAsia="zh-CN"/>
        </w:rPr>
        <w:t xml:space="preserve">, pp.65-66. doi: </w:t>
      </w:r>
      <w:r w:rsidR="00E3283A">
        <w:fldChar w:fldCharType="begin"/>
      </w:r>
      <w:r w:rsidR="00E3283A">
        <w:instrText xml:space="preserve"> HYPERLINK "http://dx.doi.org/10.1145/1551609.1551624" \t "_self" </w:instrText>
      </w:r>
      <w:r w:rsidR="00E3283A">
        <w:fldChar w:fldCharType="separate"/>
      </w:r>
      <w:r w:rsidR="00A01DA3" w:rsidRPr="0095724F">
        <w:rPr>
          <w:rFonts w:cs="Calibri"/>
          <w:noProof/>
          <w:sz w:val="24"/>
          <w:szCs w:val="24"/>
          <w:lang w:eastAsia="zh-CN"/>
        </w:rPr>
        <w:t>10.1145/1551609.1551624</w:t>
      </w:r>
      <w:r w:rsidR="00E3283A">
        <w:rPr>
          <w:rFonts w:cs="Calibri"/>
          <w:noProof/>
          <w:sz w:val="24"/>
          <w:szCs w:val="24"/>
          <w:lang w:eastAsia="zh-CN"/>
        </w:rPr>
        <w:fldChar w:fldCharType="end"/>
      </w:r>
      <w:r w:rsidR="00A01DA3" w:rsidRPr="0095724F">
        <w:rPr>
          <w:rFonts w:cs="Calibri"/>
          <w:noProof/>
          <w:sz w:val="24"/>
          <w:szCs w:val="24"/>
          <w:lang w:eastAsia="zh-CN"/>
        </w:rPr>
        <w:t>.</w:t>
      </w:r>
    </w:p>
    <w:p w14:paraId="0C0C5ED7" w14:textId="77777777" w:rsidR="00895747" w:rsidRPr="0095724F" w:rsidRDefault="0082265A" w:rsidP="0063139C">
      <w:pPr>
        <w:snapToGrid w:val="0"/>
        <w:spacing w:after="0" w:line="240" w:lineRule="auto"/>
        <w:jc w:val="both"/>
        <w:rPr>
          <w:rFonts w:cs="Calibri"/>
          <w:sz w:val="24"/>
          <w:szCs w:val="24"/>
          <w:lang w:eastAsia="zh-CN"/>
        </w:rPr>
      </w:pPr>
      <w:r w:rsidRPr="0095724F">
        <w:rPr>
          <w:rFonts w:cs="Calibri"/>
          <w:noProof/>
          <w:sz w:val="24"/>
          <w:szCs w:val="24"/>
          <w:lang w:eastAsia="zh-CN"/>
        </w:rPr>
        <w:t xml:space="preserve">[14] </w:t>
      </w:r>
      <w:r w:rsidRPr="0095724F">
        <w:rPr>
          <w:rFonts w:cs="Calibri"/>
          <w:noProof/>
          <w:sz w:val="24"/>
          <w:szCs w:val="24"/>
        </w:rPr>
        <w:t xml:space="preserve">S. Ibrahim, H. Jin, L. Lu, L. Qi, S. Wu and X. Shi, "Evaluating MapReduce on Virtual Machines: The Hadoop Case," in </w:t>
      </w:r>
      <w:r w:rsidRPr="0095724F">
        <w:rPr>
          <w:rFonts w:cs="Calibri"/>
          <w:i/>
          <w:iCs/>
          <w:noProof/>
          <w:sz w:val="24"/>
          <w:szCs w:val="24"/>
        </w:rPr>
        <w:t>Proc</w:t>
      </w:r>
      <w:r w:rsidRPr="0095724F">
        <w:rPr>
          <w:rFonts w:cs="Calibri"/>
          <w:i/>
          <w:iCs/>
          <w:noProof/>
          <w:sz w:val="24"/>
          <w:szCs w:val="24"/>
          <w:lang w:eastAsia="zh-CN"/>
        </w:rPr>
        <w:t>.</w:t>
      </w:r>
      <w:r w:rsidRPr="0095724F">
        <w:rPr>
          <w:rFonts w:cs="Calibri"/>
          <w:i/>
          <w:iCs/>
          <w:noProof/>
          <w:sz w:val="24"/>
          <w:szCs w:val="24"/>
        </w:rPr>
        <w:t xml:space="preserve"> of the 1st International Conference on Cloud Computing</w:t>
      </w:r>
      <w:r w:rsidRPr="0095724F">
        <w:rPr>
          <w:rFonts w:cs="Calibri"/>
          <w:noProof/>
          <w:sz w:val="24"/>
          <w:szCs w:val="24"/>
        </w:rPr>
        <w:t>, Berlin, Heidelberg, 2009</w:t>
      </w:r>
      <w:r w:rsidRPr="0095724F">
        <w:rPr>
          <w:rFonts w:cs="Calibri"/>
          <w:noProof/>
          <w:sz w:val="24"/>
          <w:szCs w:val="24"/>
          <w:lang w:eastAsia="zh-CN"/>
        </w:rPr>
        <w:t xml:space="preserve">, pp. 519-528. doi: </w:t>
      </w:r>
      <w:r w:rsidRPr="0095724F">
        <w:rPr>
          <w:rFonts w:cs="Calibri"/>
          <w:sz w:val="24"/>
          <w:szCs w:val="24"/>
        </w:rPr>
        <w:t>10.1007/978-3-642-10665-1_47</w:t>
      </w:r>
      <w:r w:rsidRPr="0095724F">
        <w:rPr>
          <w:rFonts w:cs="Calibri"/>
          <w:sz w:val="24"/>
          <w:szCs w:val="24"/>
          <w:lang w:eastAsia="zh-CN"/>
        </w:rPr>
        <w:t>.</w:t>
      </w:r>
    </w:p>
    <w:p w14:paraId="519F02BF" w14:textId="77777777" w:rsidR="0082265A" w:rsidRPr="0095724F" w:rsidRDefault="00895747" w:rsidP="0063139C">
      <w:pPr>
        <w:snapToGrid w:val="0"/>
        <w:spacing w:after="0" w:line="240" w:lineRule="auto"/>
        <w:jc w:val="both"/>
        <w:rPr>
          <w:rFonts w:cs="Calibri"/>
          <w:sz w:val="24"/>
          <w:szCs w:val="24"/>
          <w:lang w:eastAsia="zh-CN"/>
        </w:rPr>
      </w:pPr>
      <w:r w:rsidRPr="0095724F">
        <w:rPr>
          <w:rFonts w:cs="Calibri"/>
          <w:sz w:val="24"/>
          <w:szCs w:val="24"/>
          <w:lang w:eastAsia="zh-CN"/>
        </w:rPr>
        <w:t xml:space="preserve">[15] </w:t>
      </w:r>
      <w:r w:rsidR="008F34E4" w:rsidRPr="0095724F">
        <w:rPr>
          <w:rFonts w:cs="Calibri"/>
          <w:noProof/>
          <w:sz w:val="24"/>
          <w:szCs w:val="24"/>
        </w:rPr>
        <w:t xml:space="preserve">J. Shafer, S. Rixner and A. Cox, "The Hadoop distributed filesystem: Balancing portability and performance," in </w:t>
      </w:r>
      <w:r w:rsidR="008F34E4" w:rsidRPr="0095724F">
        <w:rPr>
          <w:rFonts w:cs="Calibri"/>
          <w:i/>
          <w:iCs/>
          <w:noProof/>
          <w:sz w:val="24"/>
          <w:szCs w:val="24"/>
        </w:rPr>
        <w:t>Performance Analysis of Systems &amp; Software (ISPASS), 2010 IEEE International Symposium on</w:t>
      </w:r>
      <w:r w:rsidR="008F34E4" w:rsidRPr="0095724F">
        <w:rPr>
          <w:rFonts w:cs="Calibri"/>
          <w:noProof/>
          <w:sz w:val="24"/>
          <w:szCs w:val="24"/>
        </w:rPr>
        <w:t>, 2010</w:t>
      </w:r>
      <w:r w:rsidR="00B04B82" w:rsidRPr="0095724F">
        <w:rPr>
          <w:rFonts w:cs="Calibri"/>
          <w:noProof/>
          <w:sz w:val="24"/>
          <w:szCs w:val="24"/>
          <w:lang w:eastAsia="zh-CN"/>
        </w:rPr>
        <w:t xml:space="preserve">, pp. 122-133. doi: </w:t>
      </w:r>
      <w:r w:rsidR="00E3283A">
        <w:fldChar w:fldCharType="begin"/>
      </w:r>
      <w:r w:rsidR="00E3283A">
        <w:instrText xml:space="preserve"> HYPERLINK "http://dx.doi.o</w:instrText>
      </w:r>
      <w:r w:rsidR="00E3283A">
        <w:instrText xml:space="preserve">rg/10.1109/ISPASS.2010.5452045" \t "blank" </w:instrText>
      </w:r>
      <w:r w:rsidR="00E3283A">
        <w:fldChar w:fldCharType="separate"/>
      </w:r>
      <w:r w:rsidR="00B04B82" w:rsidRPr="0095724F">
        <w:rPr>
          <w:rFonts w:cs="Calibri"/>
          <w:sz w:val="24"/>
          <w:szCs w:val="24"/>
        </w:rPr>
        <w:t>10.1109/ISPASS.2010.5452045</w:t>
      </w:r>
      <w:r w:rsidR="00E3283A">
        <w:rPr>
          <w:rFonts w:cs="Calibri"/>
          <w:sz w:val="24"/>
          <w:szCs w:val="24"/>
        </w:rPr>
        <w:fldChar w:fldCharType="end"/>
      </w:r>
      <w:r w:rsidR="00B04B82" w:rsidRPr="0095724F">
        <w:rPr>
          <w:rFonts w:cs="Calibri"/>
          <w:sz w:val="24"/>
          <w:szCs w:val="24"/>
          <w:lang w:eastAsia="zh-CN"/>
        </w:rPr>
        <w:t>.</w:t>
      </w:r>
    </w:p>
    <w:p w14:paraId="5C392C68" w14:textId="77777777" w:rsidR="00B04B82" w:rsidRPr="0095724F" w:rsidRDefault="00611E8E" w:rsidP="0063139C">
      <w:pPr>
        <w:snapToGrid w:val="0"/>
        <w:spacing w:after="0" w:line="240" w:lineRule="auto"/>
        <w:jc w:val="both"/>
        <w:rPr>
          <w:rFonts w:cs="Calibri"/>
          <w:sz w:val="24"/>
          <w:szCs w:val="24"/>
          <w:lang w:eastAsia="zh-CN"/>
        </w:rPr>
      </w:pPr>
      <w:r w:rsidRPr="0095724F">
        <w:rPr>
          <w:rFonts w:cs="Calibri"/>
          <w:sz w:val="24"/>
          <w:szCs w:val="24"/>
          <w:lang w:eastAsia="zh-CN"/>
        </w:rPr>
        <w:t xml:space="preserve">[16] </w:t>
      </w:r>
      <w:r w:rsidR="009B7144" w:rsidRPr="0095724F">
        <w:rPr>
          <w:rFonts w:cs="Calibri"/>
          <w:noProof/>
          <w:sz w:val="24"/>
          <w:szCs w:val="24"/>
        </w:rPr>
        <w:t xml:space="preserve">M. Schatz, "CloudBurst: highly sensitive read mapping with MapReduce," </w:t>
      </w:r>
      <w:r w:rsidR="009B7144" w:rsidRPr="0095724F">
        <w:rPr>
          <w:rFonts w:cs="Calibri"/>
          <w:i/>
          <w:iCs/>
          <w:noProof/>
          <w:sz w:val="24"/>
          <w:szCs w:val="24"/>
        </w:rPr>
        <w:t xml:space="preserve">Bioinformatics, </w:t>
      </w:r>
      <w:r w:rsidR="009B7144" w:rsidRPr="0095724F">
        <w:rPr>
          <w:rFonts w:cs="Calibri"/>
          <w:noProof/>
          <w:sz w:val="24"/>
          <w:szCs w:val="24"/>
        </w:rPr>
        <w:t>vol. 25, no. 11, p</w:t>
      </w:r>
      <w:r w:rsidR="009B7144" w:rsidRPr="0095724F">
        <w:rPr>
          <w:rFonts w:cs="Calibri"/>
          <w:noProof/>
          <w:sz w:val="24"/>
          <w:szCs w:val="24"/>
          <w:lang w:eastAsia="zh-CN"/>
        </w:rPr>
        <w:t>p</w:t>
      </w:r>
      <w:r w:rsidR="009B7144" w:rsidRPr="0095724F">
        <w:rPr>
          <w:rFonts w:cs="Calibri"/>
          <w:noProof/>
          <w:sz w:val="24"/>
          <w:szCs w:val="24"/>
        </w:rPr>
        <w:t>. 1363</w:t>
      </w:r>
      <w:r w:rsidR="009B7144" w:rsidRPr="0095724F">
        <w:rPr>
          <w:rFonts w:cs="Calibri"/>
          <w:noProof/>
          <w:sz w:val="24"/>
          <w:szCs w:val="24"/>
          <w:lang w:eastAsia="zh-CN"/>
        </w:rPr>
        <w:t>-1369</w:t>
      </w:r>
      <w:r w:rsidR="009B7144" w:rsidRPr="0095724F">
        <w:rPr>
          <w:rFonts w:cs="Calibri"/>
          <w:noProof/>
          <w:sz w:val="24"/>
          <w:szCs w:val="24"/>
        </w:rPr>
        <w:t>, 2009.</w:t>
      </w:r>
      <w:r w:rsidR="009B7144" w:rsidRPr="0095724F">
        <w:rPr>
          <w:rFonts w:cs="Calibri"/>
          <w:noProof/>
          <w:sz w:val="24"/>
          <w:szCs w:val="24"/>
          <w:lang w:eastAsia="zh-CN"/>
        </w:rPr>
        <w:t xml:space="preserve"> doi: </w:t>
      </w:r>
      <w:r w:rsidR="009B7144" w:rsidRPr="0095724F">
        <w:rPr>
          <w:rFonts w:cs="Calibri"/>
          <w:sz w:val="24"/>
          <w:szCs w:val="24"/>
        </w:rPr>
        <w:t>10.1093/bioinformatics/btp236</w:t>
      </w:r>
      <w:r w:rsidR="009B7144" w:rsidRPr="0095724F">
        <w:rPr>
          <w:rFonts w:cs="Calibri"/>
          <w:sz w:val="24"/>
          <w:szCs w:val="24"/>
          <w:lang w:eastAsia="zh-CN"/>
        </w:rPr>
        <w:t>.</w:t>
      </w:r>
    </w:p>
    <w:p w14:paraId="18697583" w14:textId="77777777" w:rsidR="009B7144" w:rsidRPr="0095724F" w:rsidRDefault="009B7144" w:rsidP="0063139C">
      <w:pPr>
        <w:snapToGrid w:val="0"/>
        <w:spacing w:after="0" w:line="240" w:lineRule="auto"/>
        <w:jc w:val="both"/>
        <w:rPr>
          <w:rFonts w:cs="Calibri"/>
          <w:sz w:val="24"/>
          <w:szCs w:val="24"/>
          <w:lang w:eastAsia="zh-CN"/>
        </w:rPr>
      </w:pPr>
      <w:r w:rsidRPr="0095724F">
        <w:rPr>
          <w:rFonts w:cs="Calibri"/>
          <w:sz w:val="24"/>
          <w:szCs w:val="24"/>
          <w:lang w:eastAsia="zh-CN"/>
        </w:rPr>
        <w:t xml:space="preserve">[17] </w:t>
      </w:r>
      <w:r w:rsidR="008A37D5" w:rsidRPr="0095724F">
        <w:rPr>
          <w:rFonts w:cs="Calibri"/>
          <w:noProof/>
          <w:sz w:val="24"/>
          <w:szCs w:val="24"/>
        </w:rPr>
        <w:t xml:space="preserve">M. Zaharia, D. Borthakur, J. Sarma, K. Elmeleegy, S. Shenker and I. Stoica, "Delay scheduling: A simple technique for achieving locality and fairness in cluster scheduling," in </w:t>
      </w:r>
      <w:r w:rsidR="008A37D5" w:rsidRPr="0095724F">
        <w:rPr>
          <w:rFonts w:cs="Calibri"/>
          <w:i/>
          <w:iCs/>
          <w:noProof/>
          <w:sz w:val="24"/>
          <w:szCs w:val="24"/>
        </w:rPr>
        <w:t>EuroSys 2010</w:t>
      </w:r>
      <w:r w:rsidR="008A37D5" w:rsidRPr="0095724F">
        <w:rPr>
          <w:rFonts w:cs="Calibri"/>
          <w:noProof/>
          <w:sz w:val="24"/>
          <w:szCs w:val="24"/>
        </w:rPr>
        <w:t xml:space="preserve">, </w:t>
      </w:r>
      <w:r w:rsidR="008A37D5" w:rsidRPr="0095724F">
        <w:rPr>
          <w:rFonts w:cs="Calibri"/>
          <w:noProof/>
          <w:sz w:val="24"/>
          <w:szCs w:val="24"/>
          <w:lang w:eastAsia="zh-CN"/>
        </w:rPr>
        <w:t xml:space="preserve">New York, </w:t>
      </w:r>
      <w:r w:rsidR="008A37D5" w:rsidRPr="0095724F">
        <w:rPr>
          <w:rFonts w:cs="Calibri"/>
          <w:noProof/>
          <w:sz w:val="24"/>
          <w:szCs w:val="24"/>
        </w:rPr>
        <w:t>2010</w:t>
      </w:r>
      <w:r w:rsidR="008A37D5" w:rsidRPr="0095724F">
        <w:rPr>
          <w:rFonts w:cs="Calibri"/>
          <w:noProof/>
          <w:sz w:val="24"/>
          <w:szCs w:val="24"/>
          <w:lang w:eastAsia="zh-CN"/>
        </w:rPr>
        <w:t>, pp. 265-278</w:t>
      </w:r>
      <w:r w:rsidR="008A37D5" w:rsidRPr="0095724F">
        <w:rPr>
          <w:rFonts w:cs="Calibri"/>
          <w:noProof/>
          <w:sz w:val="24"/>
          <w:szCs w:val="24"/>
        </w:rPr>
        <w:t>.</w:t>
      </w:r>
      <w:r w:rsidR="008A37D5" w:rsidRPr="0095724F">
        <w:rPr>
          <w:rFonts w:cs="Calibri"/>
          <w:noProof/>
          <w:sz w:val="24"/>
          <w:szCs w:val="24"/>
          <w:lang w:eastAsia="zh-CN"/>
        </w:rPr>
        <w:t xml:space="preserve"> doi: </w:t>
      </w:r>
      <w:r w:rsidR="00E3283A">
        <w:fldChar w:fldCharType="begin"/>
      </w:r>
      <w:r w:rsidR="00E3283A">
        <w:instrText xml:space="preserve"> HYPERLINK "http://dx.doi.org</w:instrText>
      </w:r>
      <w:r w:rsidR="00E3283A">
        <w:instrText xml:space="preserve">/10.1145/1755913.1755940" \t "_self" </w:instrText>
      </w:r>
      <w:r w:rsidR="00E3283A">
        <w:fldChar w:fldCharType="separate"/>
      </w:r>
      <w:r w:rsidR="008A37D5" w:rsidRPr="0095724F">
        <w:rPr>
          <w:rFonts w:cs="Calibri"/>
          <w:sz w:val="24"/>
          <w:szCs w:val="24"/>
        </w:rPr>
        <w:t>10.1145/1755913.1755940</w:t>
      </w:r>
      <w:r w:rsidR="00E3283A">
        <w:rPr>
          <w:rFonts w:cs="Calibri"/>
          <w:sz w:val="24"/>
          <w:szCs w:val="24"/>
        </w:rPr>
        <w:fldChar w:fldCharType="end"/>
      </w:r>
      <w:r w:rsidR="008A37D5" w:rsidRPr="0095724F">
        <w:rPr>
          <w:rFonts w:cs="Calibri"/>
          <w:sz w:val="24"/>
          <w:szCs w:val="24"/>
          <w:lang w:eastAsia="zh-CN"/>
        </w:rPr>
        <w:t>.</w:t>
      </w:r>
    </w:p>
    <w:p w14:paraId="20CDF35D" w14:textId="77777777" w:rsidR="008A37D5" w:rsidRPr="0095724F" w:rsidRDefault="008A37D5" w:rsidP="0063139C">
      <w:pPr>
        <w:snapToGrid w:val="0"/>
        <w:spacing w:after="0" w:line="240" w:lineRule="auto"/>
        <w:jc w:val="both"/>
        <w:rPr>
          <w:rFonts w:cs="Calibri"/>
          <w:i/>
          <w:iCs/>
          <w:noProof/>
          <w:sz w:val="24"/>
          <w:szCs w:val="24"/>
          <w:lang w:eastAsia="zh-CN"/>
        </w:rPr>
      </w:pPr>
      <w:r w:rsidRPr="0095724F">
        <w:rPr>
          <w:rFonts w:cs="Calibri"/>
          <w:sz w:val="24"/>
          <w:szCs w:val="24"/>
          <w:lang w:eastAsia="zh-CN"/>
        </w:rPr>
        <w:t>[18]</w:t>
      </w:r>
      <w:r w:rsidR="004A7155">
        <w:rPr>
          <w:rFonts w:cs="Calibri"/>
          <w:sz w:val="24"/>
          <w:szCs w:val="24"/>
          <w:lang w:eastAsia="zh-CN"/>
        </w:rPr>
        <w:t xml:space="preserve"> </w:t>
      </w:r>
      <w:r w:rsidR="004A7155" w:rsidRPr="004A7155">
        <w:rPr>
          <w:rFonts w:cs="Calibri"/>
          <w:sz w:val="24"/>
          <w:szCs w:val="24"/>
          <w:lang w:eastAsia="zh-CN"/>
        </w:rPr>
        <w:t>T</w:t>
      </w:r>
      <w:r w:rsidR="004A7155">
        <w:rPr>
          <w:rFonts w:cs="Calibri"/>
          <w:sz w:val="24"/>
          <w:szCs w:val="24"/>
          <w:lang w:eastAsia="zh-CN"/>
        </w:rPr>
        <w:t>.</w:t>
      </w:r>
      <w:r w:rsidR="004A7155" w:rsidRPr="004A7155">
        <w:rPr>
          <w:rFonts w:cs="Calibri"/>
          <w:sz w:val="24"/>
          <w:szCs w:val="24"/>
          <w:lang w:eastAsia="zh-CN"/>
        </w:rPr>
        <w:t xml:space="preserve"> V</w:t>
      </w:r>
      <w:r w:rsidR="004A7155">
        <w:rPr>
          <w:rFonts w:cs="Calibri"/>
          <w:sz w:val="24"/>
          <w:szCs w:val="24"/>
          <w:lang w:eastAsia="zh-CN"/>
        </w:rPr>
        <w:t>on</w:t>
      </w:r>
      <w:r w:rsidR="004A7155" w:rsidRPr="004A7155">
        <w:rPr>
          <w:rFonts w:cs="Calibri"/>
          <w:sz w:val="24"/>
          <w:szCs w:val="24"/>
          <w:lang w:eastAsia="zh-CN"/>
        </w:rPr>
        <w:t xml:space="preserve"> </w:t>
      </w:r>
      <w:proofErr w:type="spellStart"/>
      <w:r w:rsidR="004A7155" w:rsidRPr="004A7155">
        <w:rPr>
          <w:rFonts w:cs="Calibri"/>
          <w:sz w:val="24"/>
          <w:szCs w:val="24"/>
          <w:lang w:eastAsia="zh-CN"/>
        </w:rPr>
        <w:t>E</w:t>
      </w:r>
      <w:r w:rsidR="004A7155">
        <w:rPr>
          <w:rFonts w:cs="Calibri"/>
          <w:sz w:val="24"/>
          <w:szCs w:val="24"/>
          <w:lang w:eastAsia="zh-CN"/>
        </w:rPr>
        <w:t>icken</w:t>
      </w:r>
      <w:proofErr w:type="spellEnd"/>
      <w:r w:rsidR="004A7155" w:rsidRPr="004A7155">
        <w:rPr>
          <w:rFonts w:cs="Calibri"/>
          <w:sz w:val="24"/>
          <w:szCs w:val="24"/>
          <w:lang w:eastAsia="zh-CN"/>
        </w:rPr>
        <w:t>, “</w:t>
      </w:r>
      <w:r w:rsidRPr="0095724F">
        <w:rPr>
          <w:rFonts w:cs="Calibri"/>
          <w:sz w:val="24"/>
          <w:szCs w:val="24"/>
          <w:lang w:eastAsia="zh-CN"/>
        </w:rPr>
        <w:t xml:space="preserve"> </w:t>
      </w:r>
      <w:r w:rsidRPr="004A7155">
        <w:rPr>
          <w:rFonts w:cs="Calibri"/>
          <w:iCs/>
          <w:noProof/>
          <w:sz w:val="24"/>
          <w:szCs w:val="24"/>
        </w:rPr>
        <w:t>Amazon EC2 Network and S3 performance.</w:t>
      </w:r>
      <w:r w:rsidR="004A7155" w:rsidRPr="004A7155">
        <w:rPr>
          <w:rFonts w:cs="Calibri"/>
          <w:iCs/>
          <w:noProof/>
          <w:sz w:val="24"/>
          <w:szCs w:val="24"/>
        </w:rPr>
        <w:t>”</w:t>
      </w:r>
      <w:r w:rsidR="004A7155">
        <w:rPr>
          <w:rFonts w:cs="Calibri"/>
          <w:i/>
          <w:iCs/>
          <w:noProof/>
          <w:sz w:val="24"/>
          <w:szCs w:val="24"/>
        </w:rPr>
        <w:t xml:space="preserve"> </w:t>
      </w:r>
      <w:r w:rsidR="004A7155" w:rsidRPr="004A7155">
        <w:rPr>
          <w:rFonts w:cs="Calibri"/>
          <w:iCs/>
          <w:noProof/>
          <w:sz w:val="24"/>
          <w:szCs w:val="24"/>
        </w:rPr>
        <w:t>Oct, 2007.</w:t>
      </w:r>
    </w:p>
    <w:p w14:paraId="17FE0949" w14:textId="77777777" w:rsidR="008A37D5" w:rsidRPr="0095724F" w:rsidRDefault="008A37D5" w:rsidP="0063139C">
      <w:pPr>
        <w:snapToGrid w:val="0"/>
        <w:spacing w:after="0" w:line="240" w:lineRule="auto"/>
        <w:jc w:val="both"/>
        <w:rPr>
          <w:rFonts w:cs="Calibri"/>
          <w:noProof/>
          <w:sz w:val="24"/>
          <w:szCs w:val="24"/>
          <w:lang w:eastAsia="zh-CN"/>
        </w:rPr>
      </w:pPr>
      <w:r w:rsidRPr="0095724F">
        <w:rPr>
          <w:rFonts w:cs="Calibri"/>
          <w:iCs/>
          <w:noProof/>
          <w:sz w:val="24"/>
          <w:szCs w:val="24"/>
          <w:lang w:eastAsia="zh-CN"/>
        </w:rPr>
        <w:t xml:space="preserve">[19] </w:t>
      </w:r>
      <w:r w:rsidRPr="0095724F">
        <w:rPr>
          <w:rFonts w:cs="Calibri"/>
          <w:noProof/>
          <w:sz w:val="24"/>
          <w:szCs w:val="24"/>
        </w:rPr>
        <w:t xml:space="preserve">T. Nguyen, W. Shi and D. Ruden, "CloudAligner: A fast and full-featured MapReduce based tool for sequence mapping," </w:t>
      </w:r>
      <w:r w:rsidRPr="0095724F">
        <w:rPr>
          <w:rFonts w:cs="Calibri"/>
          <w:i/>
          <w:iCs/>
          <w:noProof/>
          <w:sz w:val="24"/>
          <w:szCs w:val="24"/>
        </w:rPr>
        <w:t xml:space="preserve">BMC Research Notes, </w:t>
      </w:r>
      <w:r w:rsidRPr="0095724F">
        <w:rPr>
          <w:rFonts w:cs="Calibri"/>
          <w:noProof/>
          <w:sz w:val="24"/>
          <w:szCs w:val="24"/>
        </w:rPr>
        <w:t>vol. 4, no. 1, p</w:t>
      </w:r>
      <w:r w:rsidR="00745F6A" w:rsidRPr="0095724F">
        <w:rPr>
          <w:rFonts w:cs="Calibri"/>
          <w:noProof/>
          <w:sz w:val="24"/>
          <w:szCs w:val="24"/>
          <w:lang w:eastAsia="zh-CN"/>
        </w:rPr>
        <w:t>p</w:t>
      </w:r>
      <w:r w:rsidRPr="0095724F">
        <w:rPr>
          <w:rFonts w:cs="Calibri"/>
          <w:noProof/>
          <w:sz w:val="24"/>
          <w:szCs w:val="24"/>
        </w:rPr>
        <w:t>. 171, 2011.</w:t>
      </w:r>
    </w:p>
    <w:p w14:paraId="07B6E879" w14:textId="77777777" w:rsidR="0049148D" w:rsidRPr="0095724F" w:rsidRDefault="0049148D" w:rsidP="0063139C">
      <w:pPr>
        <w:snapToGrid w:val="0"/>
        <w:spacing w:after="0" w:line="240" w:lineRule="auto"/>
        <w:jc w:val="both"/>
        <w:rPr>
          <w:rFonts w:cs="Calibri"/>
          <w:iCs/>
          <w:noProof/>
          <w:sz w:val="24"/>
          <w:szCs w:val="24"/>
          <w:lang w:eastAsia="zh-CN"/>
        </w:rPr>
      </w:pPr>
      <w:r w:rsidRPr="0095724F">
        <w:rPr>
          <w:rFonts w:cs="Calibri"/>
          <w:noProof/>
          <w:sz w:val="24"/>
          <w:szCs w:val="24"/>
          <w:lang w:eastAsia="zh-CN"/>
        </w:rPr>
        <w:t xml:space="preserve">[20] </w:t>
      </w:r>
      <w:r w:rsidR="008011F5" w:rsidRPr="0095724F">
        <w:rPr>
          <w:rFonts w:cs="Calibri"/>
          <w:noProof/>
          <w:sz w:val="24"/>
          <w:szCs w:val="24"/>
        </w:rPr>
        <w:t xml:space="preserve">S. Zhang, J. Han, Z. Liu, K. Wang and S. Feng, "Accelerating MapReduce with Distributed Memory Cache," in </w:t>
      </w:r>
      <w:r w:rsidR="008011F5" w:rsidRPr="0095724F">
        <w:rPr>
          <w:rFonts w:cs="Calibri"/>
          <w:i/>
          <w:iCs/>
          <w:noProof/>
          <w:sz w:val="24"/>
          <w:szCs w:val="24"/>
        </w:rPr>
        <w:t>Parallel and Distributed Systems (ICPADS), 2009 15th International Conference on</w:t>
      </w:r>
      <w:r w:rsidR="008011F5" w:rsidRPr="0095724F">
        <w:rPr>
          <w:rFonts w:cs="Calibri"/>
          <w:noProof/>
          <w:sz w:val="24"/>
          <w:szCs w:val="24"/>
        </w:rPr>
        <w:t>,</w:t>
      </w:r>
      <w:r w:rsidR="008011F5" w:rsidRPr="0095724F">
        <w:rPr>
          <w:rFonts w:cs="Calibri"/>
          <w:noProof/>
          <w:sz w:val="24"/>
          <w:szCs w:val="24"/>
          <w:lang w:eastAsia="zh-CN"/>
        </w:rPr>
        <w:t xml:space="preserve"> Shenzhen, China, </w:t>
      </w:r>
      <w:r w:rsidR="008011F5" w:rsidRPr="0095724F">
        <w:rPr>
          <w:rFonts w:cs="Calibri"/>
          <w:noProof/>
          <w:sz w:val="24"/>
          <w:szCs w:val="24"/>
        </w:rPr>
        <w:t>2009</w:t>
      </w:r>
      <w:r w:rsidR="008011F5" w:rsidRPr="0095724F">
        <w:rPr>
          <w:rFonts w:cs="Calibri"/>
          <w:noProof/>
          <w:sz w:val="24"/>
          <w:szCs w:val="24"/>
          <w:lang w:eastAsia="zh-CN"/>
        </w:rPr>
        <w:t xml:space="preserve">, pp. 472-478. doi: </w:t>
      </w:r>
      <w:r w:rsidR="00E3283A">
        <w:fldChar w:fldCharType="begin"/>
      </w:r>
      <w:r w:rsidR="00E3283A">
        <w:instrText xml:space="preserve"> HYPERLINK "http://dx.doi</w:instrText>
      </w:r>
      <w:r w:rsidR="00E3283A">
        <w:instrText xml:space="preserve">.org/10.1109/ICPADS.2009.88" \t "blank" </w:instrText>
      </w:r>
      <w:r w:rsidR="00E3283A">
        <w:fldChar w:fldCharType="separate"/>
      </w:r>
      <w:r w:rsidR="008011F5" w:rsidRPr="0095724F">
        <w:rPr>
          <w:rFonts w:cs="Calibri"/>
          <w:iCs/>
          <w:noProof/>
          <w:sz w:val="24"/>
          <w:szCs w:val="24"/>
        </w:rPr>
        <w:t>10.1109/ICPADS.2009.88</w:t>
      </w:r>
      <w:r w:rsidR="00E3283A">
        <w:rPr>
          <w:rFonts w:cs="Calibri"/>
          <w:iCs/>
          <w:noProof/>
          <w:sz w:val="24"/>
          <w:szCs w:val="24"/>
        </w:rPr>
        <w:fldChar w:fldCharType="end"/>
      </w:r>
      <w:r w:rsidR="008011F5" w:rsidRPr="0095724F">
        <w:rPr>
          <w:rFonts w:cs="Calibri"/>
          <w:iCs/>
          <w:noProof/>
          <w:sz w:val="24"/>
          <w:szCs w:val="24"/>
          <w:lang w:eastAsia="zh-CN"/>
        </w:rPr>
        <w:t>.</w:t>
      </w:r>
    </w:p>
    <w:p w14:paraId="0F013138" w14:textId="77777777" w:rsidR="008011F5" w:rsidRPr="0095724F" w:rsidRDefault="008011F5" w:rsidP="0063139C">
      <w:pPr>
        <w:snapToGrid w:val="0"/>
        <w:spacing w:after="0" w:line="240" w:lineRule="auto"/>
        <w:jc w:val="both"/>
        <w:rPr>
          <w:rFonts w:cs="Calibri"/>
          <w:color w:val="333333"/>
          <w:sz w:val="24"/>
          <w:szCs w:val="24"/>
          <w:lang w:eastAsia="zh-CN"/>
        </w:rPr>
      </w:pPr>
      <w:r w:rsidRPr="0095724F">
        <w:rPr>
          <w:rFonts w:cs="Calibri"/>
          <w:iCs/>
          <w:noProof/>
          <w:sz w:val="24"/>
          <w:szCs w:val="24"/>
          <w:lang w:eastAsia="zh-CN"/>
        </w:rPr>
        <w:t xml:space="preserve">[21] </w:t>
      </w:r>
      <w:r w:rsidRPr="0095724F">
        <w:rPr>
          <w:rFonts w:cs="Calibri"/>
          <w:noProof/>
          <w:sz w:val="24"/>
          <w:szCs w:val="24"/>
        </w:rPr>
        <w:t xml:space="preserve">D. Jeswani, M. Gupta, P. De, A. Malani and U. Bellur, "Minimizing Latency in Serving Requests through Differential Template Caching in a Cloud," in </w:t>
      </w:r>
      <w:r w:rsidRPr="0095724F">
        <w:rPr>
          <w:rFonts w:cs="Calibri"/>
          <w:i/>
          <w:iCs/>
          <w:noProof/>
          <w:sz w:val="24"/>
          <w:szCs w:val="24"/>
        </w:rPr>
        <w:t>Cloud Computing (CLOUD), 2012 IEEE 5th International Conference on</w:t>
      </w:r>
      <w:r w:rsidRPr="0095724F">
        <w:rPr>
          <w:rFonts w:cs="Calibri"/>
          <w:noProof/>
          <w:sz w:val="24"/>
          <w:szCs w:val="24"/>
        </w:rPr>
        <w:t>, Honolulu, HI</w:t>
      </w:r>
      <w:r w:rsidRPr="0095724F">
        <w:rPr>
          <w:rFonts w:cs="Calibri"/>
          <w:noProof/>
          <w:sz w:val="24"/>
          <w:szCs w:val="24"/>
          <w:lang w:eastAsia="zh-CN"/>
        </w:rPr>
        <w:t xml:space="preserve">, </w:t>
      </w:r>
      <w:r w:rsidRPr="0095724F">
        <w:rPr>
          <w:rFonts w:cs="Calibri"/>
          <w:noProof/>
          <w:sz w:val="24"/>
          <w:szCs w:val="24"/>
        </w:rPr>
        <w:t>2012</w:t>
      </w:r>
      <w:r w:rsidRPr="0095724F">
        <w:rPr>
          <w:rFonts w:cs="Calibri"/>
          <w:noProof/>
          <w:sz w:val="24"/>
          <w:szCs w:val="24"/>
          <w:lang w:eastAsia="zh-CN"/>
        </w:rPr>
        <w:t>, pp. 269-276</w:t>
      </w:r>
      <w:r w:rsidRPr="0095724F">
        <w:rPr>
          <w:rFonts w:cs="Calibri"/>
          <w:noProof/>
          <w:sz w:val="24"/>
          <w:szCs w:val="24"/>
        </w:rPr>
        <w:t>.</w:t>
      </w:r>
      <w:r w:rsidRPr="0095724F">
        <w:rPr>
          <w:rFonts w:cs="Calibri"/>
          <w:noProof/>
          <w:sz w:val="24"/>
          <w:szCs w:val="24"/>
          <w:lang w:eastAsia="zh-CN"/>
        </w:rPr>
        <w:t xml:space="preserve"> doi: </w:t>
      </w:r>
      <w:r w:rsidR="00E3283A">
        <w:fldChar w:fldCharType="begin"/>
      </w:r>
      <w:r w:rsidR="00E3283A">
        <w:instrText xml:space="preserve"> HYPERLINK "http://dx.doi.org/10.1109/CLOUD.2012.17" \t "blank" </w:instrText>
      </w:r>
      <w:r w:rsidR="00E3283A">
        <w:fldChar w:fldCharType="separate"/>
      </w:r>
      <w:r w:rsidRPr="0095724F">
        <w:rPr>
          <w:rFonts w:cs="Calibri"/>
          <w:iCs/>
          <w:noProof/>
          <w:sz w:val="24"/>
          <w:szCs w:val="24"/>
        </w:rPr>
        <w:t>10.1109/CLOUD.2012.17</w:t>
      </w:r>
      <w:r w:rsidR="00E3283A">
        <w:rPr>
          <w:rFonts w:cs="Calibri"/>
          <w:iCs/>
          <w:noProof/>
          <w:sz w:val="24"/>
          <w:szCs w:val="24"/>
        </w:rPr>
        <w:fldChar w:fldCharType="end"/>
      </w:r>
      <w:r w:rsidRPr="0095724F">
        <w:rPr>
          <w:rFonts w:cs="Calibri"/>
          <w:color w:val="333333"/>
          <w:sz w:val="24"/>
          <w:szCs w:val="24"/>
          <w:lang w:eastAsia="zh-CN"/>
        </w:rPr>
        <w:t>.</w:t>
      </w:r>
    </w:p>
    <w:p w14:paraId="3BC9DADB" w14:textId="77777777" w:rsidR="008011F5" w:rsidRPr="0095724F" w:rsidRDefault="008011F5" w:rsidP="0063139C">
      <w:pPr>
        <w:snapToGrid w:val="0"/>
        <w:spacing w:after="0" w:line="240" w:lineRule="auto"/>
        <w:jc w:val="both"/>
        <w:rPr>
          <w:rFonts w:cs="Calibri"/>
          <w:noProof/>
          <w:sz w:val="24"/>
          <w:szCs w:val="24"/>
          <w:lang w:eastAsia="zh-CN"/>
        </w:rPr>
      </w:pPr>
      <w:r w:rsidRPr="0095724F">
        <w:rPr>
          <w:rFonts w:cs="Calibri"/>
          <w:iCs/>
          <w:noProof/>
          <w:sz w:val="24"/>
          <w:szCs w:val="24"/>
          <w:lang w:eastAsia="zh-CN"/>
        </w:rPr>
        <w:t xml:space="preserve">[22] </w:t>
      </w:r>
      <w:r w:rsidRPr="0095724F">
        <w:rPr>
          <w:rFonts w:cs="Calibri"/>
          <w:noProof/>
          <w:sz w:val="24"/>
          <w:szCs w:val="24"/>
        </w:rPr>
        <w:t xml:space="preserve">S. Seo, I. Jang, K. Woo, I. Kim, J. Kim and S. Maeng, "Hpmr: Prefetching and pre-shuffling in shared mapreduce computation environment," in </w:t>
      </w:r>
      <w:r w:rsidRPr="0095724F">
        <w:rPr>
          <w:rFonts w:cs="Calibri"/>
          <w:i/>
          <w:iCs/>
          <w:noProof/>
          <w:sz w:val="24"/>
          <w:szCs w:val="24"/>
        </w:rPr>
        <w:t>Cluster Computing and Workshops, 2009. CLUSTER'09. IEEE International Conference on</w:t>
      </w:r>
      <w:r w:rsidRPr="0095724F">
        <w:rPr>
          <w:rFonts w:cs="Calibri"/>
          <w:noProof/>
          <w:sz w:val="24"/>
          <w:szCs w:val="24"/>
        </w:rPr>
        <w:t xml:space="preserve">, </w:t>
      </w:r>
      <w:r w:rsidR="00F0027E" w:rsidRPr="0095724F">
        <w:rPr>
          <w:rFonts w:cs="Calibri"/>
          <w:noProof/>
          <w:sz w:val="24"/>
          <w:szCs w:val="24"/>
        </w:rPr>
        <w:t>New Orleans, LA</w:t>
      </w:r>
      <w:r w:rsidR="00F0027E" w:rsidRPr="0095724F">
        <w:rPr>
          <w:rFonts w:cs="Calibri"/>
          <w:noProof/>
          <w:sz w:val="24"/>
          <w:szCs w:val="24"/>
          <w:lang w:eastAsia="zh-CN"/>
        </w:rPr>
        <w:t>,</w:t>
      </w:r>
      <w:r w:rsidR="00F0027E" w:rsidRPr="0095724F">
        <w:rPr>
          <w:rFonts w:cs="Calibri"/>
          <w:noProof/>
          <w:sz w:val="24"/>
          <w:szCs w:val="24"/>
        </w:rPr>
        <w:t xml:space="preserve"> </w:t>
      </w:r>
      <w:r w:rsidRPr="0095724F">
        <w:rPr>
          <w:rFonts w:cs="Calibri"/>
          <w:noProof/>
          <w:sz w:val="24"/>
          <w:szCs w:val="24"/>
        </w:rPr>
        <w:t>2009</w:t>
      </w:r>
      <w:r w:rsidR="00F0027E" w:rsidRPr="0095724F">
        <w:rPr>
          <w:rFonts w:cs="Calibri"/>
          <w:noProof/>
          <w:sz w:val="24"/>
          <w:szCs w:val="24"/>
          <w:lang w:eastAsia="zh-CN"/>
        </w:rPr>
        <w:t>, pp. 1-8</w:t>
      </w:r>
      <w:r w:rsidRPr="0095724F">
        <w:rPr>
          <w:rFonts w:cs="Calibri"/>
          <w:noProof/>
          <w:sz w:val="24"/>
          <w:szCs w:val="24"/>
        </w:rPr>
        <w:t>.</w:t>
      </w:r>
      <w:r w:rsidR="00F0027E" w:rsidRPr="0095724F">
        <w:rPr>
          <w:rFonts w:cs="Calibri"/>
          <w:noProof/>
          <w:sz w:val="24"/>
          <w:szCs w:val="24"/>
          <w:lang w:eastAsia="zh-CN"/>
        </w:rPr>
        <w:t xml:space="preserve"> doi:  </w:t>
      </w:r>
      <w:r w:rsidR="00E3283A">
        <w:fldChar w:fldCharType="begin"/>
      </w:r>
      <w:r w:rsidR="00E3283A">
        <w:instrText xml:space="preserve"> HYPERLINK "http://dx.doi.org/10.1109/CLUSTR.2009.5289171" \t "blank" </w:instrText>
      </w:r>
      <w:r w:rsidR="00E3283A">
        <w:fldChar w:fldCharType="separate"/>
      </w:r>
      <w:r w:rsidR="00F0027E" w:rsidRPr="0095724F">
        <w:rPr>
          <w:rFonts w:cs="Calibri"/>
          <w:noProof/>
          <w:sz w:val="24"/>
          <w:szCs w:val="24"/>
          <w:lang w:eastAsia="zh-CN"/>
        </w:rPr>
        <w:t>10.1109/CLUSTR.2009.5289171</w:t>
      </w:r>
      <w:r w:rsidR="00E3283A">
        <w:rPr>
          <w:rFonts w:cs="Calibri"/>
          <w:noProof/>
          <w:sz w:val="24"/>
          <w:szCs w:val="24"/>
          <w:lang w:eastAsia="zh-CN"/>
        </w:rPr>
        <w:fldChar w:fldCharType="end"/>
      </w:r>
      <w:r w:rsidR="00F0027E" w:rsidRPr="0095724F">
        <w:rPr>
          <w:rFonts w:cs="Calibri"/>
          <w:noProof/>
          <w:sz w:val="24"/>
          <w:szCs w:val="24"/>
          <w:lang w:eastAsia="zh-CN"/>
        </w:rPr>
        <w:t>.</w:t>
      </w:r>
    </w:p>
    <w:p w14:paraId="49DDCF29" w14:textId="77777777" w:rsidR="00F0027E" w:rsidRPr="0095724F" w:rsidRDefault="00F0027E" w:rsidP="0063139C">
      <w:pPr>
        <w:snapToGrid w:val="0"/>
        <w:spacing w:after="0" w:line="240" w:lineRule="auto"/>
        <w:jc w:val="both"/>
        <w:rPr>
          <w:rFonts w:cs="Calibri"/>
          <w:noProof/>
          <w:sz w:val="24"/>
          <w:szCs w:val="24"/>
          <w:lang w:eastAsia="zh-CN"/>
        </w:rPr>
      </w:pPr>
      <w:r w:rsidRPr="0095724F">
        <w:rPr>
          <w:rFonts w:cs="Calibri"/>
          <w:noProof/>
          <w:sz w:val="24"/>
          <w:szCs w:val="24"/>
          <w:lang w:eastAsia="zh-CN"/>
        </w:rPr>
        <w:t xml:space="preserve">[23] </w:t>
      </w:r>
      <w:r w:rsidRPr="0095724F">
        <w:rPr>
          <w:rFonts w:cs="Calibri"/>
          <w:noProof/>
          <w:sz w:val="24"/>
          <w:szCs w:val="24"/>
        </w:rPr>
        <w:t xml:space="preserve">M. Zaharia, D. Borthakur, J. Sarma, K. Elmeleegy, S. Shenker and I. Stoica, "Job scheduling for multi-user mapreduce clusters," </w:t>
      </w:r>
      <w:r w:rsidRPr="0095724F">
        <w:rPr>
          <w:rFonts w:cs="Calibri"/>
          <w:i/>
          <w:iCs/>
          <w:noProof/>
          <w:sz w:val="24"/>
          <w:szCs w:val="24"/>
        </w:rPr>
        <w:t xml:space="preserve">EECS Department, </w:t>
      </w:r>
      <w:r w:rsidRPr="0095724F">
        <w:rPr>
          <w:rFonts w:cs="Calibri"/>
          <w:iCs/>
          <w:noProof/>
          <w:sz w:val="24"/>
          <w:szCs w:val="24"/>
        </w:rPr>
        <w:t>University of California, Berkeley, Tech. Rep. UCB/EECS-2009-55, Apr,</w:t>
      </w:r>
      <w:r w:rsidR="004E1235" w:rsidRPr="0095724F">
        <w:rPr>
          <w:rFonts w:cs="Calibri"/>
          <w:noProof/>
          <w:sz w:val="24"/>
          <w:szCs w:val="24"/>
        </w:rPr>
        <w:t xml:space="preserve"> </w:t>
      </w:r>
      <w:r w:rsidRPr="0095724F">
        <w:rPr>
          <w:rFonts w:cs="Calibri"/>
          <w:noProof/>
          <w:sz w:val="24"/>
          <w:szCs w:val="24"/>
        </w:rPr>
        <w:t>2009</w:t>
      </w:r>
      <w:r w:rsidR="004E1235" w:rsidRPr="0095724F">
        <w:rPr>
          <w:rFonts w:cs="Calibri"/>
          <w:noProof/>
          <w:sz w:val="24"/>
          <w:szCs w:val="24"/>
          <w:lang w:eastAsia="zh-CN"/>
        </w:rPr>
        <w:t>,</w:t>
      </w:r>
      <w:r w:rsidR="004E1235" w:rsidRPr="0095724F">
        <w:rPr>
          <w:rFonts w:cs="Calibri"/>
          <w:i/>
          <w:iCs/>
          <w:noProof/>
          <w:sz w:val="24"/>
          <w:szCs w:val="24"/>
        </w:rPr>
        <w:t xml:space="preserve"> </w:t>
      </w:r>
      <w:r w:rsidR="004E1235" w:rsidRPr="0095724F">
        <w:rPr>
          <w:rFonts w:cs="Calibri"/>
          <w:noProof/>
          <w:sz w:val="24"/>
          <w:szCs w:val="24"/>
        </w:rPr>
        <w:t>pp. 2009-55</w:t>
      </w:r>
      <w:r w:rsidRPr="0095724F">
        <w:rPr>
          <w:rFonts w:cs="Calibri"/>
          <w:noProof/>
          <w:sz w:val="24"/>
          <w:szCs w:val="24"/>
        </w:rPr>
        <w:t>.</w:t>
      </w:r>
    </w:p>
    <w:p w14:paraId="5D613C4C" w14:textId="77777777" w:rsidR="004E1235" w:rsidRPr="0095724F" w:rsidRDefault="004E1235" w:rsidP="0063139C">
      <w:pPr>
        <w:pStyle w:val="Bibliography"/>
        <w:snapToGrid w:val="0"/>
        <w:spacing w:after="0" w:line="240" w:lineRule="auto"/>
        <w:jc w:val="both"/>
        <w:rPr>
          <w:rFonts w:cs="Calibri"/>
          <w:noProof/>
          <w:sz w:val="24"/>
          <w:szCs w:val="24"/>
          <w:lang w:eastAsia="zh-CN"/>
        </w:rPr>
      </w:pPr>
      <w:r w:rsidRPr="0095724F">
        <w:rPr>
          <w:rFonts w:cs="Calibri"/>
          <w:noProof/>
          <w:sz w:val="24"/>
          <w:szCs w:val="24"/>
          <w:lang w:eastAsia="zh-CN"/>
        </w:rPr>
        <w:t xml:space="preserve">[24] </w:t>
      </w:r>
      <w:r w:rsidRPr="0095724F">
        <w:rPr>
          <w:rFonts w:cs="Calibri"/>
          <w:noProof/>
          <w:sz w:val="24"/>
          <w:szCs w:val="24"/>
        </w:rPr>
        <w:t xml:space="preserve">Z. Fadika, M. Govindaraju, R. Canon and L. Ramakrishnan, "Evaluating Hadoop for Data-Intensive Scientific Operations," in </w:t>
      </w:r>
      <w:r w:rsidRPr="0095724F">
        <w:rPr>
          <w:rFonts w:cs="Calibri"/>
          <w:i/>
          <w:iCs/>
          <w:noProof/>
          <w:sz w:val="24"/>
          <w:szCs w:val="24"/>
        </w:rPr>
        <w:t>Cloud Computing (CLOUD), 2012 IEEE 5th International Conference on</w:t>
      </w:r>
      <w:r w:rsidRPr="0095724F">
        <w:rPr>
          <w:rFonts w:cs="Calibri"/>
          <w:noProof/>
          <w:sz w:val="24"/>
          <w:szCs w:val="24"/>
        </w:rPr>
        <w:t>,</w:t>
      </w:r>
      <w:r w:rsidRPr="0095724F">
        <w:rPr>
          <w:rFonts w:cs="Calibri"/>
          <w:color w:val="333333"/>
          <w:sz w:val="24"/>
          <w:szCs w:val="24"/>
        </w:rPr>
        <w:t xml:space="preserve"> </w:t>
      </w:r>
      <w:r w:rsidRPr="0095724F">
        <w:rPr>
          <w:rFonts w:cs="Calibri"/>
          <w:noProof/>
          <w:sz w:val="24"/>
          <w:szCs w:val="24"/>
        </w:rPr>
        <w:t>Honolulu, HI</w:t>
      </w:r>
      <w:r w:rsidRPr="0095724F">
        <w:rPr>
          <w:rFonts w:cs="Calibri"/>
          <w:noProof/>
          <w:sz w:val="24"/>
          <w:szCs w:val="24"/>
          <w:lang w:eastAsia="zh-CN"/>
        </w:rPr>
        <w:t xml:space="preserve">, </w:t>
      </w:r>
      <w:r w:rsidRPr="0095724F">
        <w:rPr>
          <w:rFonts w:cs="Calibri"/>
          <w:noProof/>
          <w:sz w:val="24"/>
          <w:szCs w:val="24"/>
        </w:rPr>
        <w:t>2012</w:t>
      </w:r>
      <w:r w:rsidRPr="0095724F">
        <w:rPr>
          <w:rFonts w:cs="Calibri"/>
          <w:noProof/>
          <w:sz w:val="24"/>
          <w:szCs w:val="24"/>
          <w:lang w:eastAsia="zh-CN"/>
        </w:rPr>
        <w:t>, pp. 67-74</w:t>
      </w:r>
      <w:r w:rsidRPr="0095724F">
        <w:rPr>
          <w:rFonts w:cs="Calibri"/>
          <w:noProof/>
          <w:sz w:val="24"/>
          <w:szCs w:val="24"/>
        </w:rPr>
        <w:t xml:space="preserve">. </w:t>
      </w:r>
      <w:r w:rsidRPr="0095724F">
        <w:rPr>
          <w:rFonts w:cs="Calibri"/>
          <w:noProof/>
          <w:sz w:val="24"/>
          <w:szCs w:val="24"/>
          <w:lang w:eastAsia="zh-CN"/>
        </w:rPr>
        <w:t xml:space="preserve">doi: </w:t>
      </w:r>
      <w:r w:rsidR="00E3283A">
        <w:fldChar w:fldCharType="begin"/>
      </w:r>
      <w:r w:rsidR="00E3283A">
        <w:instrText xml:space="preserve"> HYPERLINK "http://dx.doi.org/10.1109/CLOUD.2012.118" \t "blank" </w:instrText>
      </w:r>
      <w:r w:rsidR="00E3283A">
        <w:fldChar w:fldCharType="separate"/>
      </w:r>
      <w:r w:rsidRPr="0095724F">
        <w:rPr>
          <w:rFonts w:cs="Calibri"/>
          <w:noProof/>
          <w:sz w:val="24"/>
          <w:szCs w:val="24"/>
        </w:rPr>
        <w:t>10.1109/CLOUD.2012.118</w:t>
      </w:r>
      <w:r w:rsidR="00E3283A">
        <w:rPr>
          <w:rFonts w:cs="Calibri"/>
          <w:noProof/>
          <w:sz w:val="24"/>
          <w:szCs w:val="24"/>
        </w:rPr>
        <w:fldChar w:fldCharType="end"/>
      </w:r>
      <w:r w:rsidRPr="0095724F">
        <w:rPr>
          <w:rFonts w:cs="Calibri"/>
          <w:color w:val="333333"/>
          <w:sz w:val="24"/>
          <w:szCs w:val="24"/>
          <w:lang w:eastAsia="zh-CN"/>
        </w:rPr>
        <w:t>.</w:t>
      </w:r>
    </w:p>
    <w:p w14:paraId="765318BB" w14:textId="77777777" w:rsidR="004E1235" w:rsidRPr="0095724F" w:rsidRDefault="004E1235" w:rsidP="0063139C">
      <w:pPr>
        <w:snapToGrid w:val="0"/>
        <w:spacing w:after="0" w:line="240" w:lineRule="auto"/>
        <w:jc w:val="both"/>
        <w:rPr>
          <w:rFonts w:cs="Calibri"/>
          <w:noProof/>
          <w:sz w:val="24"/>
          <w:szCs w:val="24"/>
          <w:lang w:eastAsia="zh-CN"/>
        </w:rPr>
      </w:pPr>
      <w:r w:rsidRPr="0095724F">
        <w:rPr>
          <w:rFonts w:cs="Calibri"/>
          <w:iCs/>
          <w:noProof/>
          <w:sz w:val="24"/>
          <w:szCs w:val="24"/>
          <w:lang w:eastAsia="zh-CN"/>
        </w:rPr>
        <w:t xml:space="preserve">[25] </w:t>
      </w:r>
      <w:r w:rsidRPr="0095724F">
        <w:rPr>
          <w:rFonts w:cs="Calibri"/>
          <w:noProof/>
          <w:sz w:val="24"/>
          <w:szCs w:val="24"/>
        </w:rPr>
        <w:t xml:space="preserve">M. Hammoud, M. S. Rehman and M. F. Sakr, "Center-of-Gravity Reduce Task Scheduling to Lower MapReduce Network Traffic," in </w:t>
      </w:r>
      <w:r w:rsidRPr="0095724F">
        <w:rPr>
          <w:rFonts w:cs="Calibri"/>
          <w:i/>
          <w:iCs/>
          <w:noProof/>
          <w:sz w:val="24"/>
          <w:szCs w:val="24"/>
        </w:rPr>
        <w:t>IEEE CLOUD</w:t>
      </w:r>
      <w:r w:rsidRPr="0095724F">
        <w:rPr>
          <w:rFonts w:cs="Calibri"/>
          <w:noProof/>
          <w:sz w:val="24"/>
          <w:szCs w:val="24"/>
        </w:rPr>
        <w:t>, Honolulu, HI</w:t>
      </w:r>
      <w:r w:rsidRPr="0095724F">
        <w:rPr>
          <w:rFonts w:cs="Calibri"/>
          <w:noProof/>
          <w:sz w:val="24"/>
          <w:szCs w:val="24"/>
          <w:lang w:eastAsia="zh-CN"/>
        </w:rPr>
        <w:t xml:space="preserve">, </w:t>
      </w:r>
      <w:r w:rsidRPr="0095724F">
        <w:rPr>
          <w:rFonts w:cs="Calibri"/>
          <w:noProof/>
          <w:sz w:val="24"/>
          <w:szCs w:val="24"/>
        </w:rPr>
        <w:t xml:space="preserve"> 2012</w:t>
      </w:r>
      <w:r w:rsidRPr="0095724F">
        <w:rPr>
          <w:rFonts w:cs="Calibri"/>
          <w:noProof/>
          <w:sz w:val="24"/>
          <w:szCs w:val="24"/>
          <w:lang w:eastAsia="zh-CN"/>
        </w:rPr>
        <w:t>, pp. 29-58</w:t>
      </w:r>
      <w:r w:rsidRPr="0095724F">
        <w:rPr>
          <w:rFonts w:cs="Calibri"/>
          <w:noProof/>
          <w:sz w:val="24"/>
          <w:szCs w:val="24"/>
        </w:rPr>
        <w:t>.</w:t>
      </w:r>
      <w:r w:rsidRPr="0095724F">
        <w:rPr>
          <w:rFonts w:cs="Calibri"/>
          <w:noProof/>
          <w:sz w:val="24"/>
          <w:szCs w:val="24"/>
          <w:lang w:eastAsia="zh-CN"/>
        </w:rPr>
        <w:t xml:space="preserve"> doi: </w:t>
      </w:r>
      <w:r w:rsidR="00E3283A">
        <w:fldChar w:fldCharType="begin"/>
      </w:r>
      <w:r w:rsidR="00E3283A">
        <w:instrText xml:space="preserve"> HYPERLINK "http://dx.doi.org/10.1109/CLOUD.2012.92" \t "blank" </w:instrText>
      </w:r>
      <w:r w:rsidR="00E3283A">
        <w:fldChar w:fldCharType="separate"/>
      </w:r>
      <w:r w:rsidRPr="0095724F">
        <w:rPr>
          <w:rFonts w:cs="Calibri"/>
          <w:noProof/>
          <w:sz w:val="24"/>
          <w:szCs w:val="24"/>
        </w:rPr>
        <w:t>10.1109/CLOUD.2012.92</w:t>
      </w:r>
      <w:r w:rsidR="00E3283A">
        <w:rPr>
          <w:rFonts w:cs="Calibri"/>
          <w:noProof/>
          <w:sz w:val="24"/>
          <w:szCs w:val="24"/>
        </w:rPr>
        <w:fldChar w:fldCharType="end"/>
      </w:r>
      <w:r w:rsidRPr="0095724F">
        <w:rPr>
          <w:rFonts w:cs="Calibri"/>
          <w:noProof/>
          <w:sz w:val="24"/>
          <w:szCs w:val="24"/>
          <w:lang w:eastAsia="zh-CN"/>
        </w:rPr>
        <w:t>.</w:t>
      </w:r>
    </w:p>
    <w:p w14:paraId="6CE8B810" w14:textId="77777777" w:rsidR="00BC781A" w:rsidRPr="0095724F" w:rsidRDefault="004E1235" w:rsidP="0063139C">
      <w:pPr>
        <w:snapToGrid w:val="0"/>
        <w:spacing w:after="0" w:line="240" w:lineRule="auto"/>
        <w:jc w:val="both"/>
        <w:rPr>
          <w:rFonts w:cs="Calibri"/>
          <w:noProof/>
          <w:sz w:val="24"/>
          <w:szCs w:val="24"/>
          <w:lang w:eastAsia="zh-CN"/>
        </w:rPr>
      </w:pPr>
      <w:r w:rsidRPr="0095724F">
        <w:rPr>
          <w:rFonts w:cs="Calibri"/>
          <w:noProof/>
          <w:sz w:val="24"/>
          <w:szCs w:val="24"/>
          <w:lang w:eastAsia="zh-CN"/>
        </w:rPr>
        <w:t xml:space="preserve">[26] </w:t>
      </w:r>
      <w:r w:rsidRPr="0095724F">
        <w:rPr>
          <w:rFonts w:cs="Calibri"/>
          <w:noProof/>
          <w:sz w:val="24"/>
          <w:szCs w:val="24"/>
        </w:rPr>
        <w:t xml:space="preserve">T. Gunarathne, T.-L. Wu, J. Qiu and G. Fox, "MapReduce in the Clouds for Science," in </w:t>
      </w:r>
      <w:r w:rsidRPr="0095724F">
        <w:rPr>
          <w:rFonts w:cs="Calibri"/>
          <w:i/>
          <w:iCs/>
          <w:noProof/>
          <w:sz w:val="24"/>
          <w:szCs w:val="24"/>
        </w:rPr>
        <w:t>Cloud Computing Technology and Science (CloudCom), 2010 IEEE Second International Conference on</w:t>
      </w:r>
      <w:r w:rsidRPr="0095724F">
        <w:rPr>
          <w:rFonts w:cs="Calibri"/>
          <w:noProof/>
          <w:sz w:val="24"/>
          <w:szCs w:val="24"/>
        </w:rPr>
        <w:t>, Indianapolis, IN</w:t>
      </w:r>
      <w:r w:rsidRPr="0095724F">
        <w:rPr>
          <w:rFonts w:cs="Calibri"/>
          <w:noProof/>
          <w:sz w:val="24"/>
          <w:szCs w:val="24"/>
          <w:lang w:eastAsia="zh-CN"/>
        </w:rPr>
        <w:t>,</w:t>
      </w:r>
      <w:r w:rsidRPr="0095724F">
        <w:rPr>
          <w:rFonts w:cs="Calibri"/>
          <w:noProof/>
          <w:sz w:val="24"/>
          <w:szCs w:val="24"/>
        </w:rPr>
        <w:t xml:space="preserve"> 2010</w:t>
      </w:r>
      <w:r w:rsidRPr="0095724F">
        <w:rPr>
          <w:rFonts w:cs="Calibri"/>
          <w:noProof/>
          <w:sz w:val="24"/>
          <w:szCs w:val="24"/>
          <w:lang w:eastAsia="zh-CN"/>
        </w:rPr>
        <w:t>, pp. 565-572</w:t>
      </w:r>
      <w:r w:rsidRPr="0095724F">
        <w:rPr>
          <w:rFonts w:cs="Calibri"/>
          <w:noProof/>
          <w:sz w:val="24"/>
          <w:szCs w:val="24"/>
        </w:rPr>
        <w:t>.</w:t>
      </w:r>
      <w:r w:rsidRPr="0095724F">
        <w:rPr>
          <w:rFonts w:cs="Calibri"/>
          <w:noProof/>
          <w:sz w:val="24"/>
          <w:szCs w:val="24"/>
          <w:lang w:eastAsia="zh-CN"/>
        </w:rPr>
        <w:t xml:space="preserve"> doi: </w:t>
      </w:r>
      <w:r w:rsidR="00E3283A">
        <w:fldChar w:fldCharType="begin"/>
      </w:r>
      <w:r w:rsidR="00E3283A">
        <w:instrText xml:space="preserve"> HYPERLINK "http://dx.doi.org/10.1109/CloudCom.2010.107" \t "blank" </w:instrText>
      </w:r>
      <w:r w:rsidR="00E3283A">
        <w:fldChar w:fldCharType="separate"/>
      </w:r>
      <w:r w:rsidRPr="0095724F">
        <w:rPr>
          <w:rFonts w:cs="Calibri"/>
          <w:noProof/>
          <w:sz w:val="24"/>
          <w:szCs w:val="24"/>
        </w:rPr>
        <w:t>10.1109/CloudCom.2010.107</w:t>
      </w:r>
      <w:r w:rsidR="00E3283A">
        <w:rPr>
          <w:rFonts w:cs="Calibri"/>
          <w:noProof/>
          <w:sz w:val="24"/>
          <w:szCs w:val="24"/>
        </w:rPr>
        <w:fldChar w:fldCharType="end"/>
      </w:r>
      <w:r w:rsidRPr="0095724F">
        <w:rPr>
          <w:rFonts w:cs="Calibri"/>
          <w:noProof/>
          <w:sz w:val="24"/>
          <w:szCs w:val="24"/>
          <w:lang w:eastAsia="zh-CN"/>
        </w:rPr>
        <w:t>.</w:t>
      </w:r>
    </w:p>
    <w:p w14:paraId="36EA4103" w14:textId="77777777" w:rsidR="00CE7377" w:rsidRDefault="00CE7377" w:rsidP="0063139C">
      <w:pPr>
        <w:snapToGrid w:val="0"/>
        <w:spacing w:after="0" w:line="240" w:lineRule="auto"/>
        <w:jc w:val="both"/>
        <w:rPr>
          <w:rFonts w:cs="Calibri"/>
          <w:b/>
          <w:bCs/>
          <w:sz w:val="24"/>
          <w:szCs w:val="24"/>
        </w:rPr>
      </w:pPr>
      <w:r w:rsidRPr="0095724F">
        <w:rPr>
          <w:rFonts w:cs="Calibri"/>
          <w:b/>
          <w:bCs/>
          <w:sz w:val="24"/>
          <w:szCs w:val="24"/>
        </w:rPr>
        <w:lastRenderedPageBreak/>
        <w:t>Biographies</w:t>
      </w:r>
    </w:p>
    <w:p w14:paraId="53CCEC07" w14:textId="77777777" w:rsidR="00E3283A" w:rsidRDefault="00E3283A" w:rsidP="0063139C">
      <w:pPr>
        <w:snapToGrid w:val="0"/>
        <w:spacing w:after="0" w:line="240" w:lineRule="auto"/>
        <w:jc w:val="both"/>
        <w:rPr>
          <w:rFonts w:cs="Calibri"/>
          <w:b/>
          <w:bCs/>
          <w:sz w:val="24"/>
          <w:szCs w:val="24"/>
        </w:rPr>
      </w:pPr>
    </w:p>
    <w:p w14:paraId="77879D82" w14:textId="77777777" w:rsidR="00E3283A" w:rsidRDefault="00E3283A" w:rsidP="00E3283A">
      <w:pPr>
        <w:snapToGrid w:val="0"/>
        <w:spacing w:after="0" w:line="240" w:lineRule="auto"/>
        <w:jc w:val="both"/>
        <w:rPr>
          <w:rFonts w:eastAsia="Calibri" w:cstheme="minorHAnsi"/>
          <w:sz w:val="24"/>
          <w:szCs w:val="24"/>
        </w:rPr>
      </w:pPr>
      <w:r w:rsidRPr="00480BBC">
        <w:rPr>
          <w:rFonts w:eastAsia="Calibri" w:cstheme="minorHAnsi"/>
          <w:b/>
          <w:sz w:val="24"/>
          <w:szCs w:val="24"/>
        </w:rPr>
        <w:t xml:space="preserve">Tung Nguyen </w:t>
      </w:r>
      <w:r w:rsidRPr="00480BBC">
        <w:rPr>
          <w:rFonts w:eastAsia="Calibri" w:cstheme="minorHAnsi"/>
          <w:sz w:val="24"/>
          <w:szCs w:val="24"/>
        </w:rPr>
        <w:t>(</w:t>
      </w:r>
      <w:hyperlink r:id="rId25" w:history="1">
        <w:r w:rsidRPr="00480BBC">
          <w:rPr>
            <w:rStyle w:val="Hyperlink"/>
            <w:rFonts w:eastAsia="Calibri" w:cstheme="minorHAnsi"/>
            <w:sz w:val="24"/>
            <w:szCs w:val="24"/>
          </w:rPr>
          <w:t>tnguyen@i-a-i.com</w:t>
        </w:r>
      </w:hyperlink>
      <w:r w:rsidRPr="00480BBC">
        <w:rPr>
          <w:rFonts w:eastAsia="Calibri" w:cstheme="minorHAnsi"/>
          <w:sz w:val="24"/>
          <w:szCs w:val="24"/>
        </w:rPr>
        <w:t xml:space="preserve">) </w:t>
      </w:r>
      <w:r>
        <w:rPr>
          <w:rFonts w:eastAsia="Calibri" w:cstheme="minorHAnsi"/>
          <w:sz w:val="24"/>
          <w:szCs w:val="24"/>
        </w:rPr>
        <w:t>is a research s</w:t>
      </w:r>
      <w:r w:rsidRPr="00480BBC">
        <w:rPr>
          <w:rFonts w:eastAsia="Calibri" w:cstheme="minorHAnsi"/>
          <w:sz w:val="24"/>
          <w:szCs w:val="24"/>
        </w:rPr>
        <w:t xml:space="preserve">cientist at </w:t>
      </w:r>
      <w:r>
        <w:rPr>
          <w:rFonts w:eastAsia="Calibri" w:cstheme="minorHAnsi"/>
          <w:sz w:val="24"/>
          <w:szCs w:val="24"/>
        </w:rPr>
        <w:t>Intelligent Automation Inc.</w:t>
      </w:r>
      <w:r w:rsidRPr="00480BBC">
        <w:rPr>
          <w:rFonts w:eastAsia="Calibri" w:cstheme="minorHAnsi"/>
          <w:sz w:val="24"/>
          <w:szCs w:val="24"/>
        </w:rPr>
        <w:t xml:space="preserve"> </w:t>
      </w:r>
      <w:r>
        <w:rPr>
          <w:rFonts w:eastAsia="Calibri" w:cstheme="minorHAnsi"/>
          <w:sz w:val="24"/>
          <w:szCs w:val="24"/>
        </w:rPr>
        <w:t>H</w:t>
      </w:r>
      <w:r w:rsidRPr="00480BBC">
        <w:rPr>
          <w:rFonts w:eastAsia="Calibri" w:cstheme="minorHAnsi"/>
          <w:sz w:val="24"/>
          <w:szCs w:val="24"/>
        </w:rPr>
        <w:t xml:space="preserve">e </w:t>
      </w:r>
      <w:r>
        <w:rPr>
          <w:rFonts w:eastAsia="Calibri" w:cstheme="minorHAnsi"/>
          <w:sz w:val="24"/>
          <w:szCs w:val="24"/>
        </w:rPr>
        <w:t>plays</w:t>
      </w:r>
      <w:r w:rsidRPr="00480BBC">
        <w:rPr>
          <w:rFonts w:eastAsia="Calibri" w:cstheme="minorHAnsi"/>
          <w:sz w:val="24"/>
          <w:szCs w:val="24"/>
        </w:rPr>
        <w:t xml:space="preserve"> a key role in many projects </w:t>
      </w:r>
      <w:r>
        <w:rPr>
          <w:rFonts w:eastAsia="Calibri" w:cstheme="minorHAnsi"/>
          <w:sz w:val="24"/>
          <w:szCs w:val="24"/>
        </w:rPr>
        <w:t xml:space="preserve">on </w:t>
      </w:r>
      <w:r w:rsidRPr="00480BBC">
        <w:rPr>
          <w:rFonts w:eastAsia="Calibri" w:cstheme="minorHAnsi"/>
          <w:sz w:val="24"/>
          <w:szCs w:val="24"/>
        </w:rPr>
        <w:t xml:space="preserve">data-intensive distributed </w:t>
      </w:r>
      <w:proofErr w:type="gramStart"/>
      <w:r w:rsidRPr="00480BBC">
        <w:rPr>
          <w:rFonts w:eastAsia="Calibri" w:cstheme="minorHAnsi"/>
          <w:sz w:val="24"/>
          <w:szCs w:val="24"/>
        </w:rPr>
        <w:t>processing,</w:t>
      </w:r>
      <w:proofErr w:type="gramEnd"/>
      <w:r w:rsidRPr="00480BBC">
        <w:rPr>
          <w:rFonts w:eastAsia="Calibri" w:cstheme="minorHAnsi"/>
          <w:sz w:val="24"/>
          <w:szCs w:val="24"/>
        </w:rPr>
        <w:t xml:space="preserve"> cloud computing, </w:t>
      </w:r>
      <w:r>
        <w:rPr>
          <w:rFonts w:eastAsia="Calibri" w:cstheme="minorHAnsi"/>
          <w:sz w:val="24"/>
          <w:szCs w:val="24"/>
        </w:rPr>
        <w:t xml:space="preserve">and </w:t>
      </w:r>
      <w:r w:rsidRPr="00480BBC">
        <w:rPr>
          <w:rFonts w:eastAsia="Calibri" w:cstheme="minorHAnsi"/>
          <w:sz w:val="24"/>
          <w:szCs w:val="24"/>
        </w:rPr>
        <w:t xml:space="preserve">massive data analysis using topological features. Dr. Nguyen </w:t>
      </w:r>
      <w:r>
        <w:rPr>
          <w:rFonts w:eastAsia="Calibri" w:cstheme="minorHAnsi"/>
          <w:sz w:val="24"/>
          <w:szCs w:val="24"/>
        </w:rPr>
        <w:t>received</w:t>
      </w:r>
      <w:r w:rsidRPr="00480BBC">
        <w:rPr>
          <w:rFonts w:eastAsia="Calibri" w:cstheme="minorHAnsi"/>
          <w:sz w:val="24"/>
          <w:szCs w:val="24"/>
        </w:rPr>
        <w:t xml:space="preserve"> his PhD degree from Wayne State University in 2012. He received his </w:t>
      </w:r>
      <w:r>
        <w:rPr>
          <w:rFonts w:eastAsia="Calibri" w:cstheme="minorHAnsi"/>
          <w:sz w:val="24"/>
          <w:szCs w:val="24"/>
        </w:rPr>
        <w:t>BS</w:t>
      </w:r>
      <w:r w:rsidRPr="00480BBC">
        <w:rPr>
          <w:rFonts w:eastAsia="Calibri" w:cstheme="minorHAnsi"/>
          <w:sz w:val="24"/>
          <w:szCs w:val="24"/>
        </w:rPr>
        <w:t xml:space="preserve"> and </w:t>
      </w:r>
      <w:r>
        <w:rPr>
          <w:rFonts w:eastAsia="Calibri" w:cstheme="minorHAnsi"/>
          <w:sz w:val="24"/>
          <w:szCs w:val="24"/>
        </w:rPr>
        <w:t>MS degrees in computer science and e</w:t>
      </w:r>
      <w:r w:rsidRPr="00480BBC">
        <w:rPr>
          <w:rFonts w:eastAsia="Calibri" w:cstheme="minorHAnsi"/>
          <w:sz w:val="24"/>
          <w:szCs w:val="24"/>
        </w:rPr>
        <w:t>ngineering from Ho</w:t>
      </w:r>
      <w:r>
        <w:rPr>
          <w:rFonts w:eastAsia="Calibri" w:cstheme="minorHAnsi"/>
          <w:sz w:val="24"/>
          <w:szCs w:val="24"/>
        </w:rPr>
        <w:t xml:space="preserve"> </w:t>
      </w:r>
      <w:r w:rsidRPr="00480BBC">
        <w:rPr>
          <w:rFonts w:eastAsia="Calibri" w:cstheme="minorHAnsi"/>
          <w:sz w:val="24"/>
          <w:szCs w:val="24"/>
        </w:rPr>
        <w:t>Chi</w:t>
      </w:r>
      <w:r>
        <w:rPr>
          <w:rFonts w:eastAsia="Calibri" w:cstheme="minorHAnsi"/>
          <w:sz w:val="24"/>
          <w:szCs w:val="24"/>
        </w:rPr>
        <w:t xml:space="preserve"> </w:t>
      </w:r>
      <w:r w:rsidRPr="00480BBC">
        <w:rPr>
          <w:rFonts w:eastAsia="Calibri" w:cstheme="minorHAnsi"/>
          <w:sz w:val="24"/>
          <w:szCs w:val="24"/>
        </w:rPr>
        <w:t>Minh City University of Technology, Vietnam</w:t>
      </w:r>
      <w:r>
        <w:rPr>
          <w:rFonts w:eastAsia="Calibri" w:cstheme="minorHAnsi"/>
          <w:sz w:val="24"/>
          <w:szCs w:val="24"/>
        </w:rPr>
        <w:t>, in 2001 and 2006.</w:t>
      </w:r>
      <w:r w:rsidRPr="00480BBC">
        <w:rPr>
          <w:rFonts w:eastAsia="Calibri" w:cstheme="minorHAnsi"/>
          <w:sz w:val="24"/>
          <w:szCs w:val="24"/>
        </w:rPr>
        <w:t xml:space="preserve"> His research interests include </w:t>
      </w:r>
      <w:r>
        <w:rPr>
          <w:rFonts w:eastAsia="Calibri" w:cstheme="minorHAnsi"/>
          <w:sz w:val="24"/>
          <w:szCs w:val="24"/>
        </w:rPr>
        <w:t>green computing, cloud computing, d</w:t>
      </w:r>
      <w:r w:rsidRPr="00480BBC">
        <w:rPr>
          <w:rFonts w:eastAsia="Calibri" w:cstheme="minorHAnsi"/>
          <w:sz w:val="24"/>
          <w:szCs w:val="24"/>
        </w:rPr>
        <w:t>ata</w:t>
      </w:r>
      <w:r>
        <w:rPr>
          <w:rFonts w:eastAsia="Calibri" w:cstheme="minorHAnsi"/>
          <w:sz w:val="24"/>
          <w:szCs w:val="24"/>
        </w:rPr>
        <w:t>-intensive computing, and application of cloud c</w:t>
      </w:r>
      <w:r w:rsidRPr="00480BBC">
        <w:rPr>
          <w:rFonts w:eastAsia="Calibri" w:cstheme="minorHAnsi"/>
          <w:sz w:val="24"/>
          <w:szCs w:val="24"/>
        </w:rPr>
        <w:t>omputing to life science</w:t>
      </w:r>
      <w:r>
        <w:rPr>
          <w:rFonts w:eastAsia="Calibri" w:cstheme="minorHAnsi"/>
          <w:sz w:val="24"/>
          <w:szCs w:val="24"/>
        </w:rPr>
        <w:t>s</w:t>
      </w:r>
      <w:r w:rsidRPr="00480BBC">
        <w:rPr>
          <w:rFonts w:eastAsia="Calibri" w:cstheme="minorHAnsi"/>
          <w:sz w:val="24"/>
          <w:szCs w:val="24"/>
        </w:rPr>
        <w:t xml:space="preserve">. He has published several papers </w:t>
      </w:r>
      <w:r>
        <w:rPr>
          <w:rFonts w:eastAsia="Calibri" w:cstheme="minorHAnsi"/>
          <w:sz w:val="24"/>
          <w:szCs w:val="24"/>
        </w:rPr>
        <w:t>on computer science and b</w:t>
      </w:r>
      <w:r w:rsidRPr="00480BBC">
        <w:rPr>
          <w:rFonts w:eastAsia="Calibri" w:cstheme="minorHAnsi"/>
          <w:sz w:val="24"/>
          <w:szCs w:val="24"/>
        </w:rPr>
        <w:t xml:space="preserve">ioinformatics </w:t>
      </w:r>
      <w:r>
        <w:rPr>
          <w:rFonts w:eastAsia="Calibri" w:cstheme="minorHAnsi"/>
          <w:sz w:val="24"/>
          <w:szCs w:val="24"/>
        </w:rPr>
        <w:t xml:space="preserve">and has been published in the proceedings of </w:t>
      </w:r>
      <w:r>
        <w:rPr>
          <w:rFonts w:eastAsia="Calibri" w:cstheme="minorHAnsi"/>
          <w:i/>
          <w:sz w:val="24"/>
          <w:szCs w:val="24"/>
        </w:rPr>
        <w:t xml:space="preserve">OSDI </w:t>
      </w:r>
      <w:r>
        <w:rPr>
          <w:rFonts w:eastAsia="Calibri" w:cstheme="minorHAnsi"/>
          <w:sz w:val="24"/>
          <w:szCs w:val="24"/>
        </w:rPr>
        <w:t>and in</w:t>
      </w:r>
      <w:r w:rsidRPr="00703B96">
        <w:rPr>
          <w:rFonts w:eastAsia="Calibri" w:cstheme="minorHAnsi"/>
          <w:i/>
          <w:sz w:val="24"/>
          <w:szCs w:val="24"/>
        </w:rPr>
        <w:t xml:space="preserve"> NPC, SUSCOM</w:t>
      </w:r>
      <w:r w:rsidRPr="00480BBC">
        <w:rPr>
          <w:rFonts w:eastAsia="Calibri" w:cstheme="minorHAnsi"/>
          <w:sz w:val="24"/>
          <w:szCs w:val="24"/>
        </w:rPr>
        <w:t xml:space="preserve">, </w:t>
      </w:r>
      <w:r>
        <w:rPr>
          <w:rFonts w:eastAsia="Calibri" w:cstheme="minorHAnsi"/>
          <w:sz w:val="24"/>
          <w:szCs w:val="24"/>
        </w:rPr>
        <w:t xml:space="preserve">and </w:t>
      </w:r>
      <w:r w:rsidRPr="00703B96">
        <w:rPr>
          <w:rFonts w:eastAsia="Calibri" w:cstheme="minorHAnsi"/>
          <w:i/>
          <w:sz w:val="24"/>
          <w:szCs w:val="24"/>
        </w:rPr>
        <w:t>BMC Frontiers Genetics</w:t>
      </w:r>
      <w:r>
        <w:rPr>
          <w:rFonts w:eastAsia="Calibri" w:cstheme="minorHAnsi"/>
          <w:sz w:val="24"/>
          <w:szCs w:val="24"/>
        </w:rPr>
        <w:t xml:space="preserve"> journals.</w:t>
      </w:r>
      <w:r w:rsidRPr="00480BBC">
        <w:rPr>
          <w:rFonts w:eastAsia="Calibri" w:cstheme="minorHAnsi"/>
          <w:sz w:val="24"/>
          <w:szCs w:val="24"/>
        </w:rPr>
        <w:t xml:space="preserve"> He has also </w:t>
      </w:r>
      <w:r>
        <w:rPr>
          <w:rFonts w:eastAsia="Calibri" w:cstheme="minorHAnsi"/>
          <w:sz w:val="24"/>
          <w:szCs w:val="24"/>
        </w:rPr>
        <w:t>been</w:t>
      </w:r>
      <w:r w:rsidRPr="00480BBC">
        <w:rPr>
          <w:rFonts w:eastAsia="Calibri" w:cstheme="minorHAnsi"/>
          <w:sz w:val="24"/>
          <w:szCs w:val="24"/>
        </w:rPr>
        <w:t xml:space="preserve"> a peer reviewer </w:t>
      </w:r>
      <w:r>
        <w:rPr>
          <w:rFonts w:eastAsia="Calibri" w:cstheme="minorHAnsi"/>
          <w:sz w:val="24"/>
          <w:szCs w:val="24"/>
        </w:rPr>
        <w:t>at</w:t>
      </w:r>
      <w:r w:rsidRPr="00480BBC">
        <w:rPr>
          <w:rFonts w:eastAsia="Calibri" w:cstheme="minorHAnsi"/>
          <w:sz w:val="24"/>
          <w:szCs w:val="24"/>
        </w:rPr>
        <w:t xml:space="preserve"> many conferences</w:t>
      </w:r>
      <w:r>
        <w:rPr>
          <w:rFonts w:eastAsia="Calibri" w:cstheme="minorHAnsi"/>
          <w:sz w:val="24"/>
          <w:szCs w:val="24"/>
        </w:rPr>
        <w:t>,</w:t>
      </w:r>
      <w:r w:rsidRPr="00480BBC">
        <w:rPr>
          <w:rFonts w:eastAsia="Calibri" w:cstheme="minorHAnsi"/>
          <w:sz w:val="24"/>
          <w:szCs w:val="24"/>
        </w:rPr>
        <w:t xml:space="preserve"> </w:t>
      </w:r>
      <w:r>
        <w:rPr>
          <w:rFonts w:eastAsia="Calibri" w:cstheme="minorHAnsi"/>
          <w:sz w:val="24"/>
          <w:szCs w:val="24"/>
        </w:rPr>
        <w:t>including</w:t>
      </w:r>
      <w:r w:rsidRPr="00480BBC">
        <w:rPr>
          <w:rFonts w:eastAsia="Calibri" w:cstheme="minorHAnsi"/>
          <w:sz w:val="24"/>
          <w:szCs w:val="24"/>
        </w:rPr>
        <w:t xml:space="preserve"> </w:t>
      </w:r>
      <w:r w:rsidRPr="00703B96">
        <w:rPr>
          <w:rFonts w:eastAsia="Calibri" w:cstheme="minorHAnsi"/>
          <w:i/>
          <w:sz w:val="24"/>
          <w:szCs w:val="24"/>
        </w:rPr>
        <w:t>Euro-Par</w:t>
      </w:r>
      <w:r>
        <w:rPr>
          <w:rFonts w:eastAsia="Calibri" w:cstheme="minorHAnsi"/>
          <w:sz w:val="24"/>
          <w:szCs w:val="24"/>
        </w:rPr>
        <w:t xml:space="preserve"> and </w:t>
      </w:r>
      <w:proofErr w:type="spellStart"/>
      <w:r w:rsidRPr="00703B96">
        <w:rPr>
          <w:rFonts w:eastAsia="Calibri" w:cstheme="minorHAnsi"/>
          <w:i/>
          <w:sz w:val="24"/>
          <w:szCs w:val="24"/>
        </w:rPr>
        <w:t>CollaborateCom</w:t>
      </w:r>
      <w:proofErr w:type="spellEnd"/>
      <w:r>
        <w:rPr>
          <w:rFonts w:eastAsia="Calibri" w:cstheme="minorHAnsi"/>
          <w:sz w:val="24"/>
          <w:szCs w:val="24"/>
        </w:rPr>
        <w:t>.</w:t>
      </w:r>
      <w:r w:rsidRPr="00480BBC">
        <w:rPr>
          <w:rFonts w:eastAsia="Calibri" w:cstheme="minorHAnsi"/>
          <w:sz w:val="24"/>
          <w:szCs w:val="24"/>
        </w:rPr>
        <w:t xml:space="preserve">  </w:t>
      </w:r>
      <w:r>
        <w:rPr>
          <w:rFonts w:eastAsia="Calibri" w:cstheme="minorHAnsi"/>
          <w:sz w:val="24"/>
          <w:szCs w:val="24"/>
        </w:rPr>
        <w:t>H</w:t>
      </w:r>
      <w:r w:rsidRPr="00480BBC">
        <w:rPr>
          <w:rFonts w:eastAsia="Calibri" w:cstheme="minorHAnsi"/>
          <w:sz w:val="24"/>
          <w:szCs w:val="24"/>
        </w:rPr>
        <w:t>is homepage</w:t>
      </w:r>
      <w:r>
        <w:rPr>
          <w:rFonts w:eastAsia="Calibri" w:cstheme="minorHAnsi"/>
          <w:sz w:val="24"/>
          <w:szCs w:val="24"/>
        </w:rPr>
        <w:t xml:space="preserve"> is</w:t>
      </w:r>
      <w:r w:rsidRPr="00480BBC">
        <w:rPr>
          <w:rFonts w:eastAsia="Calibri" w:cstheme="minorHAnsi"/>
          <w:sz w:val="24"/>
          <w:szCs w:val="24"/>
        </w:rPr>
        <w:t xml:space="preserve"> </w:t>
      </w:r>
      <w:hyperlink r:id="rId26" w:history="1">
        <w:r w:rsidRPr="00480BBC">
          <w:rPr>
            <w:rFonts w:eastAsia="Calibri" w:cstheme="minorHAnsi"/>
            <w:sz w:val="24"/>
            <w:szCs w:val="24"/>
          </w:rPr>
          <w:t>http://www.cs.wayne.edu/tung/</w:t>
        </w:r>
      </w:hyperlink>
    </w:p>
    <w:p w14:paraId="28B283AE" w14:textId="77777777" w:rsidR="00E3283A" w:rsidRPr="00480BBC" w:rsidRDefault="00E3283A" w:rsidP="00E3283A">
      <w:pPr>
        <w:snapToGrid w:val="0"/>
        <w:spacing w:after="0" w:line="240" w:lineRule="auto"/>
        <w:jc w:val="both"/>
        <w:rPr>
          <w:rFonts w:eastAsia="Calibri" w:cstheme="minorHAnsi"/>
          <w:sz w:val="24"/>
          <w:szCs w:val="24"/>
        </w:rPr>
      </w:pPr>
    </w:p>
    <w:p w14:paraId="63728300" w14:textId="77777777" w:rsidR="00E3283A" w:rsidRPr="00480BBC" w:rsidRDefault="00E3283A" w:rsidP="00E3283A">
      <w:pPr>
        <w:snapToGrid w:val="0"/>
        <w:spacing w:after="0" w:line="240" w:lineRule="auto"/>
        <w:jc w:val="both"/>
        <w:rPr>
          <w:rFonts w:eastAsia="Calibri" w:cstheme="minorHAnsi"/>
          <w:sz w:val="24"/>
          <w:szCs w:val="24"/>
        </w:rPr>
      </w:pPr>
      <w:r w:rsidRPr="00480BBC">
        <w:rPr>
          <w:rFonts w:eastAsia="Calibri" w:cstheme="minorHAnsi"/>
          <w:b/>
          <w:sz w:val="24"/>
          <w:szCs w:val="24"/>
        </w:rPr>
        <w:t>Weisong Shi</w:t>
      </w:r>
      <w:r w:rsidRPr="00480BBC">
        <w:rPr>
          <w:rFonts w:eastAsia="Calibri" w:cstheme="minorHAnsi"/>
          <w:sz w:val="24"/>
          <w:szCs w:val="24"/>
        </w:rPr>
        <w:t xml:space="preserve"> (</w:t>
      </w:r>
      <w:hyperlink r:id="rId27" w:history="1">
        <w:r w:rsidRPr="00480BBC">
          <w:rPr>
            <w:rStyle w:val="Hyperlink"/>
            <w:rFonts w:eastAsia="Calibri" w:cstheme="minorHAnsi"/>
            <w:sz w:val="24"/>
            <w:szCs w:val="24"/>
          </w:rPr>
          <w:t>weisong@wayne.edu</w:t>
        </w:r>
      </w:hyperlink>
      <w:r>
        <w:rPr>
          <w:rFonts w:eastAsia="Calibri" w:cstheme="minorHAnsi"/>
          <w:sz w:val="24"/>
          <w:szCs w:val="24"/>
        </w:rPr>
        <w:t>) is a professor of computer s</w:t>
      </w:r>
      <w:r w:rsidRPr="00480BBC">
        <w:rPr>
          <w:rFonts w:eastAsia="Calibri" w:cstheme="minorHAnsi"/>
          <w:sz w:val="24"/>
          <w:szCs w:val="24"/>
        </w:rPr>
        <w:t xml:space="preserve">cience at Wayne State </w:t>
      </w:r>
      <w:r>
        <w:rPr>
          <w:rFonts w:eastAsia="Calibri" w:cstheme="minorHAnsi"/>
          <w:sz w:val="24"/>
          <w:szCs w:val="24"/>
        </w:rPr>
        <w:t>University.  He received his BS degree</w:t>
      </w:r>
      <w:r w:rsidRPr="00480BBC">
        <w:rPr>
          <w:rFonts w:eastAsia="Calibri" w:cstheme="minorHAnsi"/>
          <w:sz w:val="24"/>
          <w:szCs w:val="24"/>
        </w:rPr>
        <w:t xml:space="preserve"> </w:t>
      </w:r>
      <w:r>
        <w:rPr>
          <w:rFonts w:eastAsia="Calibri" w:cstheme="minorHAnsi"/>
          <w:sz w:val="24"/>
          <w:szCs w:val="24"/>
        </w:rPr>
        <w:t xml:space="preserve">in computer engineering from </w:t>
      </w:r>
      <w:proofErr w:type="spellStart"/>
      <w:r>
        <w:rPr>
          <w:rFonts w:eastAsia="Calibri" w:cstheme="minorHAnsi"/>
          <w:sz w:val="24"/>
          <w:szCs w:val="24"/>
        </w:rPr>
        <w:t>Xidian</w:t>
      </w:r>
      <w:proofErr w:type="spellEnd"/>
      <w:r>
        <w:rPr>
          <w:rFonts w:eastAsia="Calibri" w:cstheme="minorHAnsi"/>
          <w:sz w:val="24"/>
          <w:szCs w:val="24"/>
        </w:rPr>
        <w:t xml:space="preserve"> University in 1995.</w:t>
      </w:r>
      <w:r w:rsidRPr="00480BBC">
        <w:rPr>
          <w:rFonts w:eastAsia="Calibri" w:cstheme="minorHAnsi"/>
          <w:sz w:val="24"/>
          <w:szCs w:val="24"/>
        </w:rPr>
        <w:t xml:space="preserve"> </w:t>
      </w:r>
      <w:r>
        <w:rPr>
          <w:rFonts w:eastAsia="Calibri" w:cstheme="minorHAnsi"/>
          <w:sz w:val="24"/>
          <w:szCs w:val="24"/>
        </w:rPr>
        <w:t>He received his PhD</w:t>
      </w:r>
      <w:r w:rsidRPr="00480BBC">
        <w:rPr>
          <w:rFonts w:eastAsia="Calibri" w:cstheme="minorHAnsi"/>
          <w:sz w:val="24"/>
          <w:szCs w:val="24"/>
        </w:rPr>
        <w:t xml:space="preserve"> degree </w:t>
      </w:r>
      <w:r>
        <w:rPr>
          <w:rFonts w:eastAsia="Calibri" w:cstheme="minorHAnsi"/>
          <w:sz w:val="24"/>
          <w:szCs w:val="24"/>
        </w:rPr>
        <w:t xml:space="preserve">in computer engineering </w:t>
      </w:r>
      <w:r w:rsidRPr="00480BBC">
        <w:rPr>
          <w:rFonts w:eastAsia="Calibri" w:cstheme="minorHAnsi"/>
          <w:sz w:val="24"/>
          <w:szCs w:val="24"/>
        </w:rPr>
        <w:t>from the Chin</w:t>
      </w:r>
      <w:r>
        <w:rPr>
          <w:rFonts w:eastAsia="Calibri" w:cstheme="minorHAnsi"/>
          <w:sz w:val="24"/>
          <w:szCs w:val="24"/>
        </w:rPr>
        <w:t>ese Academy of Sciences in 2000.</w:t>
      </w:r>
      <w:r w:rsidRPr="00480BBC">
        <w:rPr>
          <w:rFonts w:eastAsia="Calibri" w:cstheme="minorHAnsi"/>
          <w:sz w:val="24"/>
          <w:szCs w:val="24"/>
        </w:rPr>
        <w:t xml:space="preserve"> </w:t>
      </w:r>
      <w:r>
        <w:rPr>
          <w:rFonts w:eastAsia="Calibri" w:cstheme="minorHAnsi"/>
          <w:sz w:val="24"/>
          <w:szCs w:val="24"/>
        </w:rPr>
        <w:t>H</w:t>
      </w:r>
      <w:r w:rsidRPr="00480BBC">
        <w:rPr>
          <w:rFonts w:eastAsia="Calibri" w:cstheme="minorHAnsi"/>
          <w:sz w:val="24"/>
          <w:szCs w:val="24"/>
        </w:rPr>
        <w:t xml:space="preserve">is research </w:t>
      </w:r>
      <w:r>
        <w:rPr>
          <w:rFonts w:eastAsia="Calibri" w:cstheme="minorHAnsi"/>
          <w:sz w:val="24"/>
          <w:szCs w:val="24"/>
        </w:rPr>
        <w:t>interests include</w:t>
      </w:r>
      <w:r w:rsidRPr="00480BBC">
        <w:rPr>
          <w:rFonts w:eastAsia="Calibri" w:cstheme="minorHAnsi"/>
          <w:sz w:val="24"/>
          <w:szCs w:val="24"/>
        </w:rPr>
        <w:t xml:space="preserve"> computer systems, mobile computing, and cloud computing. Dr. Shi has published 120 peer-reviewed journal and conference papers </w:t>
      </w:r>
      <w:r>
        <w:rPr>
          <w:rFonts w:eastAsia="Calibri" w:cstheme="minorHAnsi"/>
          <w:sz w:val="24"/>
          <w:szCs w:val="24"/>
        </w:rPr>
        <w:t>and has</w:t>
      </w:r>
      <w:r w:rsidRPr="00480BBC">
        <w:rPr>
          <w:rFonts w:eastAsia="Calibri" w:cstheme="minorHAnsi"/>
          <w:sz w:val="24"/>
          <w:szCs w:val="24"/>
        </w:rPr>
        <w:t xml:space="preserve"> an H-index of 24. He has </w:t>
      </w:r>
      <w:r>
        <w:rPr>
          <w:rFonts w:eastAsia="Calibri" w:cstheme="minorHAnsi"/>
          <w:sz w:val="24"/>
          <w:szCs w:val="24"/>
        </w:rPr>
        <w:t>been the program chair</w:t>
      </w:r>
      <w:r w:rsidRPr="00480BBC">
        <w:rPr>
          <w:rFonts w:eastAsia="Calibri" w:cstheme="minorHAnsi"/>
          <w:sz w:val="24"/>
          <w:szCs w:val="24"/>
        </w:rPr>
        <w:t xml:space="preserve"> and tec</w:t>
      </w:r>
      <w:r>
        <w:rPr>
          <w:rFonts w:eastAsia="Calibri" w:cstheme="minorHAnsi"/>
          <w:sz w:val="24"/>
          <w:szCs w:val="24"/>
        </w:rPr>
        <w:t>hnical program committee member</w:t>
      </w:r>
      <w:r w:rsidRPr="00480BBC">
        <w:rPr>
          <w:rFonts w:eastAsia="Calibri" w:cstheme="minorHAnsi"/>
          <w:sz w:val="24"/>
          <w:szCs w:val="24"/>
        </w:rPr>
        <w:t xml:space="preserve"> of numerous internati</w:t>
      </w:r>
      <w:r>
        <w:rPr>
          <w:rFonts w:eastAsia="Calibri" w:cstheme="minorHAnsi"/>
          <w:sz w:val="24"/>
          <w:szCs w:val="24"/>
        </w:rPr>
        <w:t>onal conferences, including WWW and</w:t>
      </w:r>
      <w:r w:rsidRPr="00480BBC">
        <w:rPr>
          <w:rFonts w:eastAsia="Calibri" w:cstheme="minorHAnsi"/>
          <w:sz w:val="24"/>
          <w:szCs w:val="24"/>
        </w:rPr>
        <w:t xml:space="preserve"> ICDCS</w:t>
      </w:r>
      <w:r>
        <w:rPr>
          <w:rFonts w:eastAsia="Calibri" w:cstheme="minorHAnsi"/>
          <w:sz w:val="24"/>
          <w:szCs w:val="24"/>
        </w:rPr>
        <w:t>.</w:t>
      </w:r>
      <w:r w:rsidRPr="00480BBC">
        <w:rPr>
          <w:rFonts w:eastAsia="Calibri" w:cstheme="minorHAnsi"/>
          <w:sz w:val="24"/>
          <w:szCs w:val="24"/>
        </w:rPr>
        <w:t xml:space="preserve"> </w:t>
      </w:r>
      <w:r>
        <w:rPr>
          <w:rFonts w:eastAsia="Calibri" w:cstheme="minorHAnsi"/>
          <w:sz w:val="24"/>
          <w:szCs w:val="24"/>
        </w:rPr>
        <w:t>In 2002, h</w:t>
      </w:r>
      <w:r w:rsidRPr="00480BBC">
        <w:rPr>
          <w:rFonts w:eastAsia="Calibri" w:cstheme="minorHAnsi"/>
          <w:sz w:val="24"/>
          <w:szCs w:val="24"/>
        </w:rPr>
        <w:t xml:space="preserve">e </w:t>
      </w:r>
      <w:r>
        <w:rPr>
          <w:rFonts w:eastAsia="Calibri" w:cstheme="minorHAnsi"/>
          <w:sz w:val="24"/>
          <w:szCs w:val="24"/>
        </w:rPr>
        <w:t>received the NSF CAREER award</w:t>
      </w:r>
      <w:r w:rsidRPr="00480BBC">
        <w:rPr>
          <w:rFonts w:eastAsia="Calibri" w:cstheme="minorHAnsi"/>
          <w:sz w:val="24"/>
          <w:szCs w:val="24"/>
        </w:rPr>
        <w:t xml:space="preserve"> </w:t>
      </w:r>
      <w:r>
        <w:rPr>
          <w:rFonts w:eastAsia="Calibri" w:cstheme="minorHAnsi"/>
          <w:sz w:val="24"/>
          <w:szCs w:val="24"/>
        </w:rPr>
        <w:t>for outstanding PhD dissertation</w:t>
      </w:r>
      <w:r w:rsidRPr="00480BBC">
        <w:rPr>
          <w:rFonts w:eastAsia="Calibri" w:cstheme="minorHAnsi"/>
          <w:sz w:val="24"/>
          <w:szCs w:val="24"/>
        </w:rPr>
        <w:t xml:space="preserve"> (China)</w:t>
      </w:r>
      <w:r>
        <w:rPr>
          <w:rFonts w:eastAsia="Calibri" w:cstheme="minorHAnsi"/>
          <w:sz w:val="24"/>
          <w:szCs w:val="24"/>
        </w:rPr>
        <w:t>. In 2009,</w:t>
      </w:r>
      <w:r w:rsidRPr="00480BBC">
        <w:rPr>
          <w:rFonts w:eastAsia="Calibri" w:cstheme="minorHAnsi"/>
          <w:sz w:val="24"/>
          <w:szCs w:val="24"/>
        </w:rPr>
        <w:t xml:space="preserve"> </w:t>
      </w:r>
      <w:r>
        <w:rPr>
          <w:rFonts w:eastAsia="Calibri" w:cstheme="minorHAnsi"/>
          <w:sz w:val="24"/>
          <w:szCs w:val="24"/>
        </w:rPr>
        <w:t xml:space="preserve">he received the </w:t>
      </w:r>
      <w:r w:rsidRPr="00480BBC">
        <w:rPr>
          <w:rFonts w:eastAsia="Calibri" w:cstheme="minorHAnsi"/>
          <w:sz w:val="24"/>
          <w:szCs w:val="24"/>
        </w:rPr>
        <w:t>Career Development Chair Award of Wayne State University</w:t>
      </w:r>
      <w:r>
        <w:rPr>
          <w:rFonts w:eastAsia="Calibri" w:cstheme="minorHAnsi"/>
          <w:sz w:val="24"/>
          <w:szCs w:val="24"/>
        </w:rPr>
        <w:t>.</w:t>
      </w:r>
      <w:r w:rsidRPr="00480BBC">
        <w:rPr>
          <w:rFonts w:eastAsia="Calibri" w:cstheme="minorHAnsi"/>
          <w:sz w:val="24"/>
          <w:szCs w:val="24"/>
        </w:rPr>
        <w:t xml:space="preserve"> </w:t>
      </w:r>
      <w:r>
        <w:rPr>
          <w:rFonts w:eastAsia="Calibri" w:cstheme="minorHAnsi"/>
          <w:sz w:val="24"/>
          <w:szCs w:val="24"/>
        </w:rPr>
        <w:t>He has also won</w:t>
      </w:r>
      <w:r w:rsidRPr="00480BBC">
        <w:rPr>
          <w:rFonts w:eastAsia="Calibri" w:cstheme="minorHAnsi"/>
          <w:sz w:val="24"/>
          <w:szCs w:val="24"/>
        </w:rPr>
        <w:t xml:space="preserve"> “Best Paper Award” </w:t>
      </w:r>
      <w:r>
        <w:rPr>
          <w:rFonts w:eastAsia="Calibri" w:cstheme="minorHAnsi"/>
          <w:sz w:val="24"/>
          <w:szCs w:val="24"/>
        </w:rPr>
        <w:t>at</w:t>
      </w:r>
      <w:r w:rsidRPr="00480BBC">
        <w:rPr>
          <w:rFonts w:eastAsia="Calibri" w:cstheme="minorHAnsi"/>
          <w:sz w:val="24"/>
          <w:szCs w:val="24"/>
        </w:rPr>
        <w:t xml:space="preserve"> </w:t>
      </w:r>
      <w:r w:rsidRPr="00165224">
        <w:rPr>
          <w:rFonts w:eastAsia="Calibri" w:cstheme="minorHAnsi"/>
          <w:i/>
          <w:sz w:val="24"/>
          <w:szCs w:val="24"/>
        </w:rPr>
        <w:t>ICWE’04</w:t>
      </w:r>
      <w:r w:rsidRPr="00480BBC">
        <w:rPr>
          <w:rFonts w:eastAsia="Calibri" w:cstheme="minorHAnsi"/>
          <w:sz w:val="24"/>
          <w:szCs w:val="24"/>
        </w:rPr>
        <w:t xml:space="preserve">, </w:t>
      </w:r>
      <w:r w:rsidRPr="00165224">
        <w:rPr>
          <w:rFonts w:eastAsia="Calibri" w:cstheme="minorHAnsi"/>
          <w:i/>
          <w:sz w:val="24"/>
          <w:szCs w:val="24"/>
        </w:rPr>
        <w:t>IPDPS’05</w:t>
      </w:r>
      <w:r w:rsidRPr="00480BBC">
        <w:rPr>
          <w:rFonts w:eastAsia="Calibri" w:cstheme="minorHAnsi"/>
          <w:sz w:val="24"/>
          <w:szCs w:val="24"/>
        </w:rPr>
        <w:t xml:space="preserve">, </w:t>
      </w:r>
      <w:r w:rsidRPr="00165224">
        <w:rPr>
          <w:rFonts w:eastAsia="Calibri" w:cstheme="minorHAnsi"/>
          <w:i/>
          <w:sz w:val="24"/>
          <w:szCs w:val="24"/>
        </w:rPr>
        <w:t>HPCChina’12</w:t>
      </w:r>
      <w:r>
        <w:rPr>
          <w:rFonts w:eastAsia="Calibri" w:cstheme="minorHAnsi"/>
          <w:sz w:val="24"/>
          <w:szCs w:val="24"/>
        </w:rPr>
        <w:t>,</w:t>
      </w:r>
      <w:r w:rsidRPr="00480BBC">
        <w:rPr>
          <w:rFonts w:eastAsia="Calibri" w:cstheme="minorHAnsi"/>
          <w:sz w:val="24"/>
          <w:szCs w:val="24"/>
        </w:rPr>
        <w:t xml:space="preserve"> and </w:t>
      </w:r>
      <w:r w:rsidRPr="00165224">
        <w:rPr>
          <w:rFonts w:eastAsia="Calibri" w:cstheme="minorHAnsi"/>
          <w:i/>
          <w:sz w:val="24"/>
          <w:szCs w:val="24"/>
        </w:rPr>
        <w:t>IISWC’12</w:t>
      </w:r>
      <w:r w:rsidRPr="00480BBC">
        <w:rPr>
          <w:rFonts w:eastAsia="Calibri" w:cstheme="minorHAnsi"/>
          <w:sz w:val="24"/>
          <w:szCs w:val="24"/>
        </w:rPr>
        <w:t>.</w:t>
      </w:r>
    </w:p>
    <w:p w14:paraId="3B187A35" w14:textId="77777777" w:rsidR="00E3283A" w:rsidRPr="0095724F" w:rsidRDefault="00E3283A" w:rsidP="0063139C">
      <w:pPr>
        <w:snapToGrid w:val="0"/>
        <w:spacing w:after="0" w:line="240" w:lineRule="auto"/>
        <w:jc w:val="both"/>
        <w:rPr>
          <w:rFonts w:cs="Calibri"/>
          <w:b/>
          <w:bCs/>
          <w:sz w:val="24"/>
          <w:szCs w:val="24"/>
        </w:rPr>
      </w:pPr>
    </w:p>
    <w:sectPr w:rsidR="00E3283A" w:rsidRPr="0095724F" w:rsidSect="00D15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3442D" w14:textId="77777777" w:rsidR="00B53AAD" w:rsidRDefault="00B53AAD" w:rsidP="00452B6E">
      <w:pPr>
        <w:spacing w:after="0" w:line="240" w:lineRule="auto"/>
      </w:pPr>
      <w:r>
        <w:separator/>
      </w:r>
    </w:p>
  </w:endnote>
  <w:endnote w:type="continuationSeparator" w:id="0">
    <w:p w14:paraId="2CD78310" w14:textId="77777777" w:rsidR="00B53AAD" w:rsidRDefault="00B53AAD" w:rsidP="0045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77C1A" w14:textId="77777777" w:rsidR="00B53AAD" w:rsidRDefault="00B53AAD" w:rsidP="00452B6E">
      <w:pPr>
        <w:spacing w:after="0" w:line="240" w:lineRule="auto"/>
      </w:pPr>
      <w:r>
        <w:separator/>
      </w:r>
    </w:p>
  </w:footnote>
  <w:footnote w:type="continuationSeparator" w:id="0">
    <w:p w14:paraId="157CA796" w14:textId="77777777" w:rsidR="00B53AAD" w:rsidRDefault="00B53AAD" w:rsidP="00452B6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243"/>
    <w:multiLevelType w:val="hybridMultilevel"/>
    <w:tmpl w:val="D786C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42075"/>
    <w:multiLevelType w:val="hybridMultilevel"/>
    <w:tmpl w:val="CF9E7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3199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0B655BE"/>
    <w:multiLevelType w:val="hybridMultilevel"/>
    <w:tmpl w:val="AA8EB230"/>
    <w:lvl w:ilvl="0" w:tplc="ABAA33A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014C7A"/>
    <w:multiLevelType w:val="hybridMultilevel"/>
    <w:tmpl w:val="B6F2E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D371C"/>
    <w:multiLevelType w:val="hybridMultilevel"/>
    <w:tmpl w:val="C1C2A00A"/>
    <w:lvl w:ilvl="0" w:tplc="505C567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940101"/>
    <w:multiLevelType w:val="hybridMultilevel"/>
    <w:tmpl w:val="F0A20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EC1BDF"/>
    <w:multiLevelType w:val="hybridMultilevel"/>
    <w:tmpl w:val="E946CF4A"/>
    <w:lvl w:ilvl="0" w:tplc="595CA19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4833E3"/>
    <w:multiLevelType w:val="hybridMultilevel"/>
    <w:tmpl w:val="57BA01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FE7FB4"/>
    <w:multiLevelType w:val="hybridMultilevel"/>
    <w:tmpl w:val="B31E3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CF232E"/>
    <w:multiLevelType w:val="hybridMultilevel"/>
    <w:tmpl w:val="7556CB4E"/>
    <w:lvl w:ilvl="0" w:tplc="16889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6"/>
  </w:num>
  <w:num w:numId="5">
    <w:abstractNumId w:val="7"/>
  </w:num>
  <w:num w:numId="6">
    <w:abstractNumId w:val="5"/>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8"/>
  </w:num>
  <w:num w:numId="17">
    <w:abstractNumId w:val="4"/>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4024D3"/>
    <w:rsid w:val="0001281D"/>
    <w:rsid w:val="000148A1"/>
    <w:rsid w:val="00027DA9"/>
    <w:rsid w:val="000308EE"/>
    <w:rsid w:val="00034D61"/>
    <w:rsid w:val="00042FD3"/>
    <w:rsid w:val="00057389"/>
    <w:rsid w:val="00061894"/>
    <w:rsid w:val="0006340D"/>
    <w:rsid w:val="00063AE3"/>
    <w:rsid w:val="0006580E"/>
    <w:rsid w:val="00080843"/>
    <w:rsid w:val="00080FB4"/>
    <w:rsid w:val="0008174F"/>
    <w:rsid w:val="00082DDF"/>
    <w:rsid w:val="00082E4B"/>
    <w:rsid w:val="00085959"/>
    <w:rsid w:val="00085A21"/>
    <w:rsid w:val="000926A2"/>
    <w:rsid w:val="00096C0D"/>
    <w:rsid w:val="000A0881"/>
    <w:rsid w:val="000B2765"/>
    <w:rsid w:val="000B3775"/>
    <w:rsid w:val="000B5DFF"/>
    <w:rsid w:val="000B6A1F"/>
    <w:rsid w:val="000C1531"/>
    <w:rsid w:val="000D1BEF"/>
    <w:rsid w:val="000D27BF"/>
    <w:rsid w:val="000D6481"/>
    <w:rsid w:val="000E258B"/>
    <w:rsid w:val="000E614F"/>
    <w:rsid w:val="000F248C"/>
    <w:rsid w:val="000F7429"/>
    <w:rsid w:val="00101D46"/>
    <w:rsid w:val="001025F9"/>
    <w:rsid w:val="00110A01"/>
    <w:rsid w:val="00123BDA"/>
    <w:rsid w:val="0012472D"/>
    <w:rsid w:val="0012570A"/>
    <w:rsid w:val="00135200"/>
    <w:rsid w:val="00137E2C"/>
    <w:rsid w:val="00145D25"/>
    <w:rsid w:val="001516A7"/>
    <w:rsid w:val="00170791"/>
    <w:rsid w:val="00181207"/>
    <w:rsid w:val="001874DE"/>
    <w:rsid w:val="00187DB7"/>
    <w:rsid w:val="001B5A89"/>
    <w:rsid w:val="001C0044"/>
    <w:rsid w:val="001D5717"/>
    <w:rsid w:val="001E0760"/>
    <w:rsid w:val="001F0404"/>
    <w:rsid w:val="001F17DA"/>
    <w:rsid w:val="001F7BA4"/>
    <w:rsid w:val="002011AF"/>
    <w:rsid w:val="00216887"/>
    <w:rsid w:val="00222B68"/>
    <w:rsid w:val="00223E46"/>
    <w:rsid w:val="00224A26"/>
    <w:rsid w:val="00224AEA"/>
    <w:rsid w:val="00233462"/>
    <w:rsid w:val="00237940"/>
    <w:rsid w:val="00241A97"/>
    <w:rsid w:val="00241F18"/>
    <w:rsid w:val="00243684"/>
    <w:rsid w:val="00245BDB"/>
    <w:rsid w:val="0024703C"/>
    <w:rsid w:val="00291CDE"/>
    <w:rsid w:val="002A633A"/>
    <w:rsid w:val="002A6B9F"/>
    <w:rsid w:val="002B50D2"/>
    <w:rsid w:val="002C1965"/>
    <w:rsid w:val="002C2219"/>
    <w:rsid w:val="002D2D0F"/>
    <w:rsid w:val="002D3E65"/>
    <w:rsid w:val="002D6281"/>
    <w:rsid w:val="002F0D81"/>
    <w:rsid w:val="00313889"/>
    <w:rsid w:val="00315BB4"/>
    <w:rsid w:val="00321F6C"/>
    <w:rsid w:val="003304B6"/>
    <w:rsid w:val="0035204A"/>
    <w:rsid w:val="003574DB"/>
    <w:rsid w:val="0036562B"/>
    <w:rsid w:val="00366440"/>
    <w:rsid w:val="00366B59"/>
    <w:rsid w:val="003710EB"/>
    <w:rsid w:val="00396ABC"/>
    <w:rsid w:val="003B113F"/>
    <w:rsid w:val="003D0FBF"/>
    <w:rsid w:val="003D2549"/>
    <w:rsid w:val="003D2F39"/>
    <w:rsid w:val="003E3B9D"/>
    <w:rsid w:val="003E4D94"/>
    <w:rsid w:val="003E7A7C"/>
    <w:rsid w:val="003F600E"/>
    <w:rsid w:val="004024D3"/>
    <w:rsid w:val="00430D4A"/>
    <w:rsid w:val="00446CFF"/>
    <w:rsid w:val="00451F68"/>
    <w:rsid w:val="00452B6E"/>
    <w:rsid w:val="004602FE"/>
    <w:rsid w:val="0046650A"/>
    <w:rsid w:val="00474364"/>
    <w:rsid w:val="0048598D"/>
    <w:rsid w:val="0049148D"/>
    <w:rsid w:val="0049469F"/>
    <w:rsid w:val="004953BC"/>
    <w:rsid w:val="00497DB1"/>
    <w:rsid w:val="004A0130"/>
    <w:rsid w:val="004A56A8"/>
    <w:rsid w:val="004A5E46"/>
    <w:rsid w:val="004A7155"/>
    <w:rsid w:val="004A7DD1"/>
    <w:rsid w:val="004B0C26"/>
    <w:rsid w:val="004C0E31"/>
    <w:rsid w:val="004C1D88"/>
    <w:rsid w:val="004C6614"/>
    <w:rsid w:val="004D3B91"/>
    <w:rsid w:val="004D408E"/>
    <w:rsid w:val="004E1235"/>
    <w:rsid w:val="004E15B3"/>
    <w:rsid w:val="004E5A87"/>
    <w:rsid w:val="004E610E"/>
    <w:rsid w:val="004F265A"/>
    <w:rsid w:val="004F67C6"/>
    <w:rsid w:val="00500BAA"/>
    <w:rsid w:val="005017C5"/>
    <w:rsid w:val="00504BF5"/>
    <w:rsid w:val="00520F0C"/>
    <w:rsid w:val="0052111B"/>
    <w:rsid w:val="0054012F"/>
    <w:rsid w:val="005431BB"/>
    <w:rsid w:val="00545213"/>
    <w:rsid w:val="00571213"/>
    <w:rsid w:val="005768A7"/>
    <w:rsid w:val="00577ED7"/>
    <w:rsid w:val="0058252B"/>
    <w:rsid w:val="00584ECF"/>
    <w:rsid w:val="005851C7"/>
    <w:rsid w:val="00587632"/>
    <w:rsid w:val="00596E92"/>
    <w:rsid w:val="005B13CA"/>
    <w:rsid w:val="005B5D68"/>
    <w:rsid w:val="005B6A53"/>
    <w:rsid w:val="005D08DA"/>
    <w:rsid w:val="005E094F"/>
    <w:rsid w:val="005E330D"/>
    <w:rsid w:val="006049D6"/>
    <w:rsid w:val="00611E8E"/>
    <w:rsid w:val="00612C11"/>
    <w:rsid w:val="00613909"/>
    <w:rsid w:val="00625D28"/>
    <w:rsid w:val="0063139C"/>
    <w:rsid w:val="006355B1"/>
    <w:rsid w:val="00641099"/>
    <w:rsid w:val="00645FE0"/>
    <w:rsid w:val="006518DA"/>
    <w:rsid w:val="0067098D"/>
    <w:rsid w:val="00682A01"/>
    <w:rsid w:val="006844CD"/>
    <w:rsid w:val="00693DA3"/>
    <w:rsid w:val="00696E77"/>
    <w:rsid w:val="006A1475"/>
    <w:rsid w:val="006C0E59"/>
    <w:rsid w:val="006C2096"/>
    <w:rsid w:val="006C7A2C"/>
    <w:rsid w:val="006E2945"/>
    <w:rsid w:val="006E5573"/>
    <w:rsid w:val="006E7E71"/>
    <w:rsid w:val="006F21E7"/>
    <w:rsid w:val="00703C2E"/>
    <w:rsid w:val="00703C67"/>
    <w:rsid w:val="0070438D"/>
    <w:rsid w:val="00710F0D"/>
    <w:rsid w:val="007151F9"/>
    <w:rsid w:val="00722058"/>
    <w:rsid w:val="00742A6D"/>
    <w:rsid w:val="00744AB3"/>
    <w:rsid w:val="00745F6A"/>
    <w:rsid w:val="00780B90"/>
    <w:rsid w:val="00785004"/>
    <w:rsid w:val="00791992"/>
    <w:rsid w:val="00792D13"/>
    <w:rsid w:val="007A0112"/>
    <w:rsid w:val="007A2049"/>
    <w:rsid w:val="007A7D12"/>
    <w:rsid w:val="007A7D6A"/>
    <w:rsid w:val="007B235B"/>
    <w:rsid w:val="007C4CA4"/>
    <w:rsid w:val="007D3CDE"/>
    <w:rsid w:val="007E434A"/>
    <w:rsid w:val="007F4F07"/>
    <w:rsid w:val="008011F5"/>
    <w:rsid w:val="0080166A"/>
    <w:rsid w:val="00804B70"/>
    <w:rsid w:val="00811206"/>
    <w:rsid w:val="0081740C"/>
    <w:rsid w:val="00821D62"/>
    <w:rsid w:val="0082255C"/>
    <w:rsid w:val="0082265A"/>
    <w:rsid w:val="00822DD3"/>
    <w:rsid w:val="00822F1E"/>
    <w:rsid w:val="00833103"/>
    <w:rsid w:val="008369F0"/>
    <w:rsid w:val="0084196B"/>
    <w:rsid w:val="00843ADC"/>
    <w:rsid w:val="00862E66"/>
    <w:rsid w:val="00863D4E"/>
    <w:rsid w:val="00865038"/>
    <w:rsid w:val="00882BA5"/>
    <w:rsid w:val="0088405B"/>
    <w:rsid w:val="00887335"/>
    <w:rsid w:val="00891BD1"/>
    <w:rsid w:val="00892BA6"/>
    <w:rsid w:val="00895560"/>
    <w:rsid w:val="00895747"/>
    <w:rsid w:val="008A1917"/>
    <w:rsid w:val="008A37D5"/>
    <w:rsid w:val="008A527B"/>
    <w:rsid w:val="008A6C17"/>
    <w:rsid w:val="008B24FC"/>
    <w:rsid w:val="008C7907"/>
    <w:rsid w:val="008E4212"/>
    <w:rsid w:val="008F116F"/>
    <w:rsid w:val="008F1DA4"/>
    <w:rsid w:val="008F34E4"/>
    <w:rsid w:val="00911CB8"/>
    <w:rsid w:val="00911CFA"/>
    <w:rsid w:val="0091773E"/>
    <w:rsid w:val="00923201"/>
    <w:rsid w:val="00936550"/>
    <w:rsid w:val="00937B92"/>
    <w:rsid w:val="009412F9"/>
    <w:rsid w:val="0094277B"/>
    <w:rsid w:val="00951307"/>
    <w:rsid w:val="00953F40"/>
    <w:rsid w:val="0095724F"/>
    <w:rsid w:val="00957450"/>
    <w:rsid w:val="009605BD"/>
    <w:rsid w:val="00965556"/>
    <w:rsid w:val="00982352"/>
    <w:rsid w:val="00983289"/>
    <w:rsid w:val="0098570F"/>
    <w:rsid w:val="00985D00"/>
    <w:rsid w:val="00994944"/>
    <w:rsid w:val="009975D2"/>
    <w:rsid w:val="009A4555"/>
    <w:rsid w:val="009A4ED1"/>
    <w:rsid w:val="009B7144"/>
    <w:rsid w:val="009B7E60"/>
    <w:rsid w:val="009C02ED"/>
    <w:rsid w:val="009C10E1"/>
    <w:rsid w:val="009C6FD9"/>
    <w:rsid w:val="009D2A2F"/>
    <w:rsid w:val="009D7361"/>
    <w:rsid w:val="009F236A"/>
    <w:rsid w:val="009F2535"/>
    <w:rsid w:val="00A002B6"/>
    <w:rsid w:val="00A0193D"/>
    <w:rsid w:val="00A01DA3"/>
    <w:rsid w:val="00A1515E"/>
    <w:rsid w:val="00A15A2D"/>
    <w:rsid w:val="00A25C83"/>
    <w:rsid w:val="00A33021"/>
    <w:rsid w:val="00A355EB"/>
    <w:rsid w:val="00A3712D"/>
    <w:rsid w:val="00A44F0E"/>
    <w:rsid w:val="00A52E6C"/>
    <w:rsid w:val="00A76224"/>
    <w:rsid w:val="00A81352"/>
    <w:rsid w:val="00A85EBD"/>
    <w:rsid w:val="00A86984"/>
    <w:rsid w:val="00A96791"/>
    <w:rsid w:val="00AA20BA"/>
    <w:rsid w:val="00AA62A3"/>
    <w:rsid w:val="00AA6E32"/>
    <w:rsid w:val="00AA74F2"/>
    <w:rsid w:val="00AC0CBD"/>
    <w:rsid w:val="00AE707C"/>
    <w:rsid w:val="00AF643E"/>
    <w:rsid w:val="00AF7B86"/>
    <w:rsid w:val="00B02645"/>
    <w:rsid w:val="00B04818"/>
    <w:rsid w:val="00B04B82"/>
    <w:rsid w:val="00B06772"/>
    <w:rsid w:val="00B06FD2"/>
    <w:rsid w:val="00B07255"/>
    <w:rsid w:val="00B10516"/>
    <w:rsid w:val="00B223DA"/>
    <w:rsid w:val="00B27E6E"/>
    <w:rsid w:val="00B35E34"/>
    <w:rsid w:val="00B50D3E"/>
    <w:rsid w:val="00B5341F"/>
    <w:rsid w:val="00B53AAD"/>
    <w:rsid w:val="00B6510D"/>
    <w:rsid w:val="00B75DF8"/>
    <w:rsid w:val="00B77C80"/>
    <w:rsid w:val="00B82707"/>
    <w:rsid w:val="00B9495F"/>
    <w:rsid w:val="00B963F6"/>
    <w:rsid w:val="00BA41A7"/>
    <w:rsid w:val="00BA500E"/>
    <w:rsid w:val="00BB04E3"/>
    <w:rsid w:val="00BB1C7D"/>
    <w:rsid w:val="00BB2A74"/>
    <w:rsid w:val="00BB5898"/>
    <w:rsid w:val="00BC0CFB"/>
    <w:rsid w:val="00BC3C47"/>
    <w:rsid w:val="00BC781A"/>
    <w:rsid w:val="00BD505F"/>
    <w:rsid w:val="00BD5D6A"/>
    <w:rsid w:val="00BD6EAF"/>
    <w:rsid w:val="00BE0CBF"/>
    <w:rsid w:val="00BE5F4A"/>
    <w:rsid w:val="00BE74F9"/>
    <w:rsid w:val="00C018E1"/>
    <w:rsid w:val="00C13FF3"/>
    <w:rsid w:val="00C15ED5"/>
    <w:rsid w:val="00C174DA"/>
    <w:rsid w:val="00C241FC"/>
    <w:rsid w:val="00C30D0C"/>
    <w:rsid w:val="00C377BB"/>
    <w:rsid w:val="00C5314C"/>
    <w:rsid w:val="00C6335E"/>
    <w:rsid w:val="00C721A1"/>
    <w:rsid w:val="00C72D85"/>
    <w:rsid w:val="00C75680"/>
    <w:rsid w:val="00C7707F"/>
    <w:rsid w:val="00C80BEA"/>
    <w:rsid w:val="00C9551E"/>
    <w:rsid w:val="00C97A3C"/>
    <w:rsid w:val="00CA3831"/>
    <w:rsid w:val="00CB68D4"/>
    <w:rsid w:val="00CC152E"/>
    <w:rsid w:val="00CC5BC4"/>
    <w:rsid w:val="00CC6146"/>
    <w:rsid w:val="00CD6A20"/>
    <w:rsid w:val="00CD6F41"/>
    <w:rsid w:val="00CD7E6A"/>
    <w:rsid w:val="00CE7377"/>
    <w:rsid w:val="00CF6F64"/>
    <w:rsid w:val="00D05097"/>
    <w:rsid w:val="00D101A4"/>
    <w:rsid w:val="00D15ECD"/>
    <w:rsid w:val="00D21030"/>
    <w:rsid w:val="00D32C2D"/>
    <w:rsid w:val="00D34404"/>
    <w:rsid w:val="00D54E02"/>
    <w:rsid w:val="00D5694B"/>
    <w:rsid w:val="00D70FC5"/>
    <w:rsid w:val="00D756C5"/>
    <w:rsid w:val="00D86D07"/>
    <w:rsid w:val="00D90B2F"/>
    <w:rsid w:val="00D956B4"/>
    <w:rsid w:val="00DB4EDE"/>
    <w:rsid w:val="00DC79E9"/>
    <w:rsid w:val="00DD2945"/>
    <w:rsid w:val="00DE0E0A"/>
    <w:rsid w:val="00DE495B"/>
    <w:rsid w:val="00DF65B7"/>
    <w:rsid w:val="00DF7D87"/>
    <w:rsid w:val="00E162C8"/>
    <w:rsid w:val="00E205BA"/>
    <w:rsid w:val="00E26E7D"/>
    <w:rsid w:val="00E3283A"/>
    <w:rsid w:val="00E350DE"/>
    <w:rsid w:val="00E35107"/>
    <w:rsid w:val="00E4620C"/>
    <w:rsid w:val="00E56057"/>
    <w:rsid w:val="00E83A01"/>
    <w:rsid w:val="00E84048"/>
    <w:rsid w:val="00E8513D"/>
    <w:rsid w:val="00E86864"/>
    <w:rsid w:val="00E91101"/>
    <w:rsid w:val="00E9227A"/>
    <w:rsid w:val="00EA3FAB"/>
    <w:rsid w:val="00EC3221"/>
    <w:rsid w:val="00EF665B"/>
    <w:rsid w:val="00EF7BB7"/>
    <w:rsid w:val="00F0027E"/>
    <w:rsid w:val="00F14A19"/>
    <w:rsid w:val="00F45D4C"/>
    <w:rsid w:val="00F5018A"/>
    <w:rsid w:val="00F5183D"/>
    <w:rsid w:val="00F6436B"/>
    <w:rsid w:val="00F77113"/>
    <w:rsid w:val="00F87F6A"/>
    <w:rsid w:val="00F94625"/>
    <w:rsid w:val="00F9708F"/>
    <w:rsid w:val="00FA1A4B"/>
    <w:rsid w:val="00FB0B66"/>
    <w:rsid w:val="00FB3A94"/>
    <w:rsid w:val="00FC0263"/>
    <w:rsid w:val="00FD2B03"/>
    <w:rsid w:val="00FF1A76"/>
    <w:rsid w:val="00FF5B00"/>
    <w:rsid w:val="00FF5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6A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ECD"/>
    <w:pPr>
      <w:spacing w:after="200" w:line="276" w:lineRule="auto"/>
    </w:pPr>
    <w:rPr>
      <w:sz w:val="22"/>
      <w:szCs w:val="22"/>
      <w:lang w:eastAsia="en-US"/>
    </w:rPr>
  </w:style>
  <w:style w:type="paragraph" w:styleId="Heading1">
    <w:name w:val="heading 1"/>
    <w:basedOn w:val="Normal"/>
    <w:next w:val="Normal"/>
    <w:link w:val="Heading1Char"/>
    <w:uiPriority w:val="9"/>
    <w:qFormat/>
    <w:rsid w:val="004024D3"/>
    <w:pPr>
      <w:keepNext/>
      <w:keepLines/>
      <w:numPr>
        <w:numId w:val="2"/>
      </w:numPr>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27DA9"/>
    <w:pPr>
      <w:keepNext/>
      <w:keepLines/>
      <w:numPr>
        <w:ilvl w:val="1"/>
        <w:numId w:val="2"/>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D2F39"/>
    <w:pPr>
      <w:keepNext/>
      <w:keepLines/>
      <w:numPr>
        <w:ilvl w:val="2"/>
        <w:numId w:val="2"/>
      </w:numPr>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
    <w:semiHidden/>
    <w:unhideWhenUsed/>
    <w:qFormat/>
    <w:rsid w:val="003D2F39"/>
    <w:pPr>
      <w:keepNext/>
      <w:keepLines/>
      <w:numPr>
        <w:ilvl w:val="3"/>
        <w:numId w:val="2"/>
      </w:numPr>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
    <w:semiHidden/>
    <w:unhideWhenUsed/>
    <w:qFormat/>
    <w:rsid w:val="003D2F39"/>
    <w:pPr>
      <w:keepNext/>
      <w:keepLines/>
      <w:numPr>
        <w:ilvl w:val="4"/>
        <w:numId w:val="2"/>
      </w:numPr>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unhideWhenUsed/>
    <w:qFormat/>
    <w:rsid w:val="003D2F39"/>
    <w:pPr>
      <w:keepNext/>
      <w:keepLines/>
      <w:numPr>
        <w:ilvl w:val="5"/>
        <w:numId w:val="2"/>
      </w:numPr>
      <w:spacing w:before="200" w:after="0"/>
      <w:outlineLvl w:val="5"/>
    </w:pPr>
    <w:rPr>
      <w:rFonts w:ascii="Cambria" w:hAnsi="Cambria"/>
      <w:i/>
      <w:iCs/>
      <w:color w:val="243F60"/>
      <w:sz w:val="20"/>
      <w:szCs w:val="20"/>
    </w:rPr>
  </w:style>
  <w:style w:type="paragraph" w:styleId="Heading7">
    <w:name w:val="heading 7"/>
    <w:basedOn w:val="Normal"/>
    <w:next w:val="Normal"/>
    <w:link w:val="Heading7Char"/>
    <w:uiPriority w:val="9"/>
    <w:semiHidden/>
    <w:unhideWhenUsed/>
    <w:qFormat/>
    <w:rsid w:val="003D2F39"/>
    <w:pPr>
      <w:keepNext/>
      <w:keepLines/>
      <w:numPr>
        <w:ilvl w:val="6"/>
        <w:numId w:val="2"/>
      </w:numPr>
      <w:spacing w:before="200" w:after="0"/>
      <w:outlineLvl w:val="6"/>
    </w:pPr>
    <w:rPr>
      <w:rFonts w:ascii="Cambria" w:hAnsi="Cambria"/>
      <w:i/>
      <w:iCs/>
      <w:color w:val="404040"/>
      <w:sz w:val="20"/>
      <w:szCs w:val="20"/>
    </w:rPr>
  </w:style>
  <w:style w:type="paragraph" w:styleId="Heading8">
    <w:name w:val="heading 8"/>
    <w:basedOn w:val="Normal"/>
    <w:next w:val="Normal"/>
    <w:link w:val="Heading8Char"/>
    <w:uiPriority w:val="9"/>
    <w:semiHidden/>
    <w:unhideWhenUsed/>
    <w:qFormat/>
    <w:rsid w:val="003D2F39"/>
    <w:pPr>
      <w:keepNext/>
      <w:keepLines/>
      <w:numPr>
        <w:ilvl w:val="7"/>
        <w:numId w:val="2"/>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3D2F39"/>
    <w:pPr>
      <w:keepNext/>
      <w:keepLines/>
      <w:numPr>
        <w:ilvl w:val="8"/>
        <w:numId w:val="2"/>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24D3"/>
    <w:rPr>
      <w:rFonts w:ascii="Cambria" w:eastAsia="SimSun" w:hAnsi="Cambria" w:cs="Times New Roman"/>
      <w:b/>
      <w:bCs/>
      <w:color w:val="365F91"/>
      <w:sz w:val="28"/>
      <w:szCs w:val="28"/>
    </w:rPr>
  </w:style>
  <w:style w:type="character" w:customStyle="1" w:styleId="Heading2Char">
    <w:name w:val="Heading 2 Char"/>
    <w:link w:val="Heading2"/>
    <w:uiPriority w:val="9"/>
    <w:rsid w:val="00027DA9"/>
    <w:rPr>
      <w:rFonts w:ascii="Cambria" w:eastAsia="SimSun" w:hAnsi="Cambria" w:cs="Times New Roman"/>
      <w:b/>
      <w:bCs/>
      <w:color w:val="4F81BD"/>
      <w:sz w:val="26"/>
      <w:szCs w:val="26"/>
    </w:rPr>
  </w:style>
  <w:style w:type="character" w:styleId="Emphasis">
    <w:name w:val="Emphasis"/>
    <w:uiPriority w:val="20"/>
    <w:qFormat/>
    <w:rsid w:val="00A81352"/>
    <w:rPr>
      <w:i/>
      <w:iCs/>
    </w:rPr>
  </w:style>
  <w:style w:type="paragraph" w:styleId="ListParagraph">
    <w:name w:val="List Paragraph"/>
    <w:basedOn w:val="Normal"/>
    <w:uiPriority w:val="34"/>
    <w:qFormat/>
    <w:rsid w:val="00A25C83"/>
    <w:pPr>
      <w:ind w:left="720"/>
      <w:contextualSpacing/>
    </w:pPr>
  </w:style>
  <w:style w:type="paragraph" w:styleId="BalloonText">
    <w:name w:val="Balloon Text"/>
    <w:basedOn w:val="Normal"/>
    <w:link w:val="BalloonTextChar"/>
    <w:uiPriority w:val="99"/>
    <w:semiHidden/>
    <w:unhideWhenUsed/>
    <w:rsid w:val="00C5314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5314C"/>
    <w:rPr>
      <w:rFonts w:ascii="Tahoma" w:hAnsi="Tahoma" w:cs="Tahoma"/>
      <w:sz w:val="16"/>
      <w:szCs w:val="16"/>
    </w:rPr>
  </w:style>
  <w:style w:type="paragraph" w:styleId="Bibliography">
    <w:name w:val="Bibliography"/>
    <w:basedOn w:val="Normal"/>
    <w:next w:val="Normal"/>
    <w:uiPriority w:val="37"/>
    <w:unhideWhenUsed/>
    <w:rsid w:val="00D756C5"/>
  </w:style>
  <w:style w:type="character" w:customStyle="1" w:styleId="Heading3Char">
    <w:name w:val="Heading 3 Char"/>
    <w:link w:val="Heading3"/>
    <w:uiPriority w:val="9"/>
    <w:semiHidden/>
    <w:rsid w:val="003D2F39"/>
    <w:rPr>
      <w:rFonts w:ascii="Cambria" w:eastAsia="SimSun" w:hAnsi="Cambria" w:cs="Times New Roman"/>
      <w:b/>
      <w:bCs/>
      <w:color w:val="4F81BD"/>
    </w:rPr>
  </w:style>
  <w:style w:type="character" w:customStyle="1" w:styleId="Heading4Char">
    <w:name w:val="Heading 4 Char"/>
    <w:link w:val="Heading4"/>
    <w:uiPriority w:val="9"/>
    <w:semiHidden/>
    <w:rsid w:val="003D2F39"/>
    <w:rPr>
      <w:rFonts w:ascii="Cambria" w:eastAsia="SimSun" w:hAnsi="Cambria" w:cs="Times New Roman"/>
      <w:b/>
      <w:bCs/>
      <w:i/>
      <w:iCs/>
      <w:color w:val="4F81BD"/>
    </w:rPr>
  </w:style>
  <w:style w:type="character" w:customStyle="1" w:styleId="Heading5Char">
    <w:name w:val="Heading 5 Char"/>
    <w:link w:val="Heading5"/>
    <w:uiPriority w:val="9"/>
    <w:semiHidden/>
    <w:rsid w:val="003D2F39"/>
    <w:rPr>
      <w:rFonts w:ascii="Cambria" w:eastAsia="SimSun" w:hAnsi="Cambria" w:cs="Times New Roman"/>
      <w:color w:val="243F60"/>
    </w:rPr>
  </w:style>
  <w:style w:type="character" w:customStyle="1" w:styleId="Heading6Char">
    <w:name w:val="Heading 6 Char"/>
    <w:link w:val="Heading6"/>
    <w:uiPriority w:val="9"/>
    <w:semiHidden/>
    <w:rsid w:val="003D2F39"/>
    <w:rPr>
      <w:rFonts w:ascii="Cambria" w:eastAsia="SimSun" w:hAnsi="Cambria" w:cs="Times New Roman"/>
      <w:i/>
      <w:iCs/>
      <w:color w:val="243F60"/>
    </w:rPr>
  </w:style>
  <w:style w:type="character" w:customStyle="1" w:styleId="Heading7Char">
    <w:name w:val="Heading 7 Char"/>
    <w:link w:val="Heading7"/>
    <w:uiPriority w:val="9"/>
    <w:semiHidden/>
    <w:rsid w:val="003D2F39"/>
    <w:rPr>
      <w:rFonts w:ascii="Cambria" w:eastAsia="SimSun" w:hAnsi="Cambria" w:cs="Times New Roman"/>
      <w:i/>
      <w:iCs/>
      <w:color w:val="404040"/>
    </w:rPr>
  </w:style>
  <w:style w:type="character" w:customStyle="1" w:styleId="Heading8Char">
    <w:name w:val="Heading 8 Char"/>
    <w:link w:val="Heading8"/>
    <w:uiPriority w:val="9"/>
    <w:semiHidden/>
    <w:rsid w:val="003D2F39"/>
    <w:rPr>
      <w:rFonts w:ascii="Cambria" w:eastAsia="SimSun" w:hAnsi="Cambria" w:cs="Times New Roman"/>
      <w:color w:val="404040"/>
      <w:sz w:val="20"/>
      <w:szCs w:val="20"/>
    </w:rPr>
  </w:style>
  <w:style w:type="character" w:customStyle="1" w:styleId="Heading9Char">
    <w:name w:val="Heading 9 Char"/>
    <w:link w:val="Heading9"/>
    <w:uiPriority w:val="9"/>
    <w:semiHidden/>
    <w:rsid w:val="003D2F39"/>
    <w:rPr>
      <w:rFonts w:ascii="Cambria" w:eastAsia="SimSun" w:hAnsi="Cambria" w:cs="Times New Roman"/>
      <w:i/>
      <w:iCs/>
      <w:color w:val="404040"/>
      <w:sz w:val="20"/>
      <w:szCs w:val="20"/>
    </w:rPr>
  </w:style>
  <w:style w:type="paragraph" w:styleId="Caption">
    <w:name w:val="caption"/>
    <w:basedOn w:val="Normal"/>
    <w:next w:val="Normal"/>
    <w:uiPriority w:val="35"/>
    <w:unhideWhenUsed/>
    <w:qFormat/>
    <w:rsid w:val="00E86864"/>
    <w:pPr>
      <w:spacing w:line="240" w:lineRule="auto"/>
    </w:pPr>
    <w:rPr>
      <w:b/>
      <w:bCs/>
      <w:color w:val="4F81BD"/>
      <w:sz w:val="18"/>
      <w:szCs w:val="18"/>
    </w:rPr>
  </w:style>
  <w:style w:type="table" w:styleId="TableGrid">
    <w:name w:val="Table Grid"/>
    <w:basedOn w:val="TableNormal"/>
    <w:uiPriority w:val="59"/>
    <w:rsid w:val="00E86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52B6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link w:val="Header"/>
    <w:uiPriority w:val="99"/>
    <w:semiHidden/>
    <w:rsid w:val="00452B6E"/>
    <w:rPr>
      <w:sz w:val="18"/>
      <w:szCs w:val="18"/>
    </w:rPr>
  </w:style>
  <w:style w:type="paragraph" w:styleId="Footer">
    <w:name w:val="footer"/>
    <w:basedOn w:val="Normal"/>
    <w:link w:val="FooterChar"/>
    <w:uiPriority w:val="99"/>
    <w:semiHidden/>
    <w:unhideWhenUsed/>
    <w:rsid w:val="00452B6E"/>
    <w:pPr>
      <w:tabs>
        <w:tab w:val="center" w:pos="4153"/>
        <w:tab w:val="right" w:pos="8306"/>
      </w:tabs>
      <w:snapToGrid w:val="0"/>
      <w:spacing w:line="240" w:lineRule="auto"/>
    </w:pPr>
    <w:rPr>
      <w:sz w:val="18"/>
      <w:szCs w:val="18"/>
    </w:rPr>
  </w:style>
  <w:style w:type="character" w:customStyle="1" w:styleId="FooterChar">
    <w:name w:val="Footer Char"/>
    <w:link w:val="Footer"/>
    <w:uiPriority w:val="99"/>
    <w:semiHidden/>
    <w:rsid w:val="00452B6E"/>
    <w:rPr>
      <w:sz w:val="18"/>
      <w:szCs w:val="18"/>
    </w:rPr>
  </w:style>
  <w:style w:type="character" w:styleId="Hyperlink">
    <w:name w:val="Hyperlink"/>
    <w:uiPriority w:val="99"/>
    <w:semiHidden/>
    <w:unhideWhenUsed/>
    <w:rsid w:val="00982352"/>
    <w:rPr>
      <w:strike w:val="0"/>
      <w:dstrike w:val="0"/>
      <w:color w:val="1D4D0F"/>
      <w:u w:val="single"/>
      <w:effect w:val="none"/>
      <w:shd w:val="clear" w:color="auto" w:fill="auto"/>
    </w:rPr>
  </w:style>
  <w:style w:type="character" w:customStyle="1" w:styleId="slug-doi">
    <w:name w:val="slug-doi"/>
    <w:basedOn w:val="DefaultParagraphFont"/>
    <w:rsid w:val="00CC6146"/>
  </w:style>
  <w:style w:type="character" w:styleId="CommentReference">
    <w:name w:val="annotation reference"/>
    <w:uiPriority w:val="99"/>
    <w:semiHidden/>
    <w:unhideWhenUsed/>
    <w:rsid w:val="00645FE0"/>
    <w:rPr>
      <w:sz w:val="21"/>
      <w:szCs w:val="21"/>
    </w:rPr>
  </w:style>
  <w:style w:type="paragraph" w:styleId="CommentText">
    <w:name w:val="annotation text"/>
    <w:basedOn w:val="Normal"/>
    <w:link w:val="CommentTextChar"/>
    <w:uiPriority w:val="99"/>
    <w:semiHidden/>
    <w:unhideWhenUsed/>
    <w:rsid w:val="00645FE0"/>
  </w:style>
  <w:style w:type="character" w:customStyle="1" w:styleId="CommentTextChar">
    <w:name w:val="Comment Text Char"/>
    <w:basedOn w:val="DefaultParagraphFont"/>
    <w:link w:val="CommentText"/>
    <w:uiPriority w:val="99"/>
    <w:semiHidden/>
    <w:rsid w:val="00645FE0"/>
  </w:style>
  <w:style w:type="paragraph" w:styleId="CommentSubject">
    <w:name w:val="annotation subject"/>
    <w:basedOn w:val="CommentText"/>
    <w:next w:val="CommentText"/>
    <w:link w:val="CommentSubjectChar"/>
    <w:uiPriority w:val="99"/>
    <w:semiHidden/>
    <w:unhideWhenUsed/>
    <w:rsid w:val="00645FE0"/>
    <w:rPr>
      <w:b/>
      <w:bCs/>
      <w:sz w:val="20"/>
      <w:szCs w:val="20"/>
    </w:rPr>
  </w:style>
  <w:style w:type="character" w:customStyle="1" w:styleId="CommentSubjectChar">
    <w:name w:val="Comment Subject Char"/>
    <w:link w:val="CommentSubject"/>
    <w:uiPriority w:val="99"/>
    <w:semiHidden/>
    <w:rsid w:val="00645FE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image" Target="media/image6.png"/><Relationship Id="rId21" Type="http://schemas.openxmlformats.org/officeDocument/2006/relationships/image" Target="media/image7.wmf"/><Relationship Id="rId22" Type="http://schemas.openxmlformats.org/officeDocument/2006/relationships/oleObject" Target="embeddings/oleObject1.bin"/><Relationship Id="rId23" Type="http://schemas.openxmlformats.org/officeDocument/2006/relationships/image" Target="media/image8.wmf"/><Relationship Id="rId24" Type="http://schemas.openxmlformats.org/officeDocument/2006/relationships/oleObject" Target="embeddings/oleObject2.bin"/><Relationship Id="rId25" Type="http://schemas.openxmlformats.org/officeDocument/2006/relationships/hyperlink" Target="mailto:tnguyen@i-a-i.com" TargetMode="External"/><Relationship Id="rId26" Type="http://schemas.openxmlformats.org/officeDocument/2006/relationships/hyperlink" Target="http://www.cs.wayne.edu/tung/" TargetMode="External"/><Relationship Id="rId27" Type="http://schemas.openxmlformats.org/officeDocument/2006/relationships/hyperlink" Target="mailto:weisong@wayne.edu"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chart" Target="charts/chart6.xml"/><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C:\Dropbox\My%20Docs\Research\Papers\Submitted\ZTE\SlimCloud\Experiment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C:\Dropbox\My%20Docs\Research\Papers\Submitted\ZTE\SlimCloud\Experiment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file:///C:\Dropbox\My%20Docs\Research\Papers\Submitted\ZTE\SlimCloud\Experiment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oleObject" Target="file:///C:\Dropbox\My%20Docs\Research\Papers\Submitted\ZTE\SlimCloud\Experiment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oleObject" Target="file:///C:\Dropbox\My%20Docs\Research\Papers\Submitted\ZTE\SlimCloud\Experiment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oleObject" Target="file:///C:\Dropbox\My%20Docs\Research\Papers\Submitted\ZTE\SlimCloud\Experiment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Job execution time</c:v>
          </c:tx>
          <c:spPr>
            <a:solidFill>
              <a:schemeClr val="accent1"/>
            </a:solidFill>
          </c:spPr>
          <c:invertIfNegative val="0"/>
          <c:cat>
            <c:strRef>
              <c:f>'Physical VS VM'!$E$9:$E$14</c:f>
              <c:strCache>
                <c:ptCount val="6"/>
                <c:pt idx="0">
                  <c:v>100k</c:v>
                </c:pt>
                <c:pt idx="1">
                  <c:v>200k</c:v>
                </c:pt>
                <c:pt idx="2">
                  <c:v>400k</c:v>
                </c:pt>
                <c:pt idx="3">
                  <c:v>600k</c:v>
                </c:pt>
                <c:pt idx="4">
                  <c:v>800k</c:v>
                </c:pt>
                <c:pt idx="5">
                  <c:v>1000k</c:v>
                </c:pt>
              </c:strCache>
            </c:strRef>
          </c:cat>
          <c:val>
            <c:numRef>
              <c:f>'Physical VS VM'!$C$61:$C$66</c:f>
              <c:numCache>
                <c:formatCode>General</c:formatCode>
                <c:ptCount val="6"/>
                <c:pt idx="0">
                  <c:v>269.0</c:v>
                </c:pt>
                <c:pt idx="1">
                  <c:v>256.0</c:v>
                </c:pt>
                <c:pt idx="2">
                  <c:v>415.0</c:v>
                </c:pt>
                <c:pt idx="3">
                  <c:v>653.0</c:v>
                </c:pt>
                <c:pt idx="4">
                  <c:v>959.0</c:v>
                </c:pt>
                <c:pt idx="5">
                  <c:v>1399.0</c:v>
                </c:pt>
              </c:numCache>
            </c:numRef>
          </c:val>
        </c:ser>
        <c:ser>
          <c:idx val="1"/>
          <c:order val="1"/>
          <c:tx>
            <c:v>Data stage-in time</c:v>
          </c:tx>
          <c:spPr>
            <a:solidFill>
              <a:schemeClr val="accent2"/>
            </a:solidFill>
          </c:spPr>
          <c:invertIfNegative val="0"/>
          <c:val>
            <c:numRef>
              <c:f>'Physical VS VM'!$B$61:$B$66</c:f>
              <c:numCache>
                <c:formatCode>General</c:formatCode>
                <c:ptCount val="6"/>
                <c:pt idx="0">
                  <c:v>41.0</c:v>
                </c:pt>
                <c:pt idx="1">
                  <c:v>91.0</c:v>
                </c:pt>
                <c:pt idx="2">
                  <c:v>170.0</c:v>
                </c:pt>
                <c:pt idx="3">
                  <c:v>207.0</c:v>
                </c:pt>
                <c:pt idx="4">
                  <c:v>87.0</c:v>
                </c:pt>
                <c:pt idx="5">
                  <c:v>429.0</c:v>
                </c:pt>
              </c:numCache>
            </c:numRef>
          </c:val>
        </c:ser>
        <c:dLbls>
          <c:showLegendKey val="0"/>
          <c:showVal val="0"/>
          <c:showCatName val="0"/>
          <c:showSerName val="0"/>
          <c:showPercent val="0"/>
          <c:showBubbleSize val="0"/>
        </c:dLbls>
        <c:gapWidth val="150"/>
        <c:axId val="-2131220568"/>
        <c:axId val="2117313096"/>
      </c:barChart>
      <c:catAx>
        <c:axId val="-2131220568"/>
        <c:scaling>
          <c:orientation val="minMax"/>
        </c:scaling>
        <c:delete val="0"/>
        <c:axPos val="b"/>
        <c:title>
          <c:tx>
            <c:rich>
              <a:bodyPr/>
              <a:lstStyle/>
              <a:p>
                <a:pPr>
                  <a:defRPr/>
                </a:pPr>
                <a:r>
                  <a:rPr lang="en-US"/>
                  <a:t>Number of Input Splits</a:t>
                </a:r>
              </a:p>
            </c:rich>
          </c:tx>
          <c:layout/>
          <c:overlay val="0"/>
        </c:title>
        <c:numFmt formatCode="General" sourceLinked="0"/>
        <c:majorTickMark val="none"/>
        <c:minorTickMark val="none"/>
        <c:tickLblPos val="nextTo"/>
        <c:crossAx val="2117313096"/>
        <c:crosses val="autoZero"/>
        <c:auto val="1"/>
        <c:lblAlgn val="ctr"/>
        <c:lblOffset val="100"/>
        <c:noMultiLvlLbl val="0"/>
      </c:catAx>
      <c:valAx>
        <c:axId val="2117313096"/>
        <c:scaling>
          <c:orientation val="minMax"/>
        </c:scaling>
        <c:delete val="0"/>
        <c:axPos val="l"/>
        <c:title>
          <c:tx>
            <c:rich>
              <a:bodyPr rot="-5400000" vert="horz"/>
              <a:lstStyle/>
              <a:p>
                <a:pPr>
                  <a:defRPr/>
                </a:pPr>
                <a:r>
                  <a:rPr lang="en-US" strike="sngStrike">
                    <a:solidFill>
                      <a:srgbClr val="FF0000"/>
                    </a:solidFill>
                  </a:rPr>
                  <a:t>Execution</a:t>
                </a:r>
                <a:r>
                  <a:rPr lang="en-US"/>
                  <a:t> Time (s)</a:t>
                </a:r>
              </a:p>
            </c:rich>
          </c:tx>
          <c:layout/>
          <c:overlay val="0"/>
        </c:title>
        <c:numFmt formatCode="General" sourceLinked="1"/>
        <c:majorTickMark val="out"/>
        <c:minorTickMark val="none"/>
        <c:tickLblPos val="nextTo"/>
        <c:crossAx val="-2131220568"/>
        <c:crosses val="autoZero"/>
        <c:crossBetween val="between"/>
      </c:valAx>
    </c:plotArea>
    <c:legend>
      <c:legendPos val="t"/>
      <c:layout/>
      <c:overlay val="1"/>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Cache!$F$30</c:f>
              <c:strCache>
                <c:ptCount val="1"/>
                <c:pt idx="0">
                  <c:v>Job execution Time</c:v>
                </c:pt>
              </c:strCache>
            </c:strRef>
          </c:tx>
          <c:invertIfNegative val="0"/>
          <c:cat>
            <c:strRef>
              <c:f>Cache!$E$31:$E$35</c:f>
              <c:strCache>
                <c:ptCount val="5"/>
                <c:pt idx="0">
                  <c:v>200MB</c:v>
                </c:pt>
                <c:pt idx="1">
                  <c:v>400M</c:v>
                </c:pt>
                <c:pt idx="2">
                  <c:v>600M</c:v>
                </c:pt>
                <c:pt idx="3">
                  <c:v>800M</c:v>
                </c:pt>
                <c:pt idx="4">
                  <c:v>1GB</c:v>
                </c:pt>
              </c:strCache>
            </c:strRef>
          </c:cat>
          <c:val>
            <c:numRef>
              <c:f>Cache!$F$31:$F$35</c:f>
              <c:numCache>
                <c:formatCode>General</c:formatCode>
                <c:ptCount val="5"/>
                <c:pt idx="0">
                  <c:v>297.0</c:v>
                </c:pt>
                <c:pt idx="1">
                  <c:v>472.0</c:v>
                </c:pt>
                <c:pt idx="2">
                  <c:v>764.0</c:v>
                </c:pt>
                <c:pt idx="3">
                  <c:v>955.0</c:v>
                </c:pt>
                <c:pt idx="4">
                  <c:v>1405.0</c:v>
                </c:pt>
              </c:numCache>
            </c:numRef>
          </c:val>
        </c:ser>
        <c:ser>
          <c:idx val="1"/>
          <c:order val="1"/>
          <c:tx>
            <c:strRef>
              <c:f>Cache!$G$30</c:f>
              <c:strCache>
                <c:ptCount val="1"/>
                <c:pt idx="0">
                  <c:v>Data stage-in time</c:v>
                </c:pt>
              </c:strCache>
            </c:strRef>
          </c:tx>
          <c:invertIfNegative val="0"/>
          <c:cat>
            <c:strRef>
              <c:f>Cache!$E$31:$E$35</c:f>
              <c:strCache>
                <c:ptCount val="5"/>
                <c:pt idx="0">
                  <c:v>200MB</c:v>
                </c:pt>
                <c:pt idx="1">
                  <c:v>400M</c:v>
                </c:pt>
                <c:pt idx="2">
                  <c:v>600M</c:v>
                </c:pt>
                <c:pt idx="3">
                  <c:v>800M</c:v>
                </c:pt>
                <c:pt idx="4">
                  <c:v>1GB</c:v>
                </c:pt>
              </c:strCache>
            </c:strRef>
          </c:cat>
          <c:val>
            <c:numRef>
              <c:f>Cache!$G$31:$G$35</c:f>
              <c:numCache>
                <c:formatCode>General</c:formatCode>
                <c:ptCount val="5"/>
                <c:pt idx="0">
                  <c:v>866.0</c:v>
                </c:pt>
                <c:pt idx="1">
                  <c:v>2066.0</c:v>
                </c:pt>
                <c:pt idx="2">
                  <c:v>3322.0</c:v>
                </c:pt>
                <c:pt idx="3">
                  <c:v>4482.0</c:v>
                </c:pt>
                <c:pt idx="4">
                  <c:v>6795.0</c:v>
                </c:pt>
              </c:numCache>
            </c:numRef>
          </c:val>
        </c:ser>
        <c:dLbls>
          <c:showLegendKey val="0"/>
          <c:showVal val="0"/>
          <c:showCatName val="0"/>
          <c:showSerName val="0"/>
          <c:showPercent val="0"/>
          <c:showBubbleSize val="0"/>
        </c:dLbls>
        <c:gapWidth val="150"/>
        <c:axId val="-2131226904"/>
        <c:axId val="-2131231128"/>
      </c:barChart>
      <c:catAx>
        <c:axId val="-2131226904"/>
        <c:scaling>
          <c:orientation val="minMax"/>
        </c:scaling>
        <c:delete val="0"/>
        <c:axPos val="b"/>
        <c:title>
          <c:tx>
            <c:rich>
              <a:bodyPr/>
              <a:lstStyle/>
              <a:p>
                <a:pPr>
                  <a:defRPr/>
                </a:pPr>
                <a:r>
                  <a:rPr lang="en-US"/>
                  <a:t>Data Size</a:t>
                </a:r>
              </a:p>
            </c:rich>
          </c:tx>
          <c:layout/>
          <c:overlay val="0"/>
        </c:title>
        <c:majorTickMark val="out"/>
        <c:minorTickMark val="none"/>
        <c:tickLblPos val="nextTo"/>
        <c:crossAx val="-2131231128"/>
        <c:crosses val="autoZero"/>
        <c:auto val="1"/>
        <c:lblAlgn val="ctr"/>
        <c:lblOffset val="100"/>
        <c:noMultiLvlLbl val="0"/>
      </c:catAx>
      <c:valAx>
        <c:axId val="-2131231128"/>
        <c:scaling>
          <c:orientation val="minMax"/>
        </c:scaling>
        <c:delete val="0"/>
        <c:axPos val="l"/>
        <c:title>
          <c:tx>
            <c:rich>
              <a:bodyPr rot="-5400000" vert="horz"/>
              <a:lstStyle/>
              <a:p>
                <a:pPr>
                  <a:defRPr/>
                </a:pPr>
                <a:r>
                  <a:rPr lang="en-US" strike="sngStrike">
                    <a:solidFill>
                      <a:srgbClr val="FF0000"/>
                    </a:solidFill>
                  </a:rPr>
                  <a:t>Execution</a:t>
                </a:r>
                <a:r>
                  <a:rPr lang="en-US"/>
                  <a:t> Time (s)</a:t>
                </a:r>
              </a:p>
            </c:rich>
          </c:tx>
          <c:layout/>
          <c:overlay val="0"/>
        </c:title>
        <c:numFmt formatCode="General" sourceLinked="1"/>
        <c:majorTickMark val="out"/>
        <c:minorTickMark val="none"/>
        <c:tickLblPos val="nextTo"/>
        <c:crossAx val="-2131226904"/>
        <c:crosses val="autoZero"/>
        <c:crossBetween val="between"/>
      </c:valAx>
    </c:plotArea>
    <c:legend>
      <c:legendPos val="t"/>
      <c:layout/>
      <c:overlay val="1"/>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'HDFS vs S3'!$H$16</c:f>
              <c:strCache>
                <c:ptCount val="1"/>
                <c:pt idx="0">
                  <c:v>HDFS</c:v>
                </c:pt>
              </c:strCache>
            </c:strRef>
          </c:tx>
          <c:cat>
            <c:strRef>
              <c:f>'HDFS vs S3'!$G$17:$G$23</c:f>
              <c:strCache>
                <c:ptCount val="7"/>
                <c:pt idx="0">
                  <c:v>100k</c:v>
                </c:pt>
                <c:pt idx="1">
                  <c:v>200k</c:v>
                </c:pt>
                <c:pt idx="2">
                  <c:v>400k</c:v>
                </c:pt>
                <c:pt idx="3">
                  <c:v>600k</c:v>
                </c:pt>
                <c:pt idx="4">
                  <c:v>800k</c:v>
                </c:pt>
                <c:pt idx="5">
                  <c:v>1000k</c:v>
                </c:pt>
                <c:pt idx="6">
                  <c:v>2000k</c:v>
                </c:pt>
              </c:strCache>
            </c:strRef>
          </c:cat>
          <c:val>
            <c:numRef>
              <c:f>'HDFS vs S3'!$H$17:$H$23</c:f>
              <c:numCache>
                <c:formatCode>General</c:formatCode>
                <c:ptCount val="7"/>
                <c:pt idx="0">
                  <c:v>256.2709999999996</c:v>
                </c:pt>
                <c:pt idx="1">
                  <c:v>275.7989999999992</c:v>
                </c:pt>
                <c:pt idx="2">
                  <c:v>286.4139999999995</c:v>
                </c:pt>
                <c:pt idx="3">
                  <c:v>321.569</c:v>
                </c:pt>
                <c:pt idx="4">
                  <c:v>352.36</c:v>
                </c:pt>
                <c:pt idx="5">
                  <c:v>383.6420000000004</c:v>
                </c:pt>
                <c:pt idx="6">
                  <c:v>535.645</c:v>
                </c:pt>
              </c:numCache>
            </c:numRef>
          </c:val>
          <c:smooth val="0"/>
        </c:ser>
        <c:ser>
          <c:idx val="1"/>
          <c:order val="1"/>
          <c:tx>
            <c:strRef>
              <c:f>'HDFS vs S3'!$I$16</c:f>
              <c:strCache>
                <c:ptCount val="1"/>
                <c:pt idx="0">
                  <c:v>S3</c:v>
                </c:pt>
              </c:strCache>
            </c:strRef>
          </c:tx>
          <c:cat>
            <c:strRef>
              <c:f>'HDFS vs S3'!$G$17:$G$23</c:f>
              <c:strCache>
                <c:ptCount val="7"/>
                <c:pt idx="0">
                  <c:v>100k</c:v>
                </c:pt>
                <c:pt idx="1">
                  <c:v>200k</c:v>
                </c:pt>
                <c:pt idx="2">
                  <c:v>400k</c:v>
                </c:pt>
                <c:pt idx="3">
                  <c:v>600k</c:v>
                </c:pt>
                <c:pt idx="4">
                  <c:v>800k</c:v>
                </c:pt>
                <c:pt idx="5">
                  <c:v>1000k</c:v>
                </c:pt>
                <c:pt idx="6">
                  <c:v>2000k</c:v>
                </c:pt>
              </c:strCache>
            </c:strRef>
          </c:cat>
          <c:val>
            <c:numRef>
              <c:f>'HDFS vs S3'!$I$17:$I$23</c:f>
              <c:numCache>
                <c:formatCode>General</c:formatCode>
                <c:ptCount val="7"/>
                <c:pt idx="0">
                  <c:v>266.0</c:v>
                </c:pt>
                <c:pt idx="1">
                  <c:v>315.0</c:v>
                </c:pt>
                <c:pt idx="2">
                  <c:v>303.0</c:v>
                </c:pt>
                <c:pt idx="3">
                  <c:v>345.6666666666671</c:v>
                </c:pt>
                <c:pt idx="4">
                  <c:v>388.0</c:v>
                </c:pt>
                <c:pt idx="5">
                  <c:v>425.0</c:v>
                </c:pt>
                <c:pt idx="6">
                  <c:v>629.0</c:v>
                </c:pt>
              </c:numCache>
            </c:numRef>
          </c:val>
          <c:smooth val="0"/>
        </c:ser>
        <c:dLbls>
          <c:showLegendKey val="0"/>
          <c:showVal val="0"/>
          <c:showCatName val="0"/>
          <c:showSerName val="0"/>
          <c:showPercent val="0"/>
          <c:showBubbleSize val="0"/>
        </c:dLbls>
        <c:marker val="1"/>
        <c:smooth val="0"/>
        <c:axId val="-2131139176"/>
        <c:axId val="2117157976"/>
      </c:lineChart>
      <c:catAx>
        <c:axId val="-2131139176"/>
        <c:scaling>
          <c:orientation val="minMax"/>
        </c:scaling>
        <c:delete val="0"/>
        <c:axPos val="b"/>
        <c:title>
          <c:tx>
            <c:rich>
              <a:bodyPr/>
              <a:lstStyle/>
              <a:p>
                <a:pPr>
                  <a:defRPr lang="en-US"/>
                </a:pPr>
                <a:r>
                  <a:rPr lang="en-US" sz="1000" b="1" i="0" u="none" strike="noStrike" baseline="0"/>
                  <a:t>Number of Input Splits</a:t>
                </a:r>
                <a:endParaRPr lang="en-US"/>
              </a:p>
            </c:rich>
          </c:tx>
          <c:layout/>
          <c:overlay val="0"/>
        </c:title>
        <c:majorTickMark val="out"/>
        <c:minorTickMark val="none"/>
        <c:tickLblPos val="nextTo"/>
        <c:txPr>
          <a:bodyPr/>
          <a:lstStyle/>
          <a:p>
            <a:pPr>
              <a:defRPr lang="en-US"/>
            </a:pPr>
            <a:endParaRPr lang="en-US"/>
          </a:p>
        </c:txPr>
        <c:crossAx val="2117157976"/>
        <c:crosses val="autoZero"/>
        <c:auto val="1"/>
        <c:lblAlgn val="ctr"/>
        <c:lblOffset val="100"/>
        <c:noMultiLvlLbl val="0"/>
      </c:catAx>
      <c:valAx>
        <c:axId val="2117157976"/>
        <c:scaling>
          <c:orientation val="minMax"/>
        </c:scaling>
        <c:delete val="0"/>
        <c:axPos val="l"/>
        <c:title>
          <c:tx>
            <c:rich>
              <a:bodyPr rot="-5400000" vert="horz"/>
              <a:lstStyle/>
              <a:p>
                <a:pPr>
                  <a:defRPr lang="en-US"/>
                </a:pPr>
                <a:r>
                  <a:rPr lang="en-US" sz="1000" b="1" i="0" u="none" strike="noStrike" baseline="0"/>
                  <a:t>Execution time (s)</a:t>
                </a:r>
                <a:endParaRPr lang="en-US"/>
              </a:p>
            </c:rich>
          </c:tx>
          <c:layout/>
          <c:overlay val="0"/>
        </c:title>
        <c:numFmt formatCode="General" sourceLinked="1"/>
        <c:majorTickMark val="out"/>
        <c:minorTickMark val="none"/>
        <c:tickLblPos val="nextTo"/>
        <c:txPr>
          <a:bodyPr/>
          <a:lstStyle/>
          <a:p>
            <a:pPr>
              <a:defRPr lang="en-US"/>
            </a:pPr>
            <a:endParaRPr lang="en-US"/>
          </a:p>
        </c:txPr>
        <c:crossAx val="-2131139176"/>
        <c:crosses val="autoZero"/>
        <c:crossBetween val="between"/>
      </c:valAx>
    </c:plotArea>
    <c:legend>
      <c:legendPos val="t"/>
      <c:layout/>
      <c:overlay val="1"/>
      <c:txPr>
        <a:bodyPr/>
        <a:lstStyle/>
        <a:p>
          <a:pPr>
            <a:defRPr lang="en-US"/>
          </a:pPr>
          <a:endParaRPr lang="en-US"/>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Eucalyptus</c:v>
          </c:tx>
          <c:spPr>
            <a:solidFill>
              <a:schemeClr val="accent1"/>
            </a:solidFill>
          </c:spPr>
          <c:invertIfNegative val="0"/>
          <c:errBars>
            <c:errBarType val="plus"/>
            <c:errValType val="cust"/>
            <c:noEndCap val="0"/>
            <c:plus>
              <c:numRef>
                <c:f>('EC2 VS Euca'!$T$6,'EC2 VS Euca'!$T$9,'EC2 VS Euca'!$T$12,'EC2 VS Euca'!$T$15,'EC2 VS Euca'!$T$18,'EC2 VS Euca'!$T$21,'EC2 VS Euca'!$T$24)</c:f>
                <c:numCache>
                  <c:formatCode>General</c:formatCode>
                  <c:ptCount val="7"/>
                  <c:pt idx="0">
                    <c:v>6.48096701460857</c:v>
                  </c:pt>
                  <c:pt idx="1">
                    <c:v>21.26084492676619</c:v>
                  </c:pt>
                  <c:pt idx="2">
                    <c:v>16.38172246743303</c:v>
                  </c:pt>
                  <c:pt idx="3">
                    <c:v>18.89467685472404</c:v>
                  </c:pt>
                  <c:pt idx="4">
                    <c:v>14.32216935771642</c:v>
                  </c:pt>
                  <c:pt idx="5">
                    <c:v>7.14005378131008</c:v>
                  </c:pt>
                  <c:pt idx="6">
                    <c:v>24.58660601040961</c:v>
                  </c:pt>
                </c:numCache>
              </c:numRef>
            </c:plus>
            <c:minus>
              <c:numLit>
                <c:formatCode>General</c:formatCode>
                <c:ptCount val="1"/>
                <c:pt idx="0">
                  <c:v>1.0</c:v>
                </c:pt>
              </c:numLit>
            </c:minus>
          </c:errBars>
          <c:cat>
            <c:strRef>
              <c:f>('EC2 VS Euca'!$A$6,'EC2 VS Euca'!$A$9,'EC2 VS Euca'!$A$12,'EC2 VS Euca'!$A$15,'EC2 VS Euca'!$A$18,'EC2 VS Euca'!$A$21,'EC2 VS Euca'!$A$24)</c:f>
              <c:strCache>
                <c:ptCount val="7"/>
                <c:pt idx="0">
                  <c:v>100k</c:v>
                </c:pt>
                <c:pt idx="1">
                  <c:v>200k </c:v>
                </c:pt>
                <c:pt idx="2">
                  <c:v>400k</c:v>
                </c:pt>
                <c:pt idx="3">
                  <c:v>600k</c:v>
                </c:pt>
                <c:pt idx="4">
                  <c:v>800k</c:v>
                </c:pt>
                <c:pt idx="5">
                  <c:v>1000k</c:v>
                </c:pt>
                <c:pt idx="6">
                  <c:v>2000k</c:v>
                </c:pt>
              </c:strCache>
            </c:strRef>
          </c:cat>
          <c:val>
            <c:numRef>
              <c:f>('EC2 VS Euca'!$Q$6,'EC2 VS Euca'!$Q$9,'EC2 VS Euca'!$Q$12,'EC2 VS Euca'!$Q$15,'EC2 VS Euca'!$Q$18,'EC2 VS Euca'!$Q$21,'EC2 VS Euca'!$Q$24)</c:f>
              <c:numCache>
                <c:formatCode>General</c:formatCode>
                <c:ptCount val="7"/>
                <c:pt idx="0">
                  <c:v>579.9166666666666</c:v>
                </c:pt>
                <c:pt idx="1">
                  <c:v>572.569</c:v>
                </c:pt>
                <c:pt idx="2">
                  <c:v>515.729</c:v>
                </c:pt>
                <c:pt idx="3">
                  <c:v>609.7563333333336</c:v>
                </c:pt>
                <c:pt idx="4">
                  <c:v>583.7876666666676</c:v>
                </c:pt>
                <c:pt idx="5">
                  <c:v>741.538</c:v>
                </c:pt>
                <c:pt idx="6">
                  <c:v>776.5623333333333</c:v>
                </c:pt>
              </c:numCache>
            </c:numRef>
          </c:val>
        </c:ser>
        <c:ser>
          <c:idx val="1"/>
          <c:order val="1"/>
          <c:tx>
            <c:strRef>
              <c:f>'EC2 VS Euca'!$B$3</c:f>
              <c:strCache>
                <c:ptCount val="1"/>
                <c:pt idx="0">
                  <c:v>EC2</c:v>
                </c:pt>
              </c:strCache>
            </c:strRef>
          </c:tx>
          <c:spPr>
            <a:solidFill>
              <a:schemeClr val="accent2"/>
            </a:solidFill>
          </c:spPr>
          <c:invertIfNegative val="0"/>
          <c:errBars>
            <c:errBarType val="plus"/>
            <c:errValType val="cust"/>
            <c:noEndCap val="0"/>
            <c:plus>
              <c:numRef>
                <c:f>('EC2 VS Euca'!$K$6,'EC2 VS Euca'!$K$9,'EC2 VS Euca'!$K$12,'EC2 VS Euca'!$K$15,'EC2 VS Euca'!$K$18,'EC2 VS Euca'!$K$21,'EC2 VS Euca'!$K$24)</c:f>
                <c:numCache>
                  <c:formatCode>General</c:formatCode>
                  <c:ptCount val="7"/>
                  <c:pt idx="0">
                    <c:v>5.78311719096583</c:v>
                  </c:pt>
                  <c:pt idx="1">
                    <c:v>2.645751311064591</c:v>
                  </c:pt>
                  <c:pt idx="2">
                    <c:v>2.0</c:v>
                  </c:pt>
                  <c:pt idx="3">
                    <c:v>6.984108946585647</c:v>
                  </c:pt>
                  <c:pt idx="4">
                    <c:v>8.185352771872448</c:v>
                  </c:pt>
                  <c:pt idx="5">
                    <c:v>8.950481054731715</c:v>
                  </c:pt>
                  <c:pt idx="6">
                    <c:v>12.03236376518669</c:v>
                  </c:pt>
                </c:numCache>
              </c:numRef>
            </c:plus>
            <c:minus>
              <c:numLit>
                <c:formatCode>General</c:formatCode>
                <c:ptCount val="1"/>
                <c:pt idx="0">
                  <c:v>1.0</c:v>
                </c:pt>
              </c:numLit>
            </c:minus>
          </c:errBars>
          <c:val>
            <c:numRef>
              <c:f>('EC2 VS Euca'!$H$6,'EC2 VS Euca'!$H$9,'EC2 VS Euca'!$H$12,'EC2 VS Euca'!$H$15,'EC2 VS Euca'!$H$18,'EC2 VS Euca'!$H$21,'EC2 VS Euca'!$H$24)</c:f>
              <c:numCache>
                <c:formatCode>General</c:formatCode>
                <c:ptCount val="7"/>
                <c:pt idx="0">
                  <c:v>256.6666666666671</c:v>
                </c:pt>
                <c:pt idx="1">
                  <c:v>300.0</c:v>
                </c:pt>
                <c:pt idx="2">
                  <c:v>303.0</c:v>
                </c:pt>
                <c:pt idx="3">
                  <c:v>345.6666666666671</c:v>
                </c:pt>
                <c:pt idx="4">
                  <c:v>388.0</c:v>
                </c:pt>
                <c:pt idx="5">
                  <c:v>412.3333333333333</c:v>
                </c:pt>
                <c:pt idx="6">
                  <c:v>593.6666666666666</c:v>
                </c:pt>
              </c:numCache>
            </c:numRef>
          </c:val>
        </c:ser>
        <c:dLbls>
          <c:showLegendKey val="0"/>
          <c:showVal val="0"/>
          <c:showCatName val="0"/>
          <c:showSerName val="0"/>
          <c:showPercent val="0"/>
          <c:showBubbleSize val="0"/>
        </c:dLbls>
        <c:gapWidth val="150"/>
        <c:axId val="-2134661624"/>
        <c:axId val="2118528520"/>
      </c:barChart>
      <c:catAx>
        <c:axId val="-2134661624"/>
        <c:scaling>
          <c:orientation val="minMax"/>
        </c:scaling>
        <c:delete val="0"/>
        <c:axPos val="b"/>
        <c:title>
          <c:tx>
            <c:rich>
              <a:bodyPr/>
              <a:lstStyle/>
              <a:p>
                <a:pPr>
                  <a:defRPr lang="en-US"/>
                </a:pPr>
                <a:r>
                  <a:rPr lang="en-US"/>
                  <a:t># Read Input</a:t>
                </a:r>
                <a:r>
                  <a:rPr lang="en-US" baseline="0"/>
                  <a:t> Records</a:t>
                </a:r>
                <a:endParaRPr lang="en-US"/>
              </a:p>
            </c:rich>
          </c:tx>
          <c:layout/>
          <c:overlay val="0"/>
        </c:title>
        <c:majorTickMark val="out"/>
        <c:minorTickMark val="none"/>
        <c:tickLblPos val="nextTo"/>
        <c:txPr>
          <a:bodyPr/>
          <a:lstStyle/>
          <a:p>
            <a:pPr>
              <a:defRPr lang="en-US"/>
            </a:pPr>
            <a:endParaRPr lang="en-US"/>
          </a:p>
        </c:txPr>
        <c:crossAx val="2118528520"/>
        <c:crosses val="autoZero"/>
        <c:auto val="1"/>
        <c:lblAlgn val="ctr"/>
        <c:lblOffset val="100"/>
        <c:noMultiLvlLbl val="0"/>
      </c:catAx>
      <c:valAx>
        <c:axId val="2118528520"/>
        <c:scaling>
          <c:orientation val="minMax"/>
        </c:scaling>
        <c:delete val="0"/>
        <c:axPos val="l"/>
        <c:title>
          <c:tx>
            <c:rich>
              <a:bodyPr rot="-5400000" vert="horz"/>
              <a:lstStyle/>
              <a:p>
                <a:pPr>
                  <a:defRPr lang="en-US"/>
                </a:pPr>
                <a:r>
                  <a:rPr lang="en-US"/>
                  <a:t>Execution time</a:t>
                </a:r>
                <a:r>
                  <a:rPr lang="en-US" baseline="0"/>
                  <a:t> (s)</a:t>
                </a:r>
                <a:endParaRPr lang="en-US"/>
              </a:p>
            </c:rich>
          </c:tx>
          <c:layout/>
          <c:overlay val="0"/>
        </c:title>
        <c:numFmt formatCode="General" sourceLinked="1"/>
        <c:majorTickMark val="out"/>
        <c:minorTickMark val="none"/>
        <c:tickLblPos val="nextTo"/>
        <c:txPr>
          <a:bodyPr/>
          <a:lstStyle/>
          <a:p>
            <a:pPr>
              <a:defRPr lang="en-US"/>
            </a:pPr>
            <a:endParaRPr lang="en-US"/>
          </a:p>
        </c:txPr>
        <c:crossAx val="-2134661624"/>
        <c:crosses val="autoZero"/>
        <c:crossBetween val="between"/>
      </c:valAx>
    </c:plotArea>
    <c:legend>
      <c:legendPos val="t"/>
      <c:layout/>
      <c:overlay val="1"/>
      <c:txPr>
        <a:bodyPr/>
        <a:lstStyle/>
        <a:p>
          <a:pPr>
            <a:defRPr lang="en-US"/>
          </a:pPr>
          <a:endParaRPr lang="en-US"/>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CloudBurst + cache</c:v>
          </c:tx>
          <c:cat>
            <c:strRef>
              <c:f>Cache!$I$16:$I$22</c:f>
              <c:strCache>
                <c:ptCount val="7"/>
                <c:pt idx="0">
                  <c:v>100k</c:v>
                </c:pt>
                <c:pt idx="1">
                  <c:v>200k</c:v>
                </c:pt>
                <c:pt idx="2">
                  <c:v>400k</c:v>
                </c:pt>
                <c:pt idx="3">
                  <c:v>600k</c:v>
                </c:pt>
                <c:pt idx="4">
                  <c:v>800k</c:v>
                </c:pt>
                <c:pt idx="5">
                  <c:v>1000k</c:v>
                </c:pt>
                <c:pt idx="6">
                  <c:v>2000k</c:v>
                </c:pt>
              </c:strCache>
            </c:strRef>
          </c:cat>
          <c:val>
            <c:numRef>
              <c:f>Cache!$E$7:$E$13</c:f>
              <c:numCache>
                <c:formatCode>General</c:formatCode>
                <c:ptCount val="7"/>
                <c:pt idx="0">
                  <c:v>579.9166666666666</c:v>
                </c:pt>
                <c:pt idx="1">
                  <c:v>572.569</c:v>
                </c:pt>
                <c:pt idx="2">
                  <c:v>515.729</c:v>
                </c:pt>
                <c:pt idx="3">
                  <c:v>609.7563333333336</c:v>
                </c:pt>
                <c:pt idx="4">
                  <c:v>583.7876666666676</c:v>
                </c:pt>
                <c:pt idx="5">
                  <c:v>741.538</c:v>
                </c:pt>
                <c:pt idx="6">
                  <c:v>776.5623333333333</c:v>
                </c:pt>
              </c:numCache>
            </c:numRef>
          </c:val>
          <c:smooth val="0"/>
        </c:ser>
        <c:ser>
          <c:idx val="1"/>
          <c:order val="1"/>
          <c:tx>
            <c:v>CloudBurst + no cache</c:v>
          </c:tx>
          <c:cat>
            <c:strRef>
              <c:f>Cache!$I$16:$I$22</c:f>
              <c:strCache>
                <c:ptCount val="7"/>
                <c:pt idx="0">
                  <c:v>100k</c:v>
                </c:pt>
                <c:pt idx="1">
                  <c:v>200k</c:v>
                </c:pt>
                <c:pt idx="2">
                  <c:v>400k</c:v>
                </c:pt>
                <c:pt idx="3">
                  <c:v>600k</c:v>
                </c:pt>
                <c:pt idx="4">
                  <c:v>800k</c:v>
                </c:pt>
                <c:pt idx="5">
                  <c:v>1000k</c:v>
                </c:pt>
                <c:pt idx="6">
                  <c:v>2000k</c:v>
                </c:pt>
              </c:strCache>
            </c:strRef>
          </c:cat>
          <c:val>
            <c:numRef>
              <c:f>Cache!$G$7:$G$13</c:f>
              <c:numCache>
                <c:formatCode>General</c:formatCode>
                <c:ptCount val="7"/>
                <c:pt idx="0">
                  <c:v>620.9166666666666</c:v>
                </c:pt>
                <c:pt idx="1">
                  <c:v>663.569</c:v>
                </c:pt>
                <c:pt idx="2">
                  <c:v>685.729</c:v>
                </c:pt>
                <c:pt idx="3">
                  <c:v>816.7563333333336</c:v>
                </c:pt>
                <c:pt idx="4">
                  <c:v>670.7876666666676</c:v>
                </c:pt>
                <c:pt idx="5">
                  <c:v>1170.538</c:v>
                </c:pt>
                <c:pt idx="6">
                  <c:v>1439.562333333331</c:v>
                </c:pt>
              </c:numCache>
            </c:numRef>
          </c:val>
          <c:smooth val="0"/>
        </c:ser>
        <c:ser>
          <c:idx val="2"/>
          <c:order val="2"/>
          <c:tx>
            <c:v>CloudAligner + cache</c:v>
          </c:tx>
          <c:val>
            <c:numRef>
              <c:f>Cache!$E$16:$E$22</c:f>
              <c:numCache>
                <c:formatCode>General</c:formatCode>
                <c:ptCount val="7"/>
                <c:pt idx="0">
                  <c:v>209.0</c:v>
                </c:pt>
                <c:pt idx="1">
                  <c:v>240.0</c:v>
                </c:pt>
                <c:pt idx="2">
                  <c:v>299.0</c:v>
                </c:pt>
                <c:pt idx="3">
                  <c:v>342.0</c:v>
                </c:pt>
                <c:pt idx="4">
                  <c:v>373.0</c:v>
                </c:pt>
                <c:pt idx="5">
                  <c:v>410.0</c:v>
                </c:pt>
                <c:pt idx="6">
                  <c:v>518.0</c:v>
                </c:pt>
              </c:numCache>
            </c:numRef>
          </c:val>
          <c:smooth val="0"/>
        </c:ser>
        <c:ser>
          <c:idx val="3"/>
          <c:order val="3"/>
          <c:tx>
            <c:v>CloudAligner + no cache</c:v>
          </c:tx>
          <c:val>
            <c:numRef>
              <c:f>Cache!$G$16:$G$22</c:f>
              <c:numCache>
                <c:formatCode>General</c:formatCode>
                <c:ptCount val="7"/>
                <c:pt idx="0">
                  <c:v>250.0</c:v>
                </c:pt>
                <c:pt idx="1">
                  <c:v>331.0</c:v>
                </c:pt>
                <c:pt idx="2">
                  <c:v>469.0</c:v>
                </c:pt>
                <c:pt idx="3">
                  <c:v>549.0</c:v>
                </c:pt>
                <c:pt idx="4">
                  <c:v>460.0</c:v>
                </c:pt>
                <c:pt idx="5">
                  <c:v>839.0</c:v>
                </c:pt>
                <c:pt idx="6">
                  <c:v>1181.0</c:v>
                </c:pt>
              </c:numCache>
            </c:numRef>
          </c:val>
          <c:smooth val="0"/>
        </c:ser>
        <c:dLbls>
          <c:showLegendKey val="0"/>
          <c:showVal val="0"/>
          <c:showCatName val="0"/>
          <c:showSerName val="0"/>
          <c:showPercent val="0"/>
          <c:showBubbleSize val="0"/>
        </c:dLbls>
        <c:marker val="1"/>
        <c:smooth val="0"/>
        <c:axId val="2121944072"/>
        <c:axId val="2070456040"/>
      </c:lineChart>
      <c:catAx>
        <c:axId val="2121944072"/>
        <c:scaling>
          <c:orientation val="minMax"/>
        </c:scaling>
        <c:delete val="0"/>
        <c:axPos val="b"/>
        <c:title>
          <c:tx>
            <c:rich>
              <a:bodyPr/>
              <a:lstStyle/>
              <a:p>
                <a:pPr>
                  <a:defRPr lang="en-US"/>
                </a:pPr>
                <a:r>
                  <a:rPr lang="en-US"/>
                  <a:t>Number of Input Splits</a:t>
                </a:r>
              </a:p>
            </c:rich>
          </c:tx>
          <c:layout/>
          <c:overlay val="0"/>
        </c:title>
        <c:majorTickMark val="out"/>
        <c:minorTickMark val="none"/>
        <c:tickLblPos val="nextTo"/>
        <c:txPr>
          <a:bodyPr/>
          <a:lstStyle/>
          <a:p>
            <a:pPr>
              <a:defRPr lang="en-US"/>
            </a:pPr>
            <a:endParaRPr lang="en-US"/>
          </a:p>
        </c:txPr>
        <c:crossAx val="2070456040"/>
        <c:crosses val="autoZero"/>
        <c:auto val="1"/>
        <c:lblAlgn val="ctr"/>
        <c:lblOffset val="100"/>
        <c:noMultiLvlLbl val="0"/>
      </c:catAx>
      <c:valAx>
        <c:axId val="2070456040"/>
        <c:scaling>
          <c:orientation val="minMax"/>
        </c:scaling>
        <c:delete val="0"/>
        <c:axPos val="l"/>
        <c:title>
          <c:tx>
            <c:rich>
              <a:bodyPr rot="-5400000" vert="horz"/>
              <a:lstStyle/>
              <a:p>
                <a:pPr>
                  <a:defRPr lang="en-US"/>
                </a:pPr>
                <a:r>
                  <a:rPr lang="en-US" sz="1000" b="1" i="0" u="none" strike="noStrike" baseline="0"/>
                  <a:t>Execution Tme (s)</a:t>
                </a:r>
                <a:endParaRPr lang="en-US"/>
              </a:p>
            </c:rich>
          </c:tx>
          <c:layout/>
          <c:overlay val="0"/>
        </c:title>
        <c:numFmt formatCode="General" sourceLinked="1"/>
        <c:majorTickMark val="out"/>
        <c:minorTickMark val="none"/>
        <c:tickLblPos val="nextTo"/>
        <c:txPr>
          <a:bodyPr/>
          <a:lstStyle/>
          <a:p>
            <a:pPr>
              <a:defRPr lang="en-US"/>
            </a:pPr>
            <a:endParaRPr lang="en-US"/>
          </a:p>
        </c:txPr>
        <c:crossAx val="2121944072"/>
        <c:crosses val="autoZero"/>
        <c:crossBetween val="between"/>
      </c:valAx>
    </c:plotArea>
    <c:legend>
      <c:legendPos val="r"/>
      <c:layout>
        <c:manualLayout>
          <c:xMode val="edge"/>
          <c:yMode val="edge"/>
          <c:x val="0.137166666666667"/>
          <c:y val="0.0404847728832177"/>
          <c:w val="0.432277777777779"/>
          <c:h val="0.313800901755273"/>
        </c:manualLayout>
      </c:layout>
      <c:overlay val="1"/>
      <c:txPr>
        <a:bodyPr/>
        <a:lstStyle/>
        <a:p>
          <a:pPr>
            <a:defRPr lang="en-US"/>
          </a:pPr>
          <a:endParaRPr lang="en-US"/>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2"/>
          <c:order val="0"/>
          <c:tx>
            <c:strRef>
              <c:f>Cache!$T$98</c:f>
              <c:strCache>
                <c:ptCount val="1"/>
                <c:pt idx="0">
                  <c:v>No Cache</c:v>
                </c:pt>
              </c:strCache>
            </c:strRef>
          </c:tx>
          <c:spPr>
            <a:solidFill>
              <a:srgbClr val="92D050"/>
            </a:solidFill>
          </c:spPr>
          <c:invertIfNegative val="0"/>
          <c:cat>
            <c:strRef>
              <c:f>Cache!$Q$99:$Q$105</c:f>
              <c:strCache>
                <c:ptCount val="7"/>
                <c:pt idx="0">
                  <c:v>100k</c:v>
                </c:pt>
                <c:pt idx="1">
                  <c:v>200k</c:v>
                </c:pt>
                <c:pt idx="2">
                  <c:v>400k</c:v>
                </c:pt>
                <c:pt idx="3">
                  <c:v>600k</c:v>
                </c:pt>
                <c:pt idx="4">
                  <c:v>800k</c:v>
                </c:pt>
                <c:pt idx="5">
                  <c:v>1000k</c:v>
                </c:pt>
                <c:pt idx="6">
                  <c:v>2000k</c:v>
                </c:pt>
              </c:strCache>
            </c:strRef>
          </c:cat>
          <c:val>
            <c:numRef>
              <c:f>Cache!$T$99:$T$105</c:f>
              <c:numCache>
                <c:formatCode>0.0%</c:formatCode>
                <c:ptCount val="7"/>
                <c:pt idx="0">
                  <c:v>1.0</c:v>
                </c:pt>
                <c:pt idx="1">
                  <c:v>1.0</c:v>
                </c:pt>
                <c:pt idx="2">
                  <c:v>1.0</c:v>
                </c:pt>
                <c:pt idx="3">
                  <c:v>1.0</c:v>
                </c:pt>
                <c:pt idx="4">
                  <c:v>1.0</c:v>
                </c:pt>
                <c:pt idx="5">
                  <c:v>1.0</c:v>
                </c:pt>
                <c:pt idx="6">
                  <c:v>1.0</c:v>
                </c:pt>
              </c:numCache>
            </c:numRef>
          </c:val>
        </c:ser>
        <c:ser>
          <c:idx val="1"/>
          <c:order val="1"/>
          <c:tx>
            <c:v>CloudBurst + cache</c:v>
          </c:tx>
          <c:spPr>
            <a:solidFill>
              <a:schemeClr val="accent2"/>
            </a:solidFill>
          </c:spPr>
          <c:invertIfNegative val="0"/>
          <c:cat>
            <c:strRef>
              <c:f>Cache!$Q$99:$Q$105</c:f>
              <c:strCache>
                <c:ptCount val="7"/>
                <c:pt idx="0">
                  <c:v>100k</c:v>
                </c:pt>
                <c:pt idx="1">
                  <c:v>200k</c:v>
                </c:pt>
                <c:pt idx="2">
                  <c:v>400k</c:v>
                </c:pt>
                <c:pt idx="3">
                  <c:v>600k</c:v>
                </c:pt>
                <c:pt idx="4">
                  <c:v>800k</c:v>
                </c:pt>
                <c:pt idx="5">
                  <c:v>1000k</c:v>
                </c:pt>
                <c:pt idx="6">
                  <c:v>2000k</c:v>
                </c:pt>
              </c:strCache>
            </c:strRef>
          </c:cat>
          <c:val>
            <c:numRef>
              <c:f>Cache!$S$99:$S$105</c:f>
              <c:numCache>
                <c:formatCode>0.0%</c:formatCode>
                <c:ptCount val="7"/>
                <c:pt idx="0">
                  <c:v>0.644156457726341</c:v>
                </c:pt>
                <c:pt idx="1">
                  <c:v>0.603195020790602</c:v>
                </c:pt>
                <c:pt idx="2">
                  <c:v>0.525545667523675</c:v>
                </c:pt>
                <c:pt idx="3">
                  <c:v>0.634115895457327</c:v>
                </c:pt>
                <c:pt idx="4">
                  <c:v>0.575565143033293</c:v>
                </c:pt>
                <c:pt idx="5">
                  <c:v>0.668656452632425</c:v>
                </c:pt>
                <c:pt idx="6">
                  <c:v>0.619536970849661</c:v>
                </c:pt>
              </c:numCache>
            </c:numRef>
          </c:val>
        </c:ser>
        <c:ser>
          <c:idx val="0"/>
          <c:order val="2"/>
          <c:tx>
            <c:v>CloudAligner + cache</c:v>
          </c:tx>
          <c:spPr>
            <a:solidFill>
              <a:schemeClr val="accent1"/>
            </a:solidFill>
          </c:spPr>
          <c:invertIfNegative val="0"/>
          <c:cat>
            <c:strRef>
              <c:f>Cache!$Q$99:$Q$105</c:f>
              <c:strCache>
                <c:ptCount val="7"/>
                <c:pt idx="0">
                  <c:v>100k</c:v>
                </c:pt>
                <c:pt idx="1">
                  <c:v>200k</c:v>
                </c:pt>
                <c:pt idx="2">
                  <c:v>400k</c:v>
                </c:pt>
                <c:pt idx="3">
                  <c:v>600k</c:v>
                </c:pt>
                <c:pt idx="4">
                  <c:v>800k</c:v>
                </c:pt>
                <c:pt idx="5">
                  <c:v>1000k</c:v>
                </c:pt>
                <c:pt idx="6">
                  <c:v>2000k</c:v>
                </c:pt>
              </c:strCache>
            </c:strRef>
          </c:cat>
          <c:val>
            <c:numRef>
              <c:f>Cache!$R$99:$R$105</c:f>
              <c:numCache>
                <c:formatCode>0.0%</c:formatCode>
                <c:ptCount val="7"/>
                <c:pt idx="0">
                  <c:v>0.456331877729258</c:v>
                </c:pt>
                <c:pt idx="1">
                  <c:v>0.55944055944056</c:v>
                </c:pt>
                <c:pt idx="2">
                  <c:v>0.435860058309038</c:v>
                </c:pt>
                <c:pt idx="3">
                  <c:v>0.512743628185907</c:v>
                </c:pt>
                <c:pt idx="4">
                  <c:v>0.488859764089122</c:v>
                </c:pt>
                <c:pt idx="5">
                  <c:v>0.463276836158192</c:v>
                </c:pt>
                <c:pt idx="6">
                  <c:v>0.677124183006537</c:v>
                </c:pt>
              </c:numCache>
            </c:numRef>
          </c:val>
        </c:ser>
        <c:dLbls>
          <c:showLegendKey val="0"/>
          <c:showVal val="0"/>
          <c:showCatName val="0"/>
          <c:showSerName val="0"/>
          <c:showPercent val="0"/>
          <c:showBubbleSize val="0"/>
        </c:dLbls>
        <c:gapWidth val="150"/>
        <c:axId val="2127689560"/>
        <c:axId val="-2112269592"/>
      </c:barChart>
      <c:catAx>
        <c:axId val="2127689560"/>
        <c:scaling>
          <c:orientation val="minMax"/>
        </c:scaling>
        <c:delete val="0"/>
        <c:axPos val="b"/>
        <c:title>
          <c:tx>
            <c:rich>
              <a:bodyPr/>
              <a:lstStyle/>
              <a:p>
                <a:pPr>
                  <a:defRPr lang="en-US"/>
                </a:pPr>
                <a:r>
                  <a:rPr lang="en-US"/>
                  <a:t>Number of Input</a:t>
                </a:r>
                <a:r>
                  <a:rPr lang="en-US" baseline="0"/>
                  <a:t> Splits</a:t>
                </a:r>
                <a:endParaRPr lang="en-US"/>
              </a:p>
            </c:rich>
          </c:tx>
          <c:layout/>
          <c:overlay val="0"/>
        </c:title>
        <c:majorTickMark val="out"/>
        <c:minorTickMark val="none"/>
        <c:tickLblPos val="nextTo"/>
        <c:txPr>
          <a:bodyPr/>
          <a:lstStyle/>
          <a:p>
            <a:pPr>
              <a:defRPr lang="en-US"/>
            </a:pPr>
            <a:endParaRPr lang="en-US"/>
          </a:p>
        </c:txPr>
        <c:crossAx val="-2112269592"/>
        <c:crosses val="autoZero"/>
        <c:auto val="1"/>
        <c:lblAlgn val="ctr"/>
        <c:lblOffset val="100"/>
        <c:noMultiLvlLbl val="0"/>
      </c:catAx>
      <c:valAx>
        <c:axId val="-2112269592"/>
        <c:scaling>
          <c:orientation val="minMax"/>
        </c:scaling>
        <c:delete val="0"/>
        <c:axPos val="l"/>
        <c:title>
          <c:tx>
            <c:rich>
              <a:bodyPr rot="-5400000" vert="horz"/>
              <a:lstStyle/>
              <a:p>
                <a:pPr>
                  <a:defRPr lang="en-US"/>
                </a:pPr>
                <a:r>
                  <a:rPr lang="en-US"/>
                  <a:t>Normalized Execution Time</a:t>
                </a:r>
              </a:p>
            </c:rich>
          </c:tx>
          <c:layout/>
          <c:overlay val="0"/>
        </c:title>
        <c:numFmt formatCode="0%" sourceLinked="0"/>
        <c:majorTickMark val="out"/>
        <c:minorTickMark val="none"/>
        <c:tickLblPos val="nextTo"/>
        <c:txPr>
          <a:bodyPr/>
          <a:lstStyle/>
          <a:p>
            <a:pPr>
              <a:defRPr lang="en-US"/>
            </a:pPr>
            <a:endParaRPr lang="en-US"/>
          </a:p>
        </c:txPr>
        <c:crossAx val="2127689560"/>
        <c:crosses val="autoZero"/>
        <c:crossBetween val="between"/>
      </c:valAx>
    </c:plotArea>
    <c:legend>
      <c:legendPos val="t"/>
      <c:layout/>
      <c:overlay val="1"/>
      <c:txPr>
        <a:bodyPr/>
        <a:lstStyle/>
        <a:p>
          <a:pPr>
            <a:defRPr lang="en-US"/>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SourceType>JournalArticle</b:SourceType>
    <b:Tag>Dean2008</b:Tag>
    <b:Title>MapReduce: simplified data processing on large clusters</b:Title>
    <b:Year>2008</b:Year>
    <b:Author>
      <b:Author>
        <b:NameList>
          <b:Person>
            <b:Last>Dean</b:Last>
            <b:First>Jeffrey</b:First>
          </b:Person>
          <b:Person>
            <b:Last>Ghemawat</b:Last>
            <b:First>Sanjay</b:First>
          </b:Person>
        </b:NameList>
      </b:Author>
    </b:Author>
    <b:Pages>107-113</b:Pages>
    <b:Volume>51</b:Volume>
    <b:StandardNumber> ISSN: 0001-0782 DOI: http://doi.acm.org/10.1145/1327452.1327492</b:StandardNumber>
    <b:Publisher>ACM</b:Publisher>
    <b:City>New York, NY, USA</b:City>
    <b:JournalName>Commun. ACM</b:JournalName>
    <b:Issue>1</b:Issue>
    <b:RefOrder>1</b:RefOrder>
  </b:Source>
  <b:Source>
    <b:SourceType>JournalArticle</b:SourceType>
    <b:Tag>Yoo2009</b:Tag>
    <b:Title>Phoenix rebirth: Scalable MapReduce on a large-scale shared-memory system</b:Title>
    <b:Year>2009</b:Year>
    <b:Author>
      <b:Author>
        <b:NameList>
          <b:Person>
            <b:Last>Yoo</b:Last>
            <b:Middle>M.</b:Middle>
            <b:First>Richard</b:First>
          </b:Person>
          <b:Person>
            <b:Last>Romano</b:Last>
            <b:First>Anthony</b:First>
          </b:Person>
          <b:Person>
            <b:Last>Kozyrakis</b:Last>
            <b:First>Christos</b:First>
          </b:Person>
        </b:NameList>
      </b:Author>
    </b:Author>
    <b:Pages>198-207</b:Pages>
    <b:Volume>0</b:Volume>
    <b:StandardNumber> ISBN: 978-1-4244-5156-2 DOI: http://doi.ieeecomputersociety.org/10.1109/IISWC.2009.5306783</b:StandardNumber>
    <b:Publisher>IEEE Computer Society</b:Publisher>
    <b:City>Los Alamitos, CA, USA</b:City>
    <b:JournalName>IEEE Workload Characterization Symposium</b:JournalName>
    <b:RefOrder>2</b:RefOrder>
  </b:Source>
  <b:Source>
    <b:SourceType>JournalArticle</b:SourceType>
    <b:Tag>Gu2009</b:Tag>
    <b:Title>Sector and Sphere: the design and implementation of a high-performance data cloud</b:Title>
    <b:Year>2009</b:Year>
    <b:Author>
      <b:Author>
        <b:NameList>
          <b:Person>
            <b:Last>Gu</b:Last>
            <b:First>Yunhong</b:First>
          </b:Person>
          <b:Person>
            <b:Last>Grossman</b:Last>
            <b:Middle>L.</b:Middle>
            <b:First>Robert</b:First>
          </b:Person>
        </b:NameList>
      </b:Author>
    </b:Author>
    <b:Pages>2429-2445</b:Pages>
    <b:Volume>367</b:Volume>
    <b:StandardNumber> DOI: 10.1098/rsta.2009.0053</b:StandardNumber>
    <b:JournalName>Philosophical Transactions of the Royal Society A: Mathematical,Physical and Engineering Sciences</b:JournalName>
    <b:Issue>1897</b:Issue>
    <b:RefOrder>3</b:RefOrder>
  </b:Source>
  <b:Source>
    <b:SourceType>Misc</b:SourceType>
    <b:Tag>Hadoop</b:Tag>
    <b:Title>http://wiki.apache.org/hadoop/</b:Title>
    <b:Author/>
    <b:PublicationTitle>http://wiki.apache.org/hadoop/</b:PublicationTitle>
    <b:RefOrder>4</b:RefOrder>
  </b:Source>
  <b:Source>
    <b:SourceType>ConferenceProceedings</b:SourceType>
    <b:BIBTEX_Entry>inproceedings</b:BIBTEX_Entry>
    <b:Tag>He2008</b:Tag>
    <b:Title>Mars: a MapReduce framework on graphics processors</b:Title>
    <b:Year>2008</b:Year>
    <b:Author>
      <b:Author>
        <b:NameList>
          <b:Person>
            <b:Last>He</b:Last>
            <b:First>Bingsheng</b:First>
          </b:Person>
          <b:Person>
            <b:Last>Fang</b:Last>
            <b:First>Wenbin</b:First>
          </b:Person>
          <b:Person>
            <b:Last>Luo</b:Last>
            <b:First>Qiong</b:First>
          </b:Person>
          <b:Person>
            <b:Last>Govindaraju</b:Last>
            <b:Middle>K.</b:Middle>
            <b:First>Naga</b:First>
          </b:Person>
          <b:Person>
            <b:Last>Wang</b:Last>
            <b:First>Tuyong</b:First>
          </b:Person>
        </b:NameList>
      </b:Author>
    </b:Author>
    <b:Pages>260-269</b:Pages>
    <b:StandardNumber> ISBN: 978-1-60558-282-5 DOI: http://doi.acm.org/10.1145/1454115.1454152</b:StandardNumber>
    <b:Publisher>ACM</b:Publisher>
    <b:City>New York, NY, USA</b:City>
    <b:BookTitle>Proceedings of the 17th international conference on Parallel architectures and compilation techniques</b:BookTitle>
    <b:ConferenceName>Proceedings of the 17th international conference on Parallel architectures and compilation techniques</b:ConferenceName>
    <b:BIBTEX_Series>PACT '08</b:BIBTEX_Series>
    <b:BIBTEX_KeyWords>GPGPU, MapReduce, data parallelism, graphics processor, multi-core processors, web analysis</b:BIBTEX_KeyWords>
    <b:RefOrder>5</b:RefOrder>
  </b:Source>
  <b:Source>
    <b:SourceType>ConferenceProceedings</b:SourceType>
    <b:BIBTEX_Entry>conference</b:BIBTEX_Entry>
    <b:Tag>Nurmi2009a</b:Tag>
    <b:Title>{The eucalyptus open-source cloud-computing system}</b:Title>
    <b:Year>2009</b:Year>
    <b:Author>
      <b:Author>
        <b:NameList>
          <b:Person>
            <b:Last>Nurmi</b:Last>
            <b:First>D.</b:First>
          </b:Person>
          <b:Person>
            <b:Last>Wolski</b:Last>
            <b:First>R.</b:First>
          </b:Person>
          <b:Person>
            <b:Last>Grzegorczyk</b:Last>
            <b:First>C.</b:First>
          </b:Person>
          <b:Person>
            <b:Last>Obertelli</b:Last>
            <b:First>G.</b:First>
          </b:Person>
          <b:Person>
            <b:Last>Soman</b:Last>
            <b:First>S.</b:First>
          </b:Person>
          <b:Person>
            <b:Last>Youseff</b:Last>
            <b:First>L.</b:First>
          </b:Person>
          <b:Person>
            <b:Last>Zagorodnov</b:Last>
            <b:First>D.</b:First>
          </b:Person>
        </b:NameList>
      </b:Author>
    </b:Author>
    <b:Pages>124-131</b:Pages>
    <b:BookTitle>Proceedings of the 2009 9th IEEE/ACM International Symposium on Cluster Computing and the Grid-Volume 00</b:BookTitle>
    <b:ConferenceName>Proceedings of the 2009 9th IEEE/ACM International Symposium on Cluster Computing and the Grid-Volume 00</b:ConferenceName>
    <b:RefOrder>6</b:RefOrder>
  </b:Source>
  <b:Source>
    <b:SourceType>Misc</b:SourceType>
    <b:Tag>Thorsten2007</b:Tag>
    <b:Title>Network performance within Amazon EC2 and to Amazon S3</b:Title>
    <b:Author>
      <b:Author>
        <b:NameList>
          <b:Person>
            <b:Last>Thorsten</b:Last>
          </b:Person>
        </b:NameList>
      </b:Author>
    </b:Author>
    <b:PublicationTitle>Network performance within Amazon EC2 and to Amazon S3</b:PublicationTitle>
    <b:RefOrder>7</b:RefOrder>
  </b:Source>
  <b:Source>
    <b:SourceType>Misc</b:SourceType>
    <b:Tag>S3andEBS</b:Tag>
    <b:Title>Differences between S3 and EBS</b:Title>
    <b:Author>
      <b:Author>
        <b:NameList>
          <b:Person>
            <b:Last>Services</b:Last>
            <b:Middle>Technology</b:Middle>
            <b:First>Jana</b:First>
          </b:Person>
        </b:NameList>
      </b:Author>
    </b:Author>
    <b:URL>http://www.cloudiquity.com/2009/03/differences-between-s3-and-ebs/</b:URL>
    <b:PublicationTitle>Differences between S3 and EBS</b:PublicationTitle>
    <b:RefOrder>9</b:RefOrder>
  </b:Source>
  <b:Source>
    <b:SourceType>Misc</b:SourceType>
    <b:Tag>ECC</b:Tag>
    <b:Title>File system layout</b:Title>
    <b:Author/>
    <b:URL>http://open.eucalyptus.com/learn/InstallingECC</b:URL>
    <b:PublicationTitle>File system layout</b:PublicationTitle>
    <b:RefOrder>8</b:RefOrder>
  </b:Source>
  <b:Source>
    <b:SourceType>ConferenceProceedings</b:SourceType>
    <b:BIBTEX_Entry>inproceedings</b:BIBTEX_Entry>
    <b:Tag>Huang2008</b:Tag>
    <b:Title>Efficient one-copy MPI shared memory communication in virtual machines</b:Title>
    <b:Year>2008</b:Year>
    <b:Author>
      <b:Author>
        <b:NameList>
          <b:Person>
            <b:Last>Huang</b:Last>
            <b:First>W.</b:First>
          </b:Person>
          <b:Person>
            <b:Last>Koop</b:Last>
            <b:First>M.J.</b:First>
          </b:Person>
          <b:Person>
            <b:Last>Panda</b:Last>
            <b:First>D.K.</b:First>
          </b:Person>
        </b:NameList>
      </b:Author>
    </b:Author>
    <b:Pages>107-115</b:Pages>
    <b:BookTitle>Cluster Computing, 2008 IEEE International Conference on</b:BookTitle>
    <b:ConferenceName>Cluster Computing, 2008 IEEE International Conference on</b:ConferenceName>
    <b:RefOrder>10</b:RefOrder>
  </b:Source>
  <b:Source>
    <b:SourceType>ConferenceProceedings</b:SourceType>
    <b:BIBTEX_Entry>inproceedings</b:BIBTEX_Entry>
    <b:Tag>Liu2006a</b:Tag>
    <b:Title>High performance VMM-bypass I/O in virtual machines</b:Title>
    <b:Year>2006</b:Year>
    <b:Author>
      <b:Author>
        <b:NameList>
          <b:Person>
            <b:Last>Liu</b:Last>
            <b:First>J.</b:First>
          </b:Person>
          <b:Person>
            <b:Last>Huang</b:Last>
            <b:First>W.</b:First>
          </b:Person>
          <b:Person>
            <b:Last>Abali</b:Last>
            <b:First>B.</b:First>
          </b:Person>
          <b:Person>
            <b:Last>Panda</b:Last>
            <b:First>D.K.</b:First>
          </b:Person>
        </b:NameList>
      </b:Author>
    </b:Author>
    <b:Pages>3-3</b:Pages>
    <b:BookTitle>Proceedings of the USENIX Annual Technical Conference</b:BookTitle>
    <b:ConferenceName>Proceedings of the USENIX Annual Technical Conference</b:ConferenceName>
    <b:RefOrder>11</b:RefOrder>
  </b:Source>
  <b:Source>
    <b:SourceType>ConferenceProceedings</b:SourceType>
    <b:BIBTEX_Entry>inproceedings</b:BIBTEX_Entry>
    <b:Tag>Huang2006</b:Tag>
    <b:Title>A case for high performance computing with virtual machines</b:Title>
    <b:Year>2006</b:Year>
    <b:Author>
      <b:Author>
        <b:NameList>
          <b:Person>
            <b:Last>Huang</b:Last>
            <b:First>Wei</b:First>
          </b:Person>
          <b:Person>
            <b:Last>Liu</b:Last>
            <b:First>Jiuxing</b:First>
          </b:Person>
          <b:Person>
            <b:Last>Abali</b:Last>
            <b:First>Bulent</b:First>
          </b:Person>
          <b:Person>
            <b:Last>Panda</b:Last>
            <b:Middle>K.</b:Middle>
            <b:First>Dhabaleswar</b:First>
          </b:Person>
        </b:NameList>
      </b:Author>
    </b:Author>
    <b:Pages>125-134</b:Pages>
    <b:StandardNumber> ISBN: 1-59593-282-8 DOI: http://doi.acm.org/10.1145/1183401.1183421</b:StandardNumber>
    <b:Publisher>ACM</b:Publisher>
    <b:City>New York, NY, USA</b:City>
    <b:BookTitle>Proceedings of the 20th annual international conference on Supercomputing</b:BookTitle>
    <b:ConferenceName>Proceedings of the 20th annual international conference on Supercomputing</b:ConferenceName>
    <b:BIBTEX_Series>ICS '06</b:BIBTEX_Series>
    <b:RefOrder>12</b:RefOrder>
  </b:Source>
  <b:Source>
    <b:SourceType>ConferenceProceedings</b:SourceType>
    <b:BIBTEX_Entry>inproceedings</b:BIBTEX_Entry>
    <b:Tag>Ibrahim2009a</b:Tag>
    <b:Title>Evaluating MapReduce on Virtual Machines: The Hadoop Case</b:Title>
    <b:Year>2009</b:Year>
    <b:Author>
      <b:Author>
        <b:NameList>
          <b:Person>
            <b:Last>Ibrahim</b:Last>
            <b:First>Shadi</b:First>
          </b:Person>
          <b:Person>
            <b:Last>Jin</b:Last>
            <b:First>Hai</b:First>
          </b:Person>
          <b:Person>
            <b:Last>Lu</b:Last>
            <b:First>Lu</b:First>
          </b:Person>
          <b:Person>
            <b:Last>Qi</b:Last>
            <b:First>Li</b:First>
          </b:Person>
          <b:Person>
            <b:Last>Wu</b:Last>
            <b:First>Song</b:First>
          </b:Person>
          <b:Person>
            <b:Last>Shi</b:Last>
            <b:First>Xuanhua</b:First>
          </b:Person>
        </b:NameList>
      </b:Author>
    </b:Author>
    <b:Pages>519-528</b:Pages>
    <b:StandardNumber> ISBN: 978-3-642-10664-4 DOI: http://dx.doi.org/10.1007/978-3-642-10665-1_47</b:StandardNumber>
    <b:Publisher>Springer-Verlag</b:Publisher>
    <b:City>Berlin, Heidelberg</b:City>
    <b:BookTitle>Proceedings of the 1st International Conference on Cloud Computing</b:BookTitle>
    <b:ConferenceName>Proceedings of the 1st International Conference on Cloud Computing</b:ConferenceName>
    <b:BIBTEX_Series>CloudCom '09</b:BIBTEX_Series>
    <b:BIBTEX_KeyWords>Cloud Computing, Data Intensive, Distributed File System, Hadoop, MapReduce, Virtual Machine</b:BIBTEX_KeyWords>
    <b:RefOrder>14</b:RefOrder>
  </b:Source>
  <b:Source>
    <b:SourceType>ConferenceProceedings</b:SourceType>
    <b:BIBTEX_Entry>inproceedings</b:BIBTEX_Entry>
    <b:Tag>Ibrahim2009</b:Tag>
    <b:Title>CLOUDLET: towards mapreduce implementation on virtual machines</b:Title>
    <b:Year>2009</b:Year>
    <b:Author>
      <b:Author>
        <b:NameList>
          <b:Person>
            <b:Last>Ibrahim</b:Last>
            <b:First>Shadi</b:First>
          </b:Person>
          <b:Person>
            <b:Last>Jin</b:Last>
            <b:First>Hai</b:First>
          </b:Person>
          <b:Person>
            <b:Last>Cheng</b:Last>
            <b:First>Bin</b:First>
          </b:Person>
          <b:Person>
            <b:Last>Cao</b:Last>
            <b:First>Haijun</b:First>
          </b:Person>
          <b:Person>
            <b:Last>Wu</b:Last>
            <b:First>Song</b:First>
          </b:Person>
          <b:Person>
            <b:Last>Qi</b:Last>
            <b:First>Li</b:First>
          </b:Person>
        </b:NameList>
      </b:Author>
    </b:Author>
    <b:Pages>65-66</b:Pages>
    <b:StandardNumber> ISBN: 978-1-60558-587-1 DOI: http://doi.acm.org/10.1145/1551609.1551624</b:StandardNumber>
    <b:Publisher>ACM</b:Publisher>
    <b:City>New York, NY, USA</b:City>
    <b:BookTitle>Proceedings of the 18th ACM international symposium on High performance distributed computing</b:BookTitle>
    <b:ConferenceName>Proceedings of the 18th ACM international symposium on High performance distributed computing</b:ConferenceName>
    <b:BIBTEX_Series>HPDC '09</b:BIBTEX_Series>
    <b:BIBTEX_KeyWords>data intensive, hadoop, mapreduce, virtual machine</b:BIBTEX_KeyWords>
    <b:RefOrder>13</b:RefOrder>
  </b:Source>
  <b:Source>
    <b:SourceType>ConferenceProceedings</b:SourceType>
    <b:BIBTEX_Entry>conference</b:BIBTEX_Entry>
    <b:Tag>Shafer2010</b:Tag>
    <b:Title>The Hadoop distributed filesystem: Balancing portability and performance</b:Title>
    <b:Year>2010</b:Year>
    <b:Author>
      <b:Author>
        <b:NameList>
          <b:Person>
            <b:Last>Shafer</b:Last>
            <b:First>J.</b:First>
          </b:Person>
          <b:Person>
            <b:Last>Rixner</b:Last>
            <b:First>S.</b:First>
          </b:Person>
          <b:Person>
            <b:Last>Cox</b:Last>
            <b:First>A.L.</b:First>
          </b:Person>
        </b:NameList>
      </b:Author>
    </b:Author>
    <b:Pages>122-133</b:Pages>
    <b:BookTitle>Performance Analysis of Systems \&amp; Software (ISPASS), 2010 IEEE International Symposium on</b:BookTitle>
    <b:ConferenceName>Performance Analysis of Systems \&amp; Software (ISPASS), 2010 IEEE International Symposium on</b:ConferenceName>
    <b:RefOrder>15</b:RefOrder>
  </b:Source>
  <b:Source>
    <b:SourceType>JournalArticle</b:SourceType>
    <b:Tag>Schatz2009</b:Tag>
    <b:Title>CloudBurst: highly sensitive read mapping with MapReduce</b:Title>
    <b:Year>2009</b:Year>
    <b:Author>
      <b:Author>
        <b:NameList>
          <b:Person>
            <b:Last>Schatz</b:Last>
            <b:First>M.C.</b:First>
          </b:Person>
        </b:NameList>
      </b:Author>
    </b:Author>
    <b:Pages>1363</b:Pages>
    <b:Volume>25</b:Volume>
    <b:StandardNumber> ISSN: 1367-4803</b:StandardNumber>
    <b:Publisher>Oxford Univ Press</b:Publisher>
    <b:JournalName>Bioinformatics</b:JournalName>
    <b:Issue>11</b:Issue>
    <b:RefOrder>16</b:RefOrder>
  </b:Source>
  <b:Source>
    <b:SourceType>ConferenceProceedings</b:SourceType>
    <b:BIBTEX_Entry>inproceedings</b:BIBTEX_Entry>
    <b:Tag>Zaharia2010</b:Tag>
    <b:Title>Delay scheduling: A simple technique for achieving locality and fairness in cluster scheduling</b:Title>
    <b:Year>2010</b:Year>
    <b:Author>
      <b:Author>
        <b:NameList>
          <b:Person>
            <b:Last>Zaharia</b:Last>
            <b:First>M.</b:First>
          </b:Person>
          <b:Person>
            <b:Last>Borthakur</b:Last>
            <b:First>D.</b:First>
          </b:Person>
          <b:Person>
            <b:Last>Sarma</b:Last>
            <b:First>J.S.</b:First>
          </b:Person>
          <b:Person>
            <b:Last>Elmeleegy</b:Last>
            <b:First>K.</b:First>
          </b:Person>
          <b:Person>
            <b:Last>Shenker</b:Last>
            <b:First>S.</b:First>
          </b:Person>
          <b:Person>
            <b:Last>Stoica</b:Last>
            <b:First>I.</b:First>
          </b:Person>
        </b:NameList>
      </b:Author>
    </b:Author>
    <b:BookTitle>EuroSys 2010</b:BookTitle>
    <b:ConferenceName>EuroSys 2010</b:ConferenceName>
    <b:RefOrder>17</b:RefOrder>
  </b:Source>
  <b:Source>
    <b:SourceType>Misc</b:SourceType>
    <b:Tag>cloudiquityEC2NetPerf</b:Tag>
    <b:Title>Amazon EC2 Network and S3 performance</b:Title>
    <b:Author/>
    <b:PublicationTitle>Amazon EC2 Network and S3 performance</b:PublicationTitle>
    <b:RefOrder>18</b:RefOrder>
  </b:Source>
  <b:Source>
    <b:SourceType>JournalArticle</b:SourceType>
    <b:Tag>nguyen2011</b:Tag>
    <b:Title>CloudAligner: A fast and full-featured MapReduce based tool for sequence mapping</b:Title>
    <b:Year>2011</b:Year>
    <b:Author>
      <b:Author>
        <b:NameList>
          <b:Person>
            <b:Last>Nguyen</b:Last>
            <b:First>Tung</b:First>
          </b:Person>
          <b:Person>
            <b:Last>Shi</b:Last>
            <b:First>Weisong</b:First>
          </b:Person>
          <b:Person>
            <b:Last>Ruden</b:Last>
            <b:First>Douglas</b:First>
          </b:Person>
        </b:NameList>
      </b:Author>
    </b:Author>
    <b:Pages>171</b:Pages>
    <b:Volume>4</b:Volume>
    <b:StandardNumber> ISSN: 1756-0500 DOI: 10.1186/1756-0500-4-171</b:StandardNumber>
    <b:JournalName>BMC Research Notes</b:JournalName>
    <b:Issue>1</b:Issue>
    <b:BIBTEX_Abstract>BACKGROUND:Research in genetics has developed rapidly recently due to the aid of next generation sequencing (NGS). However, massively-parallel NGS produces enormous amounts of data, which leads to storage, compatibility, scalability, and performance issues. The Cloud Computing and MapReduce framework, which utilizes hundreds or thousands of shared computers to map sequencing reads quickly and efficiently to reference genome sequences, appears to be a very promising solution for these issues. Consequently, it has been adopted by many organizations recently, and the initial results are very promising. However, since these are only initial steps toward this trend, the developed software does not provide adequate primary functions like bisulfite, pair-end mapping, etc., in on-site software such as RMAP or BS Seeker. In addition, existing MapReduce-based applications were not designed to process the long reads produced by the most recent second-generation and third-generation NGS instruments and, therefore, are inefficient. Last, it is difficult for a majority of biologists untrained in programming skills to use these tools because most were developed on Linux with a command line interface.RESULTS:To urge the trend of using Cloud technologies in genomics and prepare for advances in second- and third-generation DNA sequencing, we have built a Hadoop MapReduce-based application, CloudAligner, which achieves higher performance, covers most primary features, is more accurate, and has a user-friendly interface. It was also designed to be able to deal with long sequences. The performance gain of CloudAligner over Cloud-based counterparts (35 to 80%) mainly comes from the omission of the reduce phase. In comparison to local-based approaches, the performance gain of CloudAligner is from the partition and parallel processing of the huge reference genome as well as the reads. The source code of CloudAligner is available at http://cloudaligner.sourceforge.net/ and its web version is at http://mine.cs.wayne.edu:8080/CloudAligner/.CONCLUSIONS:Our results show that CloudAligner is faster than CloudBurst, provides more accurate results than RMAP, and supports various input as well as output formats. In addition, with the web-based interface, it is easier to use than its counterparts.</b:BIBTEX_Abstract>
    <b:RefOrder>19</b:RefOrder>
  </b:Source>
  <b:Source>
    <b:SourceType>ConferenceProceedings</b:SourceType>
    <b:BIBTEX_Entry>inproceedings</b:BIBTEX_Entry>
    <b:Tag>Zhang2009</b:Tag>
    <b:Title>Accelerating MapReduce with Distributed Memory Cache</b:Title>
    <b:Year>2009</b:Year>
    <b:Author>
      <b:Author>
        <b:NameList>
          <b:Person>
            <b:Last>Zhang</b:Last>
            <b:First>Shubin</b:First>
          </b:Person>
          <b:Person>
            <b:Last>Han</b:Last>
            <b:First>Jizhong</b:First>
          </b:Person>
          <b:Person>
            <b:Last>Liu</b:Last>
            <b:First>Zhiyong</b:First>
          </b:Person>
          <b:Person>
            <b:Last>Wang</b:Last>
            <b:First>Kai</b:First>
          </b:Person>
          <b:Person>
            <b:Last>Feng</b:Last>
            <b:First>Shengzhong</b:First>
          </b:Person>
        </b:NameList>
      </b:Author>
    </b:Author>
    <b:Pages>472-478</b:Pages>
    <b:StandardNumber> ISSN: 1521-9097 DOI: 10.1109/ICPADS.2009.88</b:StandardNumber>
    <b:BookTitle>Parallel and Distributed Systems (ICPADS), 2009 15th International Conference on</b:BookTitle>
    <b:ConferenceName>Parallel and Distributed Systems (ICPADS), 2009 15th International Conference on</b:ConferenceName>
    <b:Month>dec.</b:Month>
    <b:BIBTEX_KeyWords>MapReduce;distributed memory cache;high speed access;map tasks;partition-based parallel programming model;reduce tasks;scalable parallel programs;cache storage;distributed memory systems;parallel programming;</b:BIBTEX_KeyWords>
    <b:RefOrder>20</b:RefOrder>
  </b:Source>
  <b:Source>
    <b:SourceType>ConferenceProceedings</b:SourceType>
    <b:BIBTEX_Entry>inproceedings</b:BIBTEX_Entry>
    <b:Tag>Jeswani2012</b:Tag>
    <b:Title>Minimizing Latency in Serving Requests through Differential Template Caching in a Cloud</b:Title>
    <b:Year>2012</b:Year>
    <b:Author>
      <b:Author>
        <b:NameList>
          <b:Person>
            <b:Last>Jeswani</b:Last>
            <b:First>D.</b:First>
          </b:Person>
          <b:Person>
            <b:Last>Gupta</b:Last>
            <b:First>M.</b:First>
          </b:Person>
          <b:Person>
            <b:Last>De</b:Last>
            <b:First>P.</b:First>
          </b:Person>
          <b:Person>
            <b:Last>Malani</b:Last>
            <b:First>A.</b:First>
          </b:Person>
          <b:Person>
            <b:Last>Bellur</b:Last>
            <b:First>U.</b:First>
          </b:Person>
        </b:NameList>
      </b:Author>
    </b:Author>
    <b:Pages>269-276</b:Pages>
    <b:StandardNumber> ISSN: 2159-6182 DOI: 10.1109/CLOUD.2012.17</b:StandardNumber>
    <b:BookTitle>Cloud Computing (CLOUD), 2012 IEEE 5th International Conference on</b:BookTitle>
    <b:ConferenceName>Cloud Computing (CLOUD), 2012 IEEE 5th International Conference on</b:ConferenceName>
    <b:Month>june</b:Month>
    <b:BIBTEX_KeyWords>Bandwidth;Cloud computing;Data structures;Linux;Peer to peer computing;Servers;cache storage;cloud computing;virtual machines;DiffCache;Internet bandwidth;SaaS cloud delivery model;Software-as-a-Service;VM image template;cache space requirement optimization;cloud computing;difference file;differential template caching technique;geographically dispersed hosting centers;large sized template file transfer;patch based caching;patch file;patching time;request service latency minimization;request service latency reduction;specific template request frequency;storage space;template cache;transfer time;virtual machine;Block-based differencing and patching;Cache;Cloud Computing;Virtual Appliance;</b:BIBTEX_KeyWords>
    <b:RefOrder>21</b:RefOrder>
  </b:Source>
  <b:Source>
    <b:SourceType>JournalArticle</b:SourceType>
    <b:Tag>Zaharia2009</b:Tag>
    <b:Title>Job scheduling for multi-user mapreduce clusters</b:Title>
    <b:Year>2009</b:Year>
    <b:Author>
      <b:Author>
        <b:NameList>
          <b:Person>
            <b:Last>Zaharia</b:Last>
            <b:First>M.</b:First>
          </b:Person>
          <b:Person>
            <b:Last>Borthakur</b:Last>
            <b:First>D.</b:First>
          </b:Person>
          <b:Person>
            <b:Last>Sarma</b:Last>
            <b:First>J.S.</b:First>
          </b:Person>
          <b:Person>
            <b:Last>Elmeleegy</b:Last>
            <b:First>K.</b:First>
          </b:Person>
          <b:Person>
            <b:Last>Shenker</b:Last>
            <b:First>S.</b:First>
          </b:Person>
          <b:Person>
            <b:Last>Stoica</b:Last>
            <b:First>I.</b:First>
          </b:Person>
        </b:NameList>
      </b:Author>
    </b:Author>
    <b:Pages>2009-55</b:Pages>
    <b:JournalName>EECS Department, University of California, Berkeley, Tech. Rep. UCB/EECS-2009-55, Apr</b:JournalName>
    <b:RefOrder>23</b:RefOrder>
  </b:Source>
  <b:Source>
    <b:SourceType>ConferenceProceedings</b:SourceType>
    <b:BIBTEX_Entry>inproceedings</b:BIBTEX_Entry>
    <b:Tag>Seo2009</b:Tag>
    <b:Title>Hpmr: Prefetching and pre-shuffling in shared mapreduce computation environment</b:Title>
    <b:Year>2009</b:Year>
    <b:Author>
      <b:Author>
        <b:NameList>
          <b:Person>
            <b:Last>Seo</b:Last>
            <b:First>S.</b:First>
          </b:Person>
          <b:Person>
            <b:Last>Jang</b:Last>
            <b:First>I.</b:First>
          </b:Person>
          <b:Person>
            <b:Last>Woo</b:Last>
            <b:First>K.</b:First>
          </b:Person>
          <b:Person>
            <b:Last>Kim</b:Last>
            <b:First>I.</b:First>
          </b:Person>
          <b:Person>
            <b:Last>Kim</b:Last>
            <b:First>J.S.</b:First>
          </b:Person>
          <b:Person>
            <b:Last>Maeng</b:Last>
            <b:First>S.</b:First>
          </b:Person>
        </b:NameList>
      </b:Author>
    </b:Author>
    <b:Pages>1-8</b:Pages>
    <b:BookTitle>Cluster Computing and Workshops, 2009. CLUSTER'09. IEEE International Conference on</b:BookTitle>
    <b:ConferenceName>Cluster Computing and Workshops, 2009. CLUSTER'09. IEEE International Conference on</b:ConferenceName>
    <b:RefOrder>22</b:RefOrder>
  </b:Source>
  <b:Source>
    <b:SourceType>ConferenceProceedings</b:SourceType>
    <b:BIBTEX_Entry>inproceedings</b:BIBTEX_Entry>
    <b:Tag>Fadika2012</b:Tag>
    <b:Title>Evaluating Hadoop for Data-Intensive Scientific Operations</b:Title>
    <b:Year>2012</b:Year>
    <b:Author>
      <b:Author>
        <b:NameList>
          <b:Person>
            <b:Last>Fadika</b:Last>
            <b:First>Z.</b:First>
          </b:Person>
          <b:Person>
            <b:Last>Govindaraju</b:Last>
            <b:First>M.</b:First>
          </b:Person>
          <b:Person>
            <b:Last>Canon</b:Last>
            <b:First>R.</b:First>
          </b:Person>
          <b:Person>
            <b:Last>Ramakrishnan</b:Last>
            <b:First>L.</b:First>
          </b:Person>
        </b:NameList>
      </b:Author>
    </b:Author>
    <b:Pages>67-74</b:Pages>
    <b:StandardNumber> ISSN: 2159-6182 DOI: 10.1109/CLOUD.2012.118</b:StandardNumber>
    <b:BookTitle>Cloud Computing (CLOUD), 2012 IEEE 5th International Conference on</b:BookTitle>
    <b:ConferenceName>Cloud Computing (CLOUD), 2012 IEEE 5th International Conference on</b:ConferenceName>
    <b:Month>june</b:Month>
    <b:BIBTEX_KeyWords>Cloud computing;Conferences;data handling;file organisation;natural sciences computing;parallel processing;public domain software;HPC;Hadoop evaluation;MapReduce model;Web data processing;data-intensive computing;data-intensive scientific operations;fault-tolerance;file system;filter operation;high performance computing environments;highly-parallel data-intensive applications;merge operation;network modes;next-generation software stack;open source implementation;parallelization;programming modes;reorder operation;synchronization;</b:BIBTEX_KeyWords>
    <b:RefOrder>24</b:RefOrder>
  </b:Source>
  <b:Source>
    <b:SourceType>ConferenceProceedings</b:SourceType>
    <b:BIBTEX_Entry>inproceedings</b:BIBTEX_Entry>
    <b:Tag>Hamoud2012</b:Tag>
    <b:Title>Center-of-Gravity Reduce Task Scheduling to Lower MapReduce Network Traffic</b:Title>
    <b:Year>2012</b:Year>
    <b:Author>
      <b:Author>
        <b:NameList>
          <b:Person>
            <b:Last>Hammoud</b:Last>
            <b:First>Mohammad</b:First>
          </b:Person>
          <b:Person>
            <b:Last>Rehman</b:Last>
            <b:Middle>Suhail</b:Middle>
            <b:First>M.</b:First>
          </b:Person>
          <b:Person>
            <b:Last>Sakr</b:Last>
            <b:Middle>F.</b:Middle>
            <b:First>Majd</b:First>
          </b:Person>
        </b:NameList>
      </b:Author>
    </b:Author>
    <b:Pages>49-58</b:Pages>
    <b:BookTitle>IEEE CLOUD</b:BookTitle>
    <b:ConferenceName>IEEE CLOUD</b:ConferenceName>
    <b:BIBTEX_CrossRef>DBLP:conf/IEEEcloud/2012</b:BIBTEX_CrossRef>
    <b:RefOrder>25</b:RefOrder>
  </b:Source>
  <b:Source>
    <b:SourceType>ConferenceProceedings</b:SourceType>
    <b:BIBTEX_Entry>inproceedings</b:BIBTEX_Entry>
    <b:Tag>Guarathne2010</b:Tag>
    <b:Title>MapReduce in the Clouds for Science</b:Title>
    <b:Year>2010</b:Year>
    <b:Author>
      <b:Author>
        <b:NameList>
          <b:Person>
            <b:Last>Gunarathne</b:Last>
            <b:First>T.</b:First>
          </b:Person>
          <b:Person>
            <b:Last>Wu</b:Last>
            <b:First>Tak-Lon</b:First>
          </b:Person>
          <b:Person>
            <b:Last>Qiu</b:Last>
            <b:First>J.</b:First>
          </b:Person>
          <b:Person>
            <b:Last>Fox</b:Last>
            <b:First>G.</b:First>
          </b:Person>
        </b:NameList>
      </b:Author>
    </b:Author>
    <b:Pages>565-572</b:Pages>
    <b:StandardNumber> DOI: 10.1109/CloudCom.2010.107</b:StandardNumber>
    <b:BookTitle>Cloud Computing Technology and Science (CloudCom), 2010 IEEE Second International Conference on</b:BookTitle>
    <b:ConferenceName>Cloud Computing Technology and Science (CloudCom), 2010 IEEE Second International Conference on</b:ConferenceName>
    <b:Month>30 2010-dec. 3</b:Month>
    <b:BIBTEX_KeyWords>Availability;Cloud computing;Fault tolerance;Fault tolerant systems;Processor scheduling;Runtime;Scalability;cloud computing;distributed processing;fault tolerant computing;MapReduce;cloud computing;cloud infrastructure services;commodity clusters;data intensive analyses;distributed data processing;fault tolerance;utility computing;AzureMapReduce;Cloud Computing;Elastic MapReduce;Hadoop;MapReduce;</b:BIBTEX_KeyWords>
    <b:RefOrder>26</b:RefOrder>
  </b:Source>
</b:Sources>
</file>

<file path=customXml/itemProps1.xml><?xml version="1.0" encoding="utf-8"?>
<ds:datastoreItem xmlns:ds="http://schemas.openxmlformats.org/officeDocument/2006/customXml" ds:itemID="{C03B8BD9-80AD-6847-9C1B-816C3774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6288</Words>
  <Characters>35842</Characters>
  <Application>Microsoft Macintosh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Thanh Nguyen</dc:creator>
  <cp:lastModifiedBy>Weisong Shi</cp:lastModifiedBy>
  <cp:revision>8</cp:revision>
  <dcterms:created xsi:type="dcterms:W3CDTF">2013-11-30T16:16:00Z</dcterms:created>
  <dcterms:modified xsi:type="dcterms:W3CDTF">2014-03-01T03:50:00Z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